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122" w:rsidRDefault="00216122" w:rsidP="00216122">
      <w:pPr>
        <w:spacing w:line="320" w:lineRule="exact"/>
        <w:jc w:val="center"/>
        <w:rPr>
          <w:rFonts w:ascii="標楷體" w:eastAsia="標楷體" w:hAnsi="標楷體"/>
          <w:b/>
          <w:bCs/>
          <w:sz w:val="32"/>
          <w:szCs w:val="32"/>
        </w:rPr>
      </w:pPr>
      <w:r>
        <w:rPr>
          <w:rFonts w:ascii="標楷體" w:eastAsia="標楷體" w:hAnsi="標楷體" w:hint="eastAsia"/>
          <w:b/>
          <w:bCs/>
          <w:sz w:val="32"/>
          <w:szCs w:val="32"/>
        </w:rPr>
        <w:t>桃園市立中興國民中學109學年度第</w:t>
      </w:r>
      <w:r w:rsidR="00746DC4">
        <w:rPr>
          <w:rFonts w:ascii="標楷體" w:eastAsia="標楷體" w:hAnsi="標楷體" w:hint="eastAsia"/>
          <w:b/>
          <w:bCs/>
          <w:sz w:val="32"/>
          <w:szCs w:val="32"/>
        </w:rPr>
        <w:t>2學期期</w:t>
      </w:r>
      <w:r w:rsidR="00163976">
        <w:rPr>
          <w:rFonts w:ascii="標楷體" w:eastAsia="標楷體" w:hAnsi="標楷體" w:hint="eastAsia"/>
          <w:b/>
          <w:bCs/>
          <w:sz w:val="32"/>
          <w:szCs w:val="32"/>
        </w:rPr>
        <w:t>末</w:t>
      </w:r>
      <w:r>
        <w:rPr>
          <w:rFonts w:ascii="標楷體" w:eastAsia="標楷體" w:hAnsi="標楷體" w:hint="eastAsia"/>
          <w:b/>
          <w:bCs/>
          <w:sz w:val="32"/>
          <w:szCs w:val="32"/>
        </w:rPr>
        <w:t>校務</w:t>
      </w:r>
      <w:r>
        <w:rPr>
          <w:rFonts w:ascii="標楷體" w:eastAsia="標楷體" w:hAnsi="標楷體" w:hint="eastAsia"/>
          <w:b/>
          <w:sz w:val="32"/>
          <w:szCs w:val="32"/>
        </w:rPr>
        <w:t>會議</w:t>
      </w:r>
    </w:p>
    <w:p w:rsidR="006A6D2C" w:rsidRPr="00BB4211" w:rsidRDefault="00216122" w:rsidP="006A6D2C">
      <w:pPr>
        <w:spacing w:beforeLines="50" w:before="180" w:line="320" w:lineRule="exact"/>
        <w:ind w:leftChars="-128" w:left="612" w:hangingChars="328" w:hanging="919"/>
        <w:rPr>
          <w:rFonts w:ascii="標楷體" w:eastAsia="標楷體" w:hAnsi="標楷體"/>
          <w:b/>
          <w:sz w:val="28"/>
          <w:szCs w:val="28"/>
        </w:rPr>
      </w:pPr>
      <w:r>
        <w:rPr>
          <w:rFonts w:ascii="標楷體" w:eastAsia="標楷體" w:hAnsi="標楷體" w:hint="eastAsia"/>
          <w:b/>
          <w:sz w:val="28"/>
          <w:szCs w:val="28"/>
        </w:rPr>
        <w:t>教務處</w:t>
      </w:r>
    </w:p>
    <w:p w:rsidR="006A6D2C" w:rsidRDefault="006A6D2C" w:rsidP="006A6D2C">
      <w:pPr>
        <w:rPr>
          <w:rFonts w:ascii="標楷體" w:eastAsia="標楷體" w:hAnsi="標楷體"/>
          <w:b/>
        </w:rPr>
      </w:pPr>
      <w:r w:rsidRPr="00BB4211">
        <w:rPr>
          <w:rFonts w:ascii="標楷體" w:eastAsia="標楷體" w:hAnsi="標楷體" w:hint="eastAsia"/>
          <w:b/>
        </w:rPr>
        <w:t>【榮譽榜】</w:t>
      </w:r>
    </w:p>
    <w:tbl>
      <w:tblPr>
        <w:tblpPr w:leftFromText="180" w:rightFromText="180" w:vertAnchor="text" w:horzAnchor="margin" w:tblpXSpec="center" w:tblpY="231"/>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03"/>
        <w:gridCol w:w="5953"/>
        <w:gridCol w:w="1560"/>
      </w:tblGrid>
      <w:tr w:rsidR="006A6D2C" w:rsidRPr="004960FE" w:rsidTr="00ED271C">
        <w:trPr>
          <w:trHeight w:val="1246"/>
        </w:trPr>
        <w:tc>
          <w:tcPr>
            <w:tcW w:w="1403" w:type="dxa"/>
            <w:shd w:val="clear" w:color="auto" w:fill="auto"/>
            <w:vAlign w:val="center"/>
          </w:tcPr>
          <w:p w:rsidR="006A6D2C" w:rsidRPr="004960FE" w:rsidRDefault="006A6D2C" w:rsidP="005B3DA4">
            <w:pPr>
              <w:widowControl/>
              <w:snapToGrid w:val="0"/>
              <w:jc w:val="center"/>
              <w:rPr>
                <w:rFonts w:ascii="標楷體" w:eastAsia="標楷體" w:hAnsi="標楷體" w:cs="新細明體"/>
                <w:kern w:val="0"/>
              </w:rPr>
            </w:pPr>
            <w:r w:rsidRPr="004960FE">
              <w:rPr>
                <w:rFonts w:ascii="標楷體" w:eastAsia="標楷體" w:hAnsi="標楷體" w:cs="新細明體" w:hint="eastAsia"/>
                <w:kern w:val="0"/>
              </w:rPr>
              <w:t>808邱奕勝</w:t>
            </w:r>
          </w:p>
          <w:p w:rsidR="006A6D2C" w:rsidRPr="004960FE" w:rsidRDefault="006A6D2C" w:rsidP="005B3DA4">
            <w:pPr>
              <w:widowControl/>
              <w:snapToGrid w:val="0"/>
              <w:jc w:val="center"/>
              <w:rPr>
                <w:rFonts w:ascii="標楷體" w:eastAsia="標楷體" w:hAnsi="標楷體" w:cs="新細明體"/>
                <w:kern w:val="0"/>
              </w:rPr>
            </w:pPr>
            <w:r w:rsidRPr="004960FE">
              <w:rPr>
                <w:rFonts w:ascii="標楷體" w:eastAsia="標楷體" w:hAnsi="標楷體" w:cs="新細明體" w:hint="eastAsia"/>
                <w:kern w:val="0"/>
              </w:rPr>
              <w:t>803孫湘淳</w:t>
            </w:r>
          </w:p>
        </w:tc>
        <w:tc>
          <w:tcPr>
            <w:tcW w:w="5953" w:type="dxa"/>
            <w:shd w:val="clear" w:color="auto" w:fill="auto"/>
            <w:vAlign w:val="center"/>
          </w:tcPr>
          <w:p w:rsidR="006A6D2C" w:rsidRPr="004960FE" w:rsidRDefault="006A6D2C" w:rsidP="005B3DA4">
            <w:pPr>
              <w:rPr>
                <w:rFonts w:ascii="標楷體" w:eastAsia="標楷體" w:hAnsi="標楷體"/>
              </w:rPr>
            </w:pPr>
            <w:r w:rsidRPr="004960FE">
              <w:rPr>
                <w:rFonts w:ascii="標楷體" w:eastAsia="標楷體" w:hAnsi="標楷體" w:hint="eastAsia"/>
                <w:b/>
                <w:sz w:val="32"/>
                <w:szCs w:val="32"/>
              </w:rPr>
              <w:t>桃園市</w:t>
            </w:r>
            <w:r w:rsidRPr="004960FE">
              <w:rPr>
                <w:rFonts w:ascii="標楷體" w:eastAsia="標楷體" w:hAnsi="標楷體" w:hint="eastAsia"/>
              </w:rPr>
              <w:t xml:space="preserve"> 第6</w:t>
            </w:r>
            <w:r w:rsidRPr="004960FE">
              <w:rPr>
                <w:rFonts w:ascii="標楷體" w:eastAsia="標楷體" w:hAnsi="標楷體"/>
              </w:rPr>
              <w:t>1</w:t>
            </w:r>
            <w:r w:rsidRPr="004960FE">
              <w:rPr>
                <w:rFonts w:ascii="標楷體" w:eastAsia="標楷體" w:hAnsi="標楷體" w:hint="eastAsia"/>
              </w:rPr>
              <w:t>屆國民中小學科學展覽會 國中組數學科</w:t>
            </w:r>
          </w:p>
        </w:tc>
        <w:tc>
          <w:tcPr>
            <w:tcW w:w="1560" w:type="dxa"/>
            <w:shd w:val="clear" w:color="auto" w:fill="auto"/>
            <w:vAlign w:val="center"/>
          </w:tcPr>
          <w:p w:rsidR="006A6D2C" w:rsidRPr="004960FE" w:rsidRDefault="006A6D2C" w:rsidP="005B3DA4">
            <w:pPr>
              <w:widowControl/>
              <w:snapToGrid w:val="0"/>
              <w:jc w:val="center"/>
              <w:rPr>
                <w:rFonts w:ascii="標楷體" w:eastAsia="標楷體" w:hAnsi="標楷體" w:cs="新細明體"/>
                <w:kern w:val="0"/>
              </w:rPr>
            </w:pPr>
            <w:r w:rsidRPr="004960FE">
              <w:rPr>
                <w:rFonts w:ascii="標楷體" w:eastAsia="標楷體" w:hAnsi="標楷體" w:cs="新細明體" w:hint="eastAsia"/>
                <w:kern w:val="0"/>
              </w:rPr>
              <w:t>第</w:t>
            </w:r>
            <w:r w:rsidRPr="004960FE">
              <w:rPr>
                <w:rFonts w:ascii="標楷體" w:eastAsia="標楷體" w:hAnsi="標楷體" w:cs="新細明體"/>
                <w:kern w:val="0"/>
              </w:rPr>
              <w:t>1</w:t>
            </w:r>
            <w:r w:rsidRPr="004960FE">
              <w:rPr>
                <w:rFonts w:ascii="標楷體" w:eastAsia="標楷體" w:hAnsi="標楷體" w:cs="新細明體" w:hint="eastAsia"/>
                <w:kern w:val="0"/>
              </w:rPr>
              <w:t>名</w:t>
            </w:r>
          </w:p>
          <w:p w:rsidR="006A6D2C" w:rsidRPr="004960FE" w:rsidRDefault="006A6D2C" w:rsidP="005B3DA4">
            <w:pPr>
              <w:widowControl/>
              <w:snapToGrid w:val="0"/>
              <w:jc w:val="center"/>
              <w:rPr>
                <w:rFonts w:ascii="標楷體" w:eastAsia="標楷體" w:hAnsi="標楷體" w:cs="新細明體"/>
                <w:kern w:val="0"/>
              </w:rPr>
            </w:pPr>
            <w:r w:rsidRPr="004960FE">
              <w:rPr>
                <w:rFonts w:ascii="標楷體" w:eastAsia="標楷體" w:hAnsi="標楷體" w:cs="新細明體" w:hint="eastAsia"/>
                <w:kern w:val="0"/>
              </w:rPr>
              <w:t>進入全國賽</w:t>
            </w:r>
          </w:p>
        </w:tc>
      </w:tr>
      <w:tr w:rsidR="006A6D2C" w:rsidRPr="004960FE" w:rsidTr="00ED271C">
        <w:trPr>
          <w:trHeight w:val="1174"/>
        </w:trPr>
        <w:tc>
          <w:tcPr>
            <w:tcW w:w="1403" w:type="dxa"/>
            <w:shd w:val="clear" w:color="auto" w:fill="auto"/>
            <w:vAlign w:val="center"/>
          </w:tcPr>
          <w:p w:rsidR="006A6D2C" w:rsidRPr="004960FE" w:rsidRDefault="006A6D2C" w:rsidP="005B3DA4">
            <w:pPr>
              <w:widowControl/>
              <w:snapToGrid w:val="0"/>
              <w:jc w:val="center"/>
              <w:rPr>
                <w:rFonts w:ascii="標楷體" w:eastAsia="標楷體" w:hAnsi="標楷體" w:cs="新細明體"/>
                <w:kern w:val="0"/>
              </w:rPr>
            </w:pPr>
            <w:r w:rsidRPr="004960FE">
              <w:rPr>
                <w:rFonts w:ascii="標楷體" w:eastAsia="標楷體" w:hAnsi="標楷體" w:cs="新細明體" w:hint="eastAsia"/>
                <w:kern w:val="0"/>
              </w:rPr>
              <w:t>811馬捷文</w:t>
            </w:r>
          </w:p>
          <w:p w:rsidR="006A6D2C" w:rsidRPr="004960FE" w:rsidRDefault="006A6D2C" w:rsidP="005B3DA4">
            <w:pPr>
              <w:widowControl/>
              <w:snapToGrid w:val="0"/>
              <w:jc w:val="center"/>
              <w:rPr>
                <w:rFonts w:ascii="標楷體" w:eastAsia="標楷體" w:hAnsi="標楷體" w:cs="新細明體"/>
                <w:kern w:val="0"/>
              </w:rPr>
            </w:pPr>
            <w:r w:rsidRPr="004960FE">
              <w:rPr>
                <w:rFonts w:ascii="標楷體" w:eastAsia="標楷體" w:hAnsi="標楷體" w:cs="新細明體" w:hint="eastAsia"/>
                <w:kern w:val="0"/>
              </w:rPr>
              <w:t>818簡伯霖</w:t>
            </w:r>
          </w:p>
          <w:p w:rsidR="006A6D2C" w:rsidRPr="004960FE" w:rsidRDefault="006A6D2C" w:rsidP="005B3DA4">
            <w:pPr>
              <w:widowControl/>
              <w:snapToGrid w:val="0"/>
              <w:jc w:val="center"/>
              <w:rPr>
                <w:rFonts w:ascii="標楷體" w:eastAsia="標楷體" w:hAnsi="標楷體" w:cs="新細明體"/>
                <w:kern w:val="0"/>
              </w:rPr>
            </w:pPr>
            <w:r w:rsidRPr="004960FE">
              <w:rPr>
                <w:rFonts w:ascii="標楷體" w:eastAsia="標楷體" w:hAnsi="標楷體" w:cs="新細明體" w:hint="eastAsia"/>
                <w:kern w:val="0"/>
              </w:rPr>
              <w:t>816李佳宇</w:t>
            </w:r>
          </w:p>
        </w:tc>
        <w:tc>
          <w:tcPr>
            <w:tcW w:w="5953" w:type="dxa"/>
            <w:shd w:val="clear" w:color="auto" w:fill="auto"/>
            <w:vAlign w:val="center"/>
          </w:tcPr>
          <w:p w:rsidR="006A6D2C" w:rsidRPr="004960FE" w:rsidRDefault="006A6D2C" w:rsidP="005B3DA4">
            <w:pPr>
              <w:rPr>
                <w:rFonts w:ascii="標楷體" w:eastAsia="標楷體" w:hAnsi="標楷體"/>
              </w:rPr>
            </w:pPr>
            <w:r w:rsidRPr="004960FE">
              <w:rPr>
                <w:rFonts w:ascii="標楷體" w:eastAsia="標楷體" w:hAnsi="標楷體" w:hint="eastAsia"/>
                <w:b/>
                <w:sz w:val="32"/>
                <w:szCs w:val="32"/>
              </w:rPr>
              <w:t>桃園市</w:t>
            </w:r>
            <w:r w:rsidRPr="004960FE">
              <w:rPr>
                <w:rFonts w:ascii="標楷體" w:eastAsia="標楷體" w:hAnsi="標楷體" w:hint="eastAsia"/>
              </w:rPr>
              <w:t xml:space="preserve"> 第6</w:t>
            </w:r>
            <w:r w:rsidRPr="004960FE">
              <w:rPr>
                <w:rFonts w:ascii="標楷體" w:eastAsia="標楷體" w:hAnsi="標楷體"/>
              </w:rPr>
              <w:t>1</w:t>
            </w:r>
            <w:r w:rsidRPr="004960FE">
              <w:rPr>
                <w:rFonts w:ascii="標楷體" w:eastAsia="標楷體" w:hAnsi="標楷體" w:hint="eastAsia"/>
              </w:rPr>
              <w:t>屆國民中小學科學展覽會 國中組物理科</w:t>
            </w:r>
          </w:p>
        </w:tc>
        <w:tc>
          <w:tcPr>
            <w:tcW w:w="1560" w:type="dxa"/>
            <w:shd w:val="clear" w:color="auto" w:fill="auto"/>
            <w:vAlign w:val="center"/>
          </w:tcPr>
          <w:p w:rsidR="006A6D2C" w:rsidRPr="004960FE" w:rsidRDefault="006A6D2C" w:rsidP="005B3DA4">
            <w:pPr>
              <w:widowControl/>
              <w:snapToGrid w:val="0"/>
              <w:jc w:val="center"/>
              <w:rPr>
                <w:rFonts w:ascii="標楷體" w:eastAsia="標楷體" w:hAnsi="標楷體" w:cs="新細明體"/>
                <w:kern w:val="0"/>
              </w:rPr>
            </w:pPr>
            <w:r w:rsidRPr="004960FE">
              <w:rPr>
                <w:rFonts w:ascii="標楷體" w:eastAsia="標楷體" w:hAnsi="標楷體" w:cs="新細明體" w:hint="eastAsia"/>
                <w:kern w:val="0"/>
              </w:rPr>
              <w:t>佳作</w:t>
            </w:r>
          </w:p>
        </w:tc>
      </w:tr>
    </w:tbl>
    <w:p w:rsidR="006A6D2C" w:rsidRPr="00726E72" w:rsidRDefault="006A6D2C" w:rsidP="006A6D2C">
      <w:pPr>
        <w:jc w:val="both"/>
        <w:rPr>
          <w:rFonts w:ascii="標楷體" w:eastAsia="標楷體" w:hAnsi="標楷體"/>
          <w:bCs/>
        </w:rPr>
      </w:pPr>
      <w:r>
        <w:rPr>
          <w:rFonts w:ascii="標楷體" w:eastAsia="標楷體" w:hAnsi="標楷體" w:hint="eastAsia"/>
          <w:bCs/>
        </w:rPr>
        <w:t>一、</w:t>
      </w:r>
      <w:r w:rsidRPr="00726E72">
        <w:rPr>
          <w:rFonts w:ascii="標楷體" w:eastAsia="標楷體" w:hAnsi="標楷體" w:hint="eastAsia"/>
          <w:bCs/>
        </w:rPr>
        <w:t>110學年度第1學期110.09.01(三)至111.01.20(四)，計21週；</w:t>
      </w:r>
    </w:p>
    <w:p w:rsidR="006A6D2C" w:rsidRPr="00726E72" w:rsidRDefault="006A6D2C" w:rsidP="006A6D2C">
      <w:pPr>
        <w:ind w:leftChars="200" w:left="480"/>
        <w:jc w:val="both"/>
        <w:rPr>
          <w:rFonts w:ascii="標楷體" w:eastAsia="標楷體" w:hAnsi="標楷體"/>
          <w:bCs/>
        </w:rPr>
      </w:pPr>
      <w:r w:rsidRPr="00726E72">
        <w:rPr>
          <w:rFonts w:ascii="標楷體" w:eastAsia="標楷體" w:hAnsi="標楷體" w:hint="eastAsia"/>
          <w:bCs/>
        </w:rPr>
        <w:t>110學年度第2學期</w:t>
      </w:r>
      <w:r w:rsidRPr="00726E72">
        <w:rPr>
          <w:rFonts w:ascii="標楷體" w:eastAsia="標楷體" w:hAnsi="標楷體"/>
          <w:bCs/>
        </w:rPr>
        <w:t>111.02.11(五)至111.06.30(四)，計21週。</w:t>
      </w:r>
    </w:p>
    <w:p w:rsidR="006A6D2C" w:rsidRPr="006318E8" w:rsidRDefault="006A6D2C" w:rsidP="006A6D2C">
      <w:pPr>
        <w:ind w:leftChars="200" w:left="480"/>
        <w:jc w:val="both"/>
        <w:rPr>
          <w:rFonts w:ascii="標楷體" w:eastAsia="標楷體" w:hAnsi="標楷體"/>
        </w:rPr>
      </w:pPr>
      <w:r w:rsidRPr="006318E8">
        <w:rPr>
          <w:rFonts w:ascii="標楷體" w:eastAsia="標楷體" w:hAnsi="標楷體" w:cs="Arial" w:hint="eastAsia"/>
          <w:kern w:val="0"/>
        </w:rPr>
        <w:t>教育部96.04.14</w:t>
      </w:r>
      <w:r>
        <w:rPr>
          <w:rFonts w:ascii="標楷體" w:eastAsia="標楷體" w:hAnsi="標楷體" w:cs="Arial" w:hint="eastAsia"/>
          <w:kern w:val="0"/>
        </w:rPr>
        <w:t>「</w:t>
      </w:r>
      <w:r w:rsidRPr="006318E8">
        <w:rPr>
          <w:rFonts w:ascii="標楷體" w:eastAsia="標楷體" w:hAnsi="標楷體" w:cs="Arial" w:hint="eastAsia"/>
          <w:kern w:val="0"/>
        </w:rPr>
        <w:t>公立中小學未兼任行政職務教師寒暑假期間返校活動事項及日數實施原則</w:t>
      </w:r>
      <w:r>
        <w:rPr>
          <w:rFonts w:ascii="標楷體" w:eastAsia="標楷體" w:hAnsi="標楷體" w:cs="Arial" w:hint="eastAsia"/>
          <w:kern w:val="0"/>
        </w:rPr>
        <w:t>」</w:t>
      </w:r>
      <w:r w:rsidRPr="006318E8">
        <w:rPr>
          <w:rFonts w:ascii="標楷體" w:eastAsia="標楷體" w:hAnsi="標楷體" w:cs="Arial" w:hint="eastAsia"/>
          <w:kern w:val="0"/>
        </w:rPr>
        <w:t>：寒暑假開學前一週擇一日作教學準備，全體教師均應返校，未能到校者，須辦理請假。</w:t>
      </w:r>
    </w:p>
    <w:p w:rsidR="006A6D2C" w:rsidRPr="00726E72" w:rsidRDefault="006A6D2C" w:rsidP="006A6D2C">
      <w:pPr>
        <w:rPr>
          <w:rFonts w:ascii="標楷體" w:eastAsia="標楷體" w:hAnsi="標楷體"/>
          <w:color w:val="000000"/>
        </w:rPr>
      </w:pPr>
      <w:r>
        <w:rPr>
          <w:rFonts w:ascii="標楷體" w:eastAsia="標楷體" w:hAnsi="標楷體" w:hint="eastAsia"/>
          <w:color w:val="000000"/>
        </w:rPr>
        <w:t>二</w:t>
      </w:r>
      <w:r w:rsidRPr="00726E72">
        <w:rPr>
          <w:rFonts w:ascii="標楷體" w:eastAsia="標楷體" w:hAnsi="標楷體" w:hint="eastAsia"/>
          <w:color w:val="000000"/>
        </w:rPr>
        <w:t>、桃園市立中興國民中學 110學年度教科書選用總表</w:t>
      </w:r>
    </w:p>
    <w:tbl>
      <w:tblPr>
        <w:tblW w:w="0" w:type="auto"/>
        <w:tblInd w:w="564" w:type="dxa"/>
        <w:tblBorders>
          <w:top w:val="single" w:sz="12" w:space="0" w:color="333333"/>
          <w:left w:val="single" w:sz="12" w:space="0" w:color="333333"/>
          <w:bottom w:val="single" w:sz="12" w:space="0" w:color="333333"/>
          <w:right w:val="single" w:sz="12" w:space="0" w:color="333333"/>
          <w:insideH w:val="single" w:sz="6" w:space="0" w:color="333333"/>
          <w:insideV w:val="single" w:sz="6" w:space="0" w:color="333333"/>
        </w:tblBorders>
        <w:tblLook w:val="01E0" w:firstRow="1" w:lastRow="1" w:firstColumn="1" w:lastColumn="1" w:noHBand="0" w:noVBand="0"/>
      </w:tblPr>
      <w:tblGrid>
        <w:gridCol w:w="1531"/>
        <w:gridCol w:w="1531"/>
        <w:gridCol w:w="1531"/>
        <w:gridCol w:w="1531"/>
      </w:tblGrid>
      <w:tr w:rsidR="006A6D2C" w:rsidRPr="00726E72" w:rsidTr="005B3DA4">
        <w:trPr>
          <w:trHeight w:val="20"/>
        </w:trPr>
        <w:tc>
          <w:tcPr>
            <w:tcW w:w="1531" w:type="dxa"/>
            <w:tcBorders>
              <w:top w:val="single" w:sz="12" w:space="0" w:color="333333"/>
              <w:bottom w:val="single" w:sz="6" w:space="0" w:color="333333"/>
              <w:tl2br w:val="single" w:sz="6" w:space="0" w:color="333333"/>
            </w:tcBorders>
            <w:vAlign w:val="center"/>
          </w:tcPr>
          <w:p w:rsidR="006A6D2C" w:rsidRPr="00726E72" w:rsidRDefault="006A6D2C" w:rsidP="005B3DA4">
            <w:pPr>
              <w:snapToGrid w:val="0"/>
              <w:jc w:val="right"/>
              <w:rPr>
                <w:rFonts w:ascii="標楷體" w:eastAsia="標楷體" w:hAnsi="標楷體"/>
                <w:color w:val="000000"/>
              </w:rPr>
            </w:pPr>
            <w:r w:rsidRPr="00726E72">
              <w:rPr>
                <w:rFonts w:ascii="標楷體" w:eastAsia="標楷體" w:hAnsi="標楷體" w:hint="eastAsia"/>
                <w:color w:val="000000"/>
              </w:rPr>
              <w:t>年級</w:t>
            </w:r>
          </w:p>
          <w:p w:rsidR="006A6D2C" w:rsidRPr="00726E72" w:rsidRDefault="006A6D2C" w:rsidP="005B3DA4">
            <w:pPr>
              <w:snapToGrid w:val="0"/>
              <w:rPr>
                <w:rFonts w:ascii="標楷體" w:eastAsia="標楷體" w:hAnsi="標楷體"/>
                <w:color w:val="000000"/>
              </w:rPr>
            </w:pPr>
            <w:r w:rsidRPr="00726E72">
              <w:rPr>
                <w:rFonts w:ascii="標楷體" w:eastAsia="標楷體" w:hAnsi="標楷體" w:hint="eastAsia"/>
                <w:color w:val="000000"/>
              </w:rPr>
              <w:t>領域</w:t>
            </w:r>
          </w:p>
        </w:tc>
        <w:tc>
          <w:tcPr>
            <w:tcW w:w="1531" w:type="dxa"/>
            <w:tcBorders>
              <w:top w:val="single" w:sz="12" w:space="0" w:color="333333"/>
              <w:bottom w:val="single" w:sz="6" w:space="0" w:color="333333"/>
            </w:tcBorders>
            <w:vAlign w:val="center"/>
          </w:tcPr>
          <w:p w:rsidR="006A6D2C" w:rsidRPr="00726E72" w:rsidRDefault="006A6D2C" w:rsidP="005B3DA4">
            <w:pPr>
              <w:snapToGrid w:val="0"/>
              <w:jc w:val="center"/>
              <w:rPr>
                <w:rFonts w:ascii="標楷體" w:eastAsia="標楷體" w:hAnsi="標楷體"/>
                <w:color w:val="000000"/>
              </w:rPr>
            </w:pPr>
            <w:r w:rsidRPr="00726E72">
              <w:rPr>
                <w:rFonts w:ascii="標楷體" w:eastAsia="標楷體" w:hAnsi="標楷體" w:hint="eastAsia"/>
                <w:color w:val="000000"/>
              </w:rPr>
              <w:t>七年級</w:t>
            </w:r>
          </w:p>
        </w:tc>
        <w:tc>
          <w:tcPr>
            <w:tcW w:w="1531" w:type="dxa"/>
            <w:tcBorders>
              <w:top w:val="single" w:sz="12" w:space="0" w:color="333333"/>
              <w:bottom w:val="single" w:sz="6" w:space="0" w:color="333333"/>
            </w:tcBorders>
            <w:vAlign w:val="center"/>
          </w:tcPr>
          <w:p w:rsidR="006A6D2C" w:rsidRPr="00726E72" w:rsidRDefault="006A6D2C" w:rsidP="005B3DA4">
            <w:pPr>
              <w:snapToGrid w:val="0"/>
              <w:jc w:val="center"/>
              <w:rPr>
                <w:rFonts w:ascii="標楷體" w:eastAsia="標楷體" w:hAnsi="標楷體"/>
                <w:color w:val="000000"/>
              </w:rPr>
            </w:pPr>
            <w:r w:rsidRPr="00726E72">
              <w:rPr>
                <w:rFonts w:ascii="標楷體" w:eastAsia="標楷體" w:hAnsi="標楷體" w:hint="eastAsia"/>
                <w:color w:val="000000"/>
              </w:rPr>
              <w:t>八年級</w:t>
            </w:r>
          </w:p>
        </w:tc>
        <w:tc>
          <w:tcPr>
            <w:tcW w:w="1531" w:type="dxa"/>
            <w:tcBorders>
              <w:top w:val="single" w:sz="12" w:space="0" w:color="333333"/>
              <w:bottom w:val="single" w:sz="6" w:space="0" w:color="333333"/>
            </w:tcBorders>
            <w:vAlign w:val="center"/>
          </w:tcPr>
          <w:p w:rsidR="006A6D2C" w:rsidRPr="00726E72" w:rsidRDefault="006A6D2C" w:rsidP="005B3DA4">
            <w:pPr>
              <w:snapToGrid w:val="0"/>
              <w:jc w:val="center"/>
              <w:rPr>
                <w:rFonts w:ascii="標楷體" w:eastAsia="標楷體" w:hAnsi="標楷體"/>
                <w:color w:val="000000"/>
              </w:rPr>
            </w:pPr>
            <w:r w:rsidRPr="00726E72">
              <w:rPr>
                <w:rFonts w:ascii="標楷體" w:eastAsia="標楷體" w:hAnsi="標楷體" w:hint="eastAsia"/>
                <w:color w:val="000000"/>
              </w:rPr>
              <w:t>九年級</w:t>
            </w:r>
          </w:p>
        </w:tc>
      </w:tr>
      <w:tr w:rsidR="006A6D2C" w:rsidRPr="00726E72" w:rsidTr="005B3DA4">
        <w:trPr>
          <w:trHeight w:val="20"/>
        </w:trPr>
        <w:tc>
          <w:tcPr>
            <w:tcW w:w="1531" w:type="dxa"/>
            <w:tcBorders>
              <w:top w:val="single" w:sz="6" w:space="0" w:color="333333"/>
              <w:bottom w:val="single" w:sz="6" w:space="0" w:color="333333"/>
            </w:tcBorders>
            <w:vAlign w:val="center"/>
          </w:tcPr>
          <w:p w:rsidR="006A6D2C" w:rsidRPr="00726E72" w:rsidRDefault="006A6D2C" w:rsidP="005B3DA4">
            <w:pPr>
              <w:snapToGrid w:val="0"/>
              <w:jc w:val="center"/>
              <w:rPr>
                <w:rFonts w:ascii="標楷體" w:eastAsia="標楷體" w:hAnsi="標楷體"/>
                <w:color w:val="000000"/>
              </w:rPr>
            </w:pPr>
            <w:r w:rsidRPr="00726E72">
              <w:rPr>
                <w:rFonts w:ascii="標楷體" w:eastAsia="標楷體" w:hAnsi="標楷體" w:hint="eastAsia"/>
                <w:color w:val="000000"/>
              </w:rPr>
              <w:t>國文</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翰林</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康軒</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南一</w:t>
            </w:r>
          </w:p>
        </w:tc>
      </w:tr>
      <w:tr w:rsidR="006A6D2C" w:rsidRPr="00726E72" w:rsidTr="005B3DA4">
        <w:trPr>
          <w:trHeight w:val="20"/>
        </w:trPr>
        <w:tc>
          <w:tcPr>
            <w:tcW w:w="1531" w:type="dxa"/>
            <w:tcBorders>
              <w:top w:val="single" w:sz="6" w:space="0" w:color="333333"/>
              <w:bottom w:val="single" w:sz="6" w:space="0" w:color="333333"/>
            </w:tcBorders>
            <w:vAlign w:val="center"/>
          </w:tcPr>
          <w:p w:rsidR="006A6D2C" w:rsidRPr="00726E72" w:rsidRDefault="006A6D2C" w:rsidP="005B3DA4">
            <w:pPr>
              <w:snapToGrid w:val="0"/>
              <w:jc w:val="center"/>
              <w:rPr>
                <w:rFonts w:ascii="標楷體" w:eastAsia="標楷體" w:hAnsi="標楷體"/>
                <w:color w:val="000000"/>
              </w:rPr>
            </w:pPr>
            <w:r w:rsidRPr="00726E72">
              <w:rPr>
                <w:rFonts w:ascii="標楷體" w:eastAsia="標楷體" w:hAnsi="標楷體" w:hint="eastAsia"/>
                <w:color w:val="000000"/>
              </w:rPr>
              <w:t>英語</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佳音</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佳音</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南一</w:t>
            </w:r>
          </w:p>
        </w:tc>
      </w:tr>
      <w:tr w:rsidR="006A6D2C" w:rsidRPr="00726E72" w:rsidTr="005B3DA4">
        <w:trPr>
          <w:trHeight w:val="20"/>
        </w:trPr>
        <w:tc>
          <w:tcPr>
            <w:tcW w:w="1531" w:type="dxa"/>
            <w:tcBorders>
              <w:top w:val="single" w:sz="6" w:space="0" w:color="333333"/>
              <w:bottom w:val="single" w:sz="6" w:space="0" w:color="333333"/>
            </w:tcBorders>
            <w:vAlign w:val="center"/>
          </w:tcPr>
          <w:p w:rsidR="006A6D2C" w:rsidRPr="00726E72" w:rsidRDefault="006A6D2C" w:rsidP="005B3DA4">
            <w:pPr>
              <w:snapToGrid w:val="0"/>
              <w:jc w:val="center"/>
              <w:rPr>
                <w:rFonts w:ascii="標楷體" w:eastAsia="標楷體" w:hAnsi="標楷體"/>
                <w:color w:val="000000"/>
              </w:rPr>
            </w:pPr>
            <w:r w:rsidRPr="00726E72">
              <w:rPr>
                <w:rFonts w:ascii="標楷體" w:eastAsia="標楷體" w:hAnsi="標楷體" w:hint="eastAsia"/>
                <w:color w:val="000000"/>
              </w:rPr>
              <w:t>數學</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翰林</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南一</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翰林</w:t>
            </w:r>
          </w:p>
        </w:tc>
      </w:tr>
      <w:tr w:rsidR="006A6D2C" w:rsidRPr="00726E72" w:rsidTr="005B3DA4">
        <w:trPr>
          <w:trHeight w:val="20"/>
        </w:trPr>
        <w:tc>
          <w:tcPr>
            <w:tcW w:w="1531" w:type="dxa"/>
            <w:tcBorders>
              <w:top w:val="single" w:sz="6" w:space="0" w:color="333333"/>
              <w:bottom w:val="single" w:sz="6" w:space="0" w:color="333333"/>
            </w:tcBorders>
            <w:vAlign w:val="center"/>
          </w:tcPr>
          <w:p w:rsidR="006A6D2C" w:rsidRPr="00726E72" w:rsidRDefault="006A6D2C" w:rsidP="005B3DA4">
            <w:pPr>
              <w:snapToGrid w:val="0"/>
              <w:jc w:val="center"/>
              <w:rPr>
                <w:rFonts w:ascii="標楷體" w:eastAsia="標楷體" w:hAnsi="標楷體"/>
                <w:color w:val="000000"/>
              </w:rPr>
            </w:pPr>
            <w:r w:rsidRPr="00726E72">
              <w:rPr>
                <w:rFonts w:ascii="標楷體" w:eastAsia="標楷體" w:hAnsi="標楷體" w:hint="eastAsia"/>
                <w:color w:val="000000"/>
              </w:rPr>
              <w:t>自然</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南一</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康軒</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南一</w:t>
            </w:r>
          </w:p>
        </w:tc>
      </w:tr>
      <w:tr w:rsidR="006A6D2C" w:rsidRPr="00726E72" w:rsidTr="005B3DA4">
        <w:trPr>
          <w:trHeight w:val="20"/>
        </w:trPr>
        <w:tc>
          <w:tcPr>
            <w:tcW w:w="1531" w:type="dxa"/>
            <w:tcBorders>
              <w:top w:val="single" w:sz="6" w:space="0" w:color="333333"/>
              <w:bottom w:val="single" w:sz="6" w:space="0" w:color="333333"/>
            </w:tcBorders>
            <w:vAlign w:val="center"/>
          </w:tcPr>
          <w:p w:rsidR="006A6D2C" w:rsidRPr="00726E72" w:rsidRDefault="006A6D2C" w:rsidP="005B3DA4">
            <w:pPr>
              <w:snapToGrid w:val="0"/>
              <w:jc w:val="center"/>
              <w:rPr>
                <w:rFonts w:ascii="標楷體" w:eastAsia="標楷體" w:hAnsi="標楷體"/>
                <w:color w:val="000000"/>
              </w:rPr>
            </w:pPr>
            <w:r w:rsidRPr="00726E72">
              <w:rPr>
                <w:rFonts w:ascii="標楷體" w:eastAsia="標楷體" w:hAnsi="標楷體" w:hint="eastAsia"/>
                <w:color w:val="000000"/>
              </w:rPr>
              <w:t>社會</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翰林</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康軒</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康軒</w:t>
            </w:r>
          </w:p>
        </w:tc>
      </w:tr>
      <w:tr w:rsidR="006A6D2C" w:rsidRPr="00726E72" w:rsidTr="005B3DA4">
        <w:trPr>
          <w:trHeight w:val="20"/>
        </w:trPr>
        <w:tc>
          <w:tcPr>
            <w:tcW w:w="1531" w:type="dxa"/>
            <w:tcBorders>
              <w:top w:val="single" w:sz="6" w:space="0" w:color="333333"/>
              <w:bottom w:val="single" w:sz="6" w:space="0" w:color="333333"/>
            </w:tcBorders>
            <w:vAlign w:val="center"/>
          </w:tcPr>
          <w:p w:rsidR="006A6D2C" w:rsidRPr="00726E72" w:rsidRDefault="006A6D2C" w:rsidP="005B3DA4">
            <w:pPr>
              <w:snapToGrid w:val="0"/>
              <w:jc w:val="center"/>
              <w:rPr>
                <w:rFonts w:ascii="標楷體" w:eastAsia="標楷體" w:hAnsi="標楷體"/>
                <w:color w:val="000000"/>
              </w:rPr>
            </w:pPr>
            <w:r w:rsidRPr="00726E72">
              <w:rPr>
                <w:rFonts w:ascii="標楷體" w:eastAsia="標楷體" w:hAnsi="標楷體" w:hint="eastAsia"/>
                <w:color w:val="000000"/>
              </w:rPr>
              <w:t>健康與體育</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康軒</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康軒</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翰林</w:t>
            </w:r>
          </w:p>
        </w:tc>
      </w:tr>
      <w:tr w:rsidR="006A6D2C" w:rsidRPr="00726E72" w:rsidTr="005B3DA4">
        <w:trPr>
          <w:trHeight w:val="20"/>
        </w:trPr>
        <w:tc>
          <w:tcPr>
            <w:tcW w:w="1531" w:type="dxa"/>
            <w:tcBorders>
              <w:top w:val="single" w:sz="6" w:space="0" w:color="333333"/>
              <w:bottom w:val="single" w:sz="6" w:space="0" w:color="333333"/>
            </w:tcBorders>
            <w:vAlign w:val="center"/>
          </w:tcPr>
          <w:p w:rsidR="006A6D2C" w:rsidRPr="00726E72" w:rsidRDefault="006A6D2C" w:rsidP="005B3DA4">
            <w:pPr>
              <w:snapToGrid w:val="0"/>
              <w:jc w:val="center"/>
              <w:rPr>
                <w:rFonts w:ascii="標楷體" w:eastAsia="標楷體" w:hAnsi="標楷體"/>
                <w:color w:val="000000"/>
              </w:rPr>
            </w:pPr>
            <w:r w:rsidRPr="00726E72">
              <w:rPr>
                <w:rFonts w:ascii="標楷體" w:eastAsia="標楷體" w:hAnsi="標楷體" w:hint="eastAsia"/>
                <w:color w:val="000000"/>
              </w:rPr>
              <w:t>藝術</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康軒</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康軒</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康軒</w:t>
            </w:r>
          </w:p>
        </w:tc>
      </w:tr>
      <w:tr w:rsidR="006A6D2C" w:rsidRPr="00726E72" w:rsidTr="005B3DA4">
        <w:trPr>
          <w:trHeight w:val="20"/>
        </w:trPr>
        <w:tc>
          <w:tcPr>
            <w:tcW w:w="1531" w:type="dxa"/>
            <w:tcBorders>
              <w:top w:val="single" w:sz="6" w:space="0" w:color="333333"/>
              <w:bottom w:val="single" w:sz="6" w:space="0" w:color="333333"/>
            </w:tcBorders>
            <w:vAlign w:val="center"/>
          </w:tcPr>
          <w:p w:rsidR="006A6D2C" w:rsidRPr="00726E72" w:rsidRDefault="006A6D2C" w:rsidP="005B3DA4">
            <w:pPr>
              <w:snapToGrid w:val="0"/>
              <w:jc w:val="center"/>
              <w:rPr>
                <w:rFonts w:ascii="標楷體" w:eastAsia="標楷體" w:hAnsi="標楷體"/>
                <w:color w:val="000000"/>
              </w:rPr>
            </w:pPr>
            <w:r w:rsidRPr="00726E72">
              <w:rPr>
                <w:rFonts w:ascii="標楷體" w:eastAsia="標楷體" w:hAnsi="標楷體" w:hint="eastAsia"/>
                <w:color w:val="000000"/>
              </w:rPr>
              <w:t>綜合活動</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康軒</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翰林</w:t>
            </w:r>
          </w:p>
        </w:tc>
        <w:tc>
          <w:tcPr>
            <w:tcW w:w="1531" w:type="dxa"/>
            <w:tcBorders>
              <w:top w:val="single" w:sz="6" w:space="0" w:color="333333"/>
              <w:bottom w:val="single" w:sz="6"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康軒</w:t>
            </w:r>
          </w:p>
        </w:tc>
      </w:tr>
      <w:tr w:rsidR="006A6D2C" w:rsidRPr="00726E72" w:rsidTr="005B3DA4">
        <w:trPr>
          <w:trHeight w:val="20"/>
        </w:trPr>
        <w:tc>
          <w:tcPr>
            <w:tcW w:w="1531" w:type="dxa"/>
            <w:tcBorders>
              <w:top w:val="single" w:sz="6" w:space="0" w:color="333333"/>
              <w:bottom w:val="single" w:sz="12" w:space="0" w:color="333333"/>
            </w:tcBorders>
            <w:vAlign w:val="center"/>
          </w:tcPr>
          <w:p w:rsidR="006A6D2C" w:rsidRPr="00726E72" w:rsidRDefault="006A6D2C" w:rsidP="005B3DA4">
            <w:pPr>
              <w:snapToGrid w:val="0"/>
              <w:jc w:val="center"/>
              <w:rPr>
                <w:rFonts w:ascii="標楷體" w:eastAsia="標楷體" w:hAnsi="標楷體"/>
                <w:color w:val="000000"/>
              </w:rPr>
            </w:pPr>
            <w:r w:rsidRPr="00726E72">
              <w:rPr>
                <w:rFonts w:ascii="標楷體" w:eastAsia="標楷體" w:hAnsi="標楷體" w:hint="eastAsia"/>
                <w:color w:val="000000"/>
              </w:rPr>
              <w:t>科技</w:t>
            </w:r>
          </w:p>
        </w:tc>
        <w:tc>
          <w:tcPr>
            <w:tcW w:w="1531" w:type="dxa"/>
            <w:tcBorders>
              <w:top w:val="single" w:sz="6" w:space="0" w:color="333333"/>
              <w:bottom w:val="single" w:sz="12" w:space="0" w:color="333333"/>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翰林</w:t>
            </w:r>
          </w:p>
        </w:tc>
        <w:tc>
          <w:tcPr>
            <w:tcW w:w="1531" w:type="dxa"/>
            <w:tcBorders>
              <w:top w:val="single" w:sz="6" w:space="0" w:color="333333"/>
              <w:bottom w:val="single" w:sz="12" w:space="0" w:color="333333"/>
              <w:right w:val="single" w:sz="6" w:space="0" w:color="333333"/>
              <w:tr2bl w:val="nil"/>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翰林</w:t>
            </w:r>
          </w:p>
        </w:tc>
        <w:tc>
          <w:tcPr>
            <w:tcW w:w="1531" w:type="dxa"/>
            <w:tcBorders>
              <w:top w:val="single" w:sz="6" w:space="0" w:color="333333"/>
              <w:left w:val="single" w:sz="6" w:space="0" w:color="333333"/>
              <w:bottom w:val="single" w:sz="12" w:space="0" w:color="333333"/>
              <w:tr2bl w:val="nil"/>
            </w:tcBorders>
            <w:vAlign w:val="center"/>
          </w:tcPr>
          <w:p w:rsidR="006A6D2C" w:rsidRPr="00726E72" w:rsidRDefault="006A6D2C" w:rsidP="005B3DA4">
            <w:pPr>
              <w:jc w:val="center"/>
              <w:rPr>
                <w:rFonts w:ascii="標楷體" w:eastAsia="標楷體" w:hAnsi="標楷體"/>
                <w:color w:val="000000"/>
              </w:rPr>
            </w:pPr>
            <w:r w:rsidRPr="00726E72">
              <w:rPr>
                <w:rFonts w:ascii="標楷體" w:eastAsia="標楷體" w:hAnsi="標楷體" w:hint="eastAsia"/>
                <w:color w:val="000000"/>
              </w:rPr>
              <w:t>康軒</w:t>
            </w:r>
          </w:p>
        </w:tc>
      </w:tr>
    </w:tbl>
    <w:p w:rsidR="006A6D2C" w:rsidRDefault="006A6D2C" w:rsidP="006A6D2C">
      <w:pPr>
        <w:jc w:val="both"/>
        <w:rPr>
          <w:rFonts w:ascii="標楷體" w:eastAsia="標楷體" w:hAnsi="標楷體"/>
          <w:b/>
          <w:bCs/>
        </w:rPr>
      </w:pPr>
    </w:p>
    <w:p w:rsidR="006A6D2C" w:rsidRPr="00BB4211" w:rsidRDefault="006A6D2C" w:rsidP="006A6D2C">
      <w:pPr>
        <w:jc w:val="both"/>
        <w:rPr>
          <w:rFonts w:ascii="標楷體" w:eastAsia="標楷體" w:hAnsi="標楷體"/>
          <w:b/>
          <w:bCs/>
        </w:rPr>
      </w:pPr>
      <w:r w:rsidRPr="00BB4211">
        <w:rPr>
          <w:rFonts w:ascii="標楷體" w:eastAsia="標楷體" w:hAnsi="標楷體" w:hint="eastAsia"/>
          <w:b/>
          <w:bCs/>
        </w:rPr>
        <w:t>【教學組】</w:t>
      </w:r>
    </w:p>
    <w:p w:rsidR="006A6D2C" w:rsidRPr="004A2CCD" w:rsidRDefault="006A6D2C" w:rsidP="006A6D2C">
      <w:pPr>
        <w:jc w:val="both"/>
        <w:rPr>
          <w:rFonts w:ascii="標楷體" w:eastAsia="標楷體" w:hAnsi="標楷體"/>
          <w:bCs/>
        </w:rPr>
      </w:pPr>
      <w:r>
        <w:rPr>
          <w:rFonts w:ascii="標楷體" w:eastAsia="標楷體" w:hAnsi="標楷體" w:hint="eastAsia"/>
          <w:bCs/>
        </w:rPr>
        <w:t>一、因疫情嚴峻，暑期不開辦實體教學</w:t>
      </w:r>
      <w:r w:rsidRPr="004A2CCD">
        <w:rPr>
          <w:rFonts w:ascii="標楷體" w:eastAsia="標楷體" w:hAnsi="標楷體" w:hint="eastAsia"/>
          <w:bCs/>
        </w:rPr>
        <w:t>。</w:t>
      </w:r>
    </w:p>
    <w:p w:rsidR="006A6D2C" w:rsidRPr="00C541BC" w:rsidRDefault="006A6D2C" w:rsidP="006A6D2C">
      <w:pPr>
        <w:ind w:left="480" w:hangingChars="200" w:hanging="480"/>
        <w:jc w:val="both"/>
        <w:rPr>
          <w:rFonts w:ascii="標楷體" w:eastAsia="標楷體" w:hAnsi="標楷體"/>
        </w:rPr>
      </w:pPr>
      <w:r>
        <w:rPr>
          <w:rFonts w:ascii="標楷體" w:eastAsia="標楷體" w:hAnsi="標楷體" w:hint="eastAsia"/>
        </w:rPr>
        <w:t>二、1</w:t>
      </w:r>
      <w:r>
        <w:rPr>
          <w:rFonts w:ascii="標楷體" w:eastAsia="標楷體" w:hAnsi="標楷體"/>
        </w:rPr>
        <w:t>09</w:t>
      </w:r>
      <w:r>
        <w:rPr>
          <w:rFonts w:ascii="標楷體" w:eastAsia="標楷體" w:hAnsi="標楷體" w:hint="eastAsia"/>
        </w:rPr>
        <w:t>學年度第2學期第2次段考尚未考試科目：七年級</w:t>
      </w:r>
      <w:r>
        <w:rPr>
          <w:rFonts w:ascii="標楷體" w:eastAsia="標楷體" w:hAnsi="標楷體"/>
        </w:rPr>
        <w:t>—</w:t>
      </w:r>
      <w:r>
        <w:rPr>
          <w:rFonts w:ascii="標楷體" w:eastAsia="標楷體" w:hAnsi="標楷體" w:hint="eastAsia"/>
        </w:rPr>
        <w:t>數學、生物、歷史；八年級</w:t>
      </w:r>
      <w:r>
        <w:rPr>
          <w:rFonts w:ascii="標楷體" w:eastAsia="標楷體" w:hAnsi="標楷體"/>
        </w:rPr>
        <w:t>—</w:t>
      </w:r>
      <w:r>
        <w:rPr>
          <w:rFonts w:ascii="標楷體" w:eastAsia="標楷體" w:hAnsi="標楷體" w:hint="eastAsia"/>
        </w:rPr>
        <w:t>數學、理化、歷史，皆安排於開學後班週會統一考試。但此統一補考之成績僅提供師生作為平時成績參考，請勿當成段考成績評比。</w:t>
      </w:r>
    </w:p>
    <w:p w:rsidR="006A6D2C" w:rsidRDefault="006A6D2C" w:rsidP="006A6D2C">
      <w:pPr>
        <w:jc w:val="both"/>
        <w:rPr>
          <w:rFonts w:ascii="標楷體" w:eastAsia="標楷體" w:hAnsi="標楷體"/>
        </w:rPr>
      </w:pPr>
      <w:r>
        <w:rPr>
          <w:rFonts w:ascii="標楷體" w:eastAsia="標楷體" w:hAnsi="標楷體" w:hint="eastAsia"/>
        </w:rPr>
        <w:t>三、九年級複習考預計期程：</w:t>
      </w:r>
    </w:p>
    <w:p w:rsidR="006A6D2C" w:rsidRPr="004A2CCD" w:rsidRDefault="006A6D2C" w:rsidP="006A6D2C">
      <w:pPr>
        <w:ind w:leftChars="200" w:left="960" w:hangingChars="200" w:hanging="480"/>
        <w:jc w:val="both"/>
        <w:rPr>
          <w:rFonts w:ascii="標楷體" w:eastAsia="標楷體" w:hAnsi="標楷體"/>
        </w:rPr>
      </w:pPr>
      <w:r>
        <w:rPr>
          <w:rFonts w:ascii="標楷體" w:eastAsia="標楷體" w:hAnsi="標楷體" w:hint="eastAsia"/>
        </w:rPr>
        <w:t>(一)1</w:t>
      </w:r>
      <w:r>
        <w:rPr>
          <w:rFonts w:ascii="標楷體" w:eastAsia="標楷體" w:hAnsi="標楷體"/>
        </w:rPr>
        <w:t>0/26-10/29</w:t>
      </w:r>
      <w:r>
        <w:rPr>
          <w:rFonts w:ascii="標楷體" w:eastAsia="標楷體" w:hAnsi="標楷體" w:hint="eastAsia"/>
        </w:rPr>
        <w:t>該週</w:t>
      </w:r>
      <w:r w:rsidRPr="00C541BC">
        <w:rPr>
          <w:rFonts w:ascii="標楷體" w:eastAsia="標楷體" w:hAnsi="標楷體" w:hint="eastAsia"/>
        </w:rPr>
        <w:t>辦理第1次模擬考(1-3冊)</w:t>
      </w:r>
      <w:r w:rsidRPr="004A2CCD">
        <w:rPr>
          <w:rFonts w:ascii="標楷體" w:eastAsia="標楷體" w:hAnsi="標楷體" w:hint="eastAsia"/>
        </w:rPr>
        <w:t>。</w:t>
      </w:r>
    </w:p>
    <w:p w:rsidR="006A6D2C" w:rsidRPr="004A2CCD" w:rsidRDefault="006A6D2C" w:rsidP="006A6D2C">
      <w:pPr>
        <w:ind w:leftChars="200" w:left="960" w:hangingChars="200" w:hanging="480"/>
        <w:jc w:val="both"/>
        <w:rPr>
          <w:rFonts w:ascii="標楷體" w:eastAsia="標楷體" w:hAnsi="標楷體"/>
        </w:rPr>
      </w:pPr>
      <w:r>
        <w:rPr>
          <w:rFonts w:ascii="標楷體" w:eastAsia="標楷體" w:hAnsi="標楷體" w:hint="eastAsia"/>
        </w:rPr>
        <w:t>(二)</w:t>
      </w:r>
      <w:r w:rsidRPr="004A2CCD">
        <w:rPr>
          <w:rFonts w:ascii="標楷體" w:eastAsia="標楷體" w:hAnsi="標楷體" w:hint="eastAsia"/>
        </w:rPr>
        <w:t>11月初-12月底，以1-4冊複習為主。</w:t>
      </w:r>
      <w:r>
        <w:rPr>
          <w:rFonts w:ascii="標楷體" w:eastAsia="標楷體" w:hAnsi="標楷體" w:hint="eastAsia"/>
        </w:rPr>
        <w:t>預計12月底參加桃園市試模擬會考(第2次模擬考，1-4冊)。</w:t>
      </w:r>
    </w:p>
    <w:p w:rsidR="006A6D2C" w:rsidRPr="004A2CCD" w:rsidRDefault="006A6D2C" w:rsidP="006A6D2C">
      <w:pPr>
        <w:ind w:leftChars="200" w:left="960" w:hangingChars="200" w:hanging="480"/>
        <w:jc w:val="both"/>
        <w:rPr>
          <w:rFonts w:ascii="標楷體" w:eastAsia="標楷體" w:hAnsi="標楷體"/>
        </w:rPr>
      </w:pPr>
      <w:r>
        <w:rPr>
          <w:rFonts w:ascii="標楷體" w:eastAsia="標楷體" w:hAnsi="標楷體" w:hint="eastAsia"/>
        </w:rPr>
        <w:lastRenderedPageBreak/>
        <w:t>(三)</w:t>
      </w:r>
      <w:r w:rsidRPr="004A2CCD">
        <w:rPr>
          <w:rFonts w:ascii="標楷體" w:eastAsia="標楷體" w:hAnsi="標楷體" w:hint="eastAsia"/>
        </w:rPr>
        <w:t>1月及寒假，複習第5冊。</w:t>
      </w:r>
      <w:r>
        <w:rPr>
          <w:rFonts w:ascii="標楷體" w:eastAsia="標楷體" w:hAnsi="標楷體" w:hint="eastAsia"/>
        </w:rPr>
        <w:t>預計2月中旬辦理第3次模擬考(1-5冊)。</w:t>
      </w:r>
    </w:p>
    <w:p w:rsidR="006A6D2C" w:rsidRPr="004A2CCD" w:rsidRDefault="006A6D2C" w:rsidP="006A6D2C">
      <w:pPr>
        <w:ind w:leftChars="200" w:left="960" w:hangingChars="200" w:hanging="480"/>
        <w:jc w:val="both"/>
        <w:rPr>
          <w:rFonts w:ascii="標楷體" w:eastAsia="標楷體" w:hAnsi="標楷體"/>
        </w:rPr>
      </w:pPr>
      <w:r>
        <w:rPr>
          <w:rFonts w:ascii="標楷體" w:eastAsia="標楷體" w:hAnsi="標楷體" w:hint="eastAsia"/>
        </w:rPr>
        <w:t>(四)</w:t>
      </w:r>
      <w:r w:rsidRPr="004A2CCD">
        <w:rPr>
          <w:rFonts w:ascii="標楷體" w:eastAsia="標楷體" w:hAnsi="標楷體" w:hint="eastAsia"/>
        </w:rPr>
        <w:t>第2學期開學-4月</w:t>
      </w:r>
      <w:r>
        <w:rPr>
          <w:rFonts w:ascii="標楷體" w:eastAsia="標楷體" w:hAnsi="標楷體" w:hint="eastAsia"/>
        </w:rPr>
        <w:t>中</w:t>
      </w:r>
      <w:r w:rsidRPr="004A2CCD">
        <w:rPr>
          <w:rFonts w:ascii="標楷體" w:eastAsia="標楷體" w:hAnsi="標楷體" w:hint="eastAsia"/>
        </w:rPr>
        <w:t>，完成第6冊教學，</w:t>
      </w:r>
      <w:r>
        <w:rPr>
          <w:rFonts w:ascii="標楷體" w:eastAsia="標楷體" w:hAnsi="標楷體" w:hint="eastAsia"/>
        </w:rPr>
        <w:t>預計</w:t>
      </w:r>
      <w:r w:rsidRPr="004A2CCD">
        <w:rPr>
          <w:rFonts w:ascii="標楷體" w:eastAsia="標楷體" w:hAnsi="標楷體" w:hint="eastAsia"/>
        </w:rPr>
        <w:t>於4</w:t>
      </w:r>
      <w:r>
        <w:rPr>
          <w:rFonts w:ascii="標楷體" w:eastAsia="標楷體" w:hAnsi="標楷體" w:hint="eastAsia"/>
        </w:rPr>
        <w:t>月下旬辦理第4次模擬考(1-6冊)</w:t>
      </w:r>
      <w:r w:rsidRPr="004A2CCD">
        <w:rPr>
          <w:rFonts w:ascii="標楷體" w:eastAsia="標楷體" w:hAnsi="標楷體" w:hint="eastAsia"/>
        </w:rPr>
        <w:t>。</w:t>
      </w:r>
    </w:p>
    <w:p w:rsidR="006A6D2C" w:rsidRPr="006777F8" w:rsidRDefault="006A6D2C" w:rsidP="006A6D2C">
      <w:pPr>
        <w:ind w:leftChars="200" w:left="960" w:hangingChars="200" w:hanging="480"/>
        <w:jc w:val="both"/>
        <w:rPr>
          <w:rFonts w:ascii="標楷體" w:eastAsia="標楷體" w:hAnsi="標楷體"/>
          <w:bCs/>
        </w:rPr>
      </w:pPr>
      <w:r>
        <w:rPr>
          <w:rFonts w:ascii="標楷體" w:eastAsia="標楷體" w:hAnsi="標楷體" w:hint="eastAsia"/>
        </w:rPr>
        <w:t>(五)</w:t>
      </w:r>
      <w:r w:rsidRPr="004A2CCD">
        <w:rPr>
          <w:rFonts w:ascii="標楷體" w:eastAsia="標楷體" w:hAnsi="標楷體" w:hint="eastAsia"/>
        </w:rPr>
        <w:t xml:space="preserve">5月參加教育會考。 </w:t>
      </w:r>
    </w:p>
    <w:p w:rsidR="006A6D2C" w:rsidRDefault="006A6D2C" w:rsidP="006A6D2C">
      <w:pPr>
        <w:jc w:val="both"/>
        <w:rPr>
          <w:rFonts w:ascii="標楷體" w:eastAsia="標楷體" w:hAnsi="標楷體"/>
          <w:bCs/>
        </w:rPr>
      </w:pPr>
      <w:r>
        <w:rPr>
          <w:rFonts w:ascii="標楷體" w:eastAsia="標楷體" w:hAnsi="標楷體" w:hint="eastAsia"/>
          <w:bCs/>
        </w:rPr>
        <w:t>四、學習扶助相關</w:t>
      </w:r>
    </w:p>
    <w:p w:rsidR="006A6D2C" w:rsidRDefault="006A6D2C" w:rsidP="006A6D2C">
      <w:pPr>
        <w:ind w:leftChars="200" w:left="960" w:hangingChars="200" w:hanging="480"/>
        <w:jc w:val="both"/>
        <w:rPr>
          <w:rFonts w:ascii="標楷體" w:eastAsia="標楷體" w:hAnsi="標楷體"/>
          <w:bCs/>
        </w:rPr>
      </w:pPr>
      <w:r>
        <w:rPr>
          <w:rFonts w:ascii="標楷體" w:eastAsia="標楷體" w:hAnsi="標楷體" w:hint="eastAsia"/>
          <w:bCs/>
        </w:rPr>
        <w:t>(一)本學期學習扶助課程共開設三班，感謝教師柯宗明、張志豪、桑治惠的付出。</w:t>
      </w:r>
    </w:p>
    <w:p w:rsidR="006A6D2C" w:rsidRDefault="006A6D2C" w:rsidP="006A6D2C">
      <w:pPr>
        <w:ind w:leftChars="200" w:left="960" w:hangingChars="200" w:hanging="480"/>
        <w:jc w:val="both"/>
        <w:rPr>
          <w:rFonts w:ascii="標楷體" w:eastAsia="標楷體" w:hAnsi="標楷體"/>
          <w:bCs/>
        </w:rPr>
      </w:pPr>
      <w:r>
        <w:rPr>
          <w:rFonts w:ascii="標楷體" w:eastAsia="標楷體" w:hAnsi="標楷體" w:hint="eastAsia"/>
          <w:bCs/>
        </w:rPr>
        <w:t>(二)因疫情停課之課程，若以線上教學方式完成，亦可算入學習扶助鐘點。</w:t>
      </w:r>
    </w:p>
    <w:p w:rsidR="006A6D2C" w:rsidRPr="001C75C0" w:rsidRDefault="006A6D2C" w:rsidP="006A6D2C">
      <w:pPr>
        <w:ind w:leftChars="200" w:left="960" w:hangingChars="200" w:hanging="480"/>
        <w:jc w:val="both"/>
        <w:rPr>
          <w:rFonts w:ascii="標楷體" w:eastAsia="標楷體" w:hAnsi="標楷體"/>
          <w:bCs/>
        </w:rPr>
      </w:pPr>
      <w:r>
        <w:rPr>
          <w:rFonts w:ascii="標楷體" w:eastAsia="標楷體" w:hAnsi="標楷體" w:hint="eastAsia"/>
          <w:bCs/>
        </w:rPr>
        <w:t>(三)1</w:t>
      </w:r>
      <w:r>
        <w:rPr>
          <w:rFonts w:ascii="標楷體" w:eastAsia="標楷體" w:hAnsi="標楷體"/>
          <w:bCs/>
        </w:rPr>
        <w:t>10</w:t>
      </w:r>
      <w:r>
        <w:rPr>
          <w:rFonts w:ascii="標楷體" w:eastAsia="標楷體" w:hAnsi="標楷體" w:hint="eastAsia"/>
          <w:bCs/>
        </w:rPr>
        <w:t>學年度學習扶助課程開辦與否及實施方式皆可能受疫情影響，待承辦單位確認後，再行公告。</w:t>
      </w:r>
    </w:p>
    <w:p w:rsidR="006A6D2C" w:rsidRDefault="006A6D2C" w:rsidP="006A6D2C">
      <w:pPr>
        <w:jc w:val="both"/>
        <w:rPr>
          <w:rFonts w:ascii="標楷體" w:eastAsia="標楷體" w:hAnsi="標楷體"/>
          <w:b/>
          <w:bCs/>
        </w:rPr>
      </w:pPr>
    </w:p>
    <w:p w:rsidR="006A6D2C" w:rsidRPr="00BB4211" w:rsidRDefault="006A6D2C" w:rsidP="006A6D2C">
      <w:pPr>
        <w:jc w:val="both"/>
        <w:rPr>
          <w:rFonts w:ascii="標楷體" w:eastAsia="標楷體" w:hAnsi="標楷體"/>
          <w:b/>
          <w:bCs/>
        </w:rPr>
      </w:pPr>
      <w:r>
        <w:rPr>
          <w:rFonts w:ascii="標楷體" w:eastAsia="標楷體" w:hAnsi="標楷體" w:hint="eastAsia"/>
          <w:b/>
          <w:bCs/>
        </w:rPr>
        <w:t>【註冊組</w:t>
      </w:r>
      <w:r w:rsidRPr="00BB4211">
        <w:rPr>
          <w:rFonts w:ascii="標楷體" w:eastAsia="標楷體" w:hAnsi="標楷體" w:hint="eastAsia"/>
          <w:b/>
          <w:bCs/>
        </w:rPr>
        <w:t>】</w:t>
      </w:r>
    </w:p>
    <w:p w:rsidR="006A6D2C" w:rsidRPr="004960FE" w:rsidRDefault="006A6D2C" w:rsidP="006A6D2C">
      <w:pPr>
        <w:spacing w:line="320" w:lineRule="exact"/>
        <w:ind w:left="480" w:hangingChars="200" w:hanging="480"/>
        <w:jc w:val="both"/>
        <w:rPr>
          <w:rFonts w:ascii="標楷體" w:eastAsia="標楷體" w:hAnsi="標楷體"/>
        </w:rPr>
      </w:pPr>
      <w:r>
        <w:rPr>
          <w:rFonts w:ascii="標楷體" w:eastAsia="標楷體" w:hAnsi="標楷體" w:hint="eastAsia"/>
        </w:rPr>
        <w:t>一、</w:t>
      </w:r>
      <w:r w:rsidRPr="004960FE">
        <w:rPr>
          <w:rFonts w:ascii="標楷體" w:eastAsia="標楷體" w:hAnsi="標楷體" w:hint="eastAsia"/>
        </w:rPr>
        <w:t>請全校教師於7/</w:t>
      </w:r>
      <w:r w:rsidRPr="004960FE">
        <w:rPr>
          <w:rFonts w:ascii="標楷體" w:eastAsia="標楷體" w:hAnsi="標楷體"/>
        </w:rPr>
        <w:t>9</w:t>
      </w:r>
      <w:r w:rsidRPr="004960FE">
        <w:rPr>
          <w:rFonts w:ascii="標楷體" w:eastAsia="標楷體" w:hAnsi="標楷體" w:hint="eastAsia"/>
        </w:rPr>
        <w:t>(五)前完成第三次定期考試的平時成績、定考成績(含健體、藝文、綜合領域教師)，彈性學習科目只須輸入平時成績(</w:t>
      </w:r>
      <w:r w:rsidRPr="004960FE">
        <w:rPr>
          <w:rFonts w:ascii="標楷體" w:eastAsia="標楷體" w:hAnsi="標楷體"/>
        </w:rPr>
        <w:t>100%)</w:t>
      </w:r>
      <w:r w:rsidRPr="004960FE">
        <w:rPr>
          <w:rFonts w:ascii="標楷體" w:eastAsia="標楷體" w:hAnsi="標楷體" w:hint="eastAsia"/>
        </w:rPr>
        <w:t>。以利後續成績核算</w:t>
      </w:r>
      <w:r w:rsidRPr="004960FE">
        <w:rPr>
          <w:rFonts w:ascii="標楷體" w:eastAsia="標楷體" w:hAnsi="標楷體"/>
        </w:rPr>
        <w:t>及系統升級轉換</w:t>
      </w:r>
      <w:r w:rsidRPr="004960FE">
        <w:rPr>
          <w:rFonts w:ascii="標楷體" w:eastAsia="標楷體" w:hAnsi="標楷體" w:hint="eastAsia"/>
        </w:rPr>
        <w:t>事宜。</w:t>
      </w:r>
    </w:p>
    <w:p w:rsidR="006A6D2C" w:rsidRPr="004960FE" w:rsidRDefault="006A6D2C" w:rsidP="006A6D2C">
      <w:pPr>
        <w:spacing w:line="320" w:lineRule="exact"/>
        <w:ind w:left="480" w:hangingChars="200" w:hanging="480"/>
        <w:jc w:val="both"/>
        <w:rPr>
          <w:rFonts w:ascii="標楷體" w:eastAsia="標楷體" w:hAnsi="標楷體"/>
        </w:rPr>
      </w:pPr>
      <w:r w:rsidRPr="004960FE">
        <w:rPr>
          <w:rFonts w:ascii="標楷體" w:eastAsia="標楷體" w:hAnsi="標楷體" w:hint="eastAsia"/>
        </w:rPr>
        <w:t xml:space="preserve">  ※特別是即將離職的老師，請務必盡速完成成績登錄，以免屆時找不到人，造成困擾。</w:t>
      </w:r>
    </w:p>
    <w:p w:rsidR="006A6D2C" w:rsidRPr="004960FE" w:rsidRDefault="006A6D2C" w:rsidP="006A6D2C">
      <w:pPr>
        <w:spacing w:line="320" w:lineRule="exact"/>
        <w:ind w:left="480" w:hangingChars="200" w:hanging="480"/>
        <w:jc w:val="both"/>
        <w:rPr>
          <w:rFonts w:ascii="標楷體" w:eastAsia="標楷體" w:hAnsi="標楷體"/>
        </w:rPr>
      </w:pPr>
      <w:r>
        <w:rPr>
          <w:rFonts w:ascii="標楷體" w:eastAsia="標楷體" w:hAnsi="標楷體" w:hint="eastAsia"/>
        </w:rPr>
        <w:t>二、</w:t>
      </w:r>
      <w:r w:rsidRPr="004960FE">
        <w:rPr>
          <w:rFonts w:ascii="標楷體" w:eastAsia="標楷體" w:hAnsi="標楷體" w:hint="eastAsia"/>
        </w:rPr>
        <w:t>提醒導師，生活評量：(1)生活表現  (2)導師評語，亦請盡速填登完畢並於7/</w:t>
      </w:r>
      <w:r w:rsidRPr="004960FE">
        <w:rPr>
          <w:rFonts w:ascii="標楷體" w:eastAsia="標楷體" w:hAnsi="標楷體"/>
        </w:rPr>
        <w:t>9</w:t>
      </w:r>
      <w:r w:rsidRPr="004960FE">
        <w:rPr>
          <w:rFonts w:ascii="標楷體" w:eastAsia="標楷體" w:hAnsi="標楷體" w:hint="eastAsia"/>
        </w:rPr>
        <w:t>(五)前完成。</w:t>
      </w:r>
    </w:p>
    <w:p w:rsidR="006A6D2C" w:rsidRPr="004960FE" w:rsidRDefault="006A6D2C" w:rsidP="006A6D2C">
      <w:pPr>
        <w:spacing w:line="320" w:lineRule="exact"/>
        <w:ind w:left="480" w:hangingChars="200" w:hanging="480"/>
        <w:jc w:val="both"/>
        <w:rPr>
          <w:rFonts w:ascii="標楷體" w:eastAsia="標楷體" w:hAnsi="標楷體"/>
        </w:rPr>
      </w:pPr>
      <w:r>
        <w:rPr>
          <w:rFonts w:ascii="標楷體" w:eastAsia="標楷體" w:hAnsi="標楷體" w:hint="eastAsia"/>
        </w:rPr>
        <w:t>三、</w:t>
      </w:r>
      <w:r w:rsidRPr="004960FE">
        <w:rPr>
          <w:rFonts w:ascii="標楷體" w:eastAsia="標楷體" w:hAnsi="標楷體" w:hint="eastAsia"/>
        </w:rPr>
        <w:t>針對新學年度之平安保險、家長會費、課輔費等減免事宜，</w:t>
      </w:r>
    </w:p>
    <w:p w:rsidR="006A6D2C" w:rsidRPr="004960FE" w:rsidRDefault="006A6D2C" w:rsidP="006A6D2C">
      <w:pPr>
        <w:spacing w:line="320" w:lineRule="exact"/>
        <w:ind w:leftChars="200" w:left="960" w:hangingChars="200" w:hanging="480"/>
        <w:jc w:val="both"/>
        <w:rPr>
          <w:rFonts w:ascii="標楷體" w:eastAsia="標楷體" w:hAnsi="標楷體"/>
        </w:rPr>
      </w:pPr>
      <w:r>
        <w:rPr>
          <w:rFonts w:ascii="標楷體" w:eastAsia="標楷體" w:hAnsi="標楷體" w:hint="eastAsia"/>
        </w:rPr>
        <w:t>(一)</w:t>
      </w:r>
      <w:r w:rsidRPr="004960FE">
        <w:rPr>
          <w:rFonts w:ascii="標楷體" w:eastAsia="標楷體" w:hAnsi="標楷體" w:hint="eastAsia"/>
        </w:rPr>
        <w:t>低收入戶、具身心障礙手</w:t>
      </w:r>
      <w:r w:rsidRPr="004960FE">
        <w:rPr>
          <w:rFonts w:ascii="標楷體" w:eastAsia="標楷體" w:hAnsi="標楷體"/>
        </w:rPr>
        <w:t>冊</w:t>
      </w:r>
      <w:r w:rsidRPr="004960FE">
        <w:rPr>
          <w:rFonts w:ascii="標楷體" w:eastAsia="標楷體" w:hAnsi="標楷體" w:hint="eastAsia"/>
        </w:rPr>
        <w:t>家庭、原住民學生等</w:t>
      </w:r>
      <w:r w:rsidRPr="004960FE">
        <w:rPr>
          <w:rFonts w:ascii="標楷體" w:eastAsia="標楷體" w:hAnsi="標楷體"/>
        </w:rPr>
        <w:t>特定</w:t>
      </w:r>
      <w:r w:rsidRPr="004960FE">
        <w:rPr>
          <w:rFonts w:ascii="標楷體" w:eastAsia="標楷體" w:hAnsi="標楷體" w:hint="eastAsia"/>
        </w:rPr>
        <w:t>身分者，註冊組將依</w:t>
      </w:r>
      <w:r w:rsidRPr="004960FE">
        <w:rPr>
          <w:rFonts w:ascii="標楷體" w:eastAsia="標楷體" w:hAnsi="標楷體"/>
        </w:rPr>
        <w:t>公文辦理</w:t>
      </w:r>
      <w:r w:rsidRPr="004960FE">
        <w:rPr>
          <w:rFonts w:ascii="標楷體" w:eastAsia="標楷體" w:hAnsi="標楷體" w:hint="eastAsia"/>
        </w:rPr>
        <w:t>減</w:t>
      </w:r>
      <w:r w:rsidRPr="004960FE">
        <w:rPr>
          <w:rFonts w:ascii="標楷體" w:eastAsia="標楷體" w:hAnsi="標楷體"/>
        </w:rPr>
        <w:t>免</w:t>
      </w:r>
      <w:r w:rsidRPr="004960FE">
        <w:rPr>
          <w:rFonts w:ascii="標楷體" w:eastAsia="標楷體" w:hAnsi="標楷體" w:hint="eastAsia"/>
        </w:rPr>
        <w:t>，詳如</w:t>
      </w:r>
      <w:r w:rsidRPr="004960FE">
        <w:rPr>
          <w:rFonts w:ascii="標楷體" w:eastAsia="標楷體" w:hAnsi="標楷體"/>
        </w:rPr>
        <w:t>註冊須知</w:t>
      </w:r>
      <w:r w:rsidRPr="004960FE">
        <w:rPr>
          <w:rFonts w:ascii="標楷體" w:eastAsia="標楷體" w:hAnsi="標楷體" w:hint="eastAsia"/>
        </w:rPr>
        <w:t>(開學發每生一張)。</w:t>
      </w:r>
    </w:p>
    <w:p w:rsidR="006A6D2C" w:rsidRPr="004960FE" w:rsidRDefault="006A6D2C" w:rsidP="006A6D2C">
      <w:pPr>
        <w:spacing w:line="320" w:lineRule="exact"/>
        <w:ind w:leftChars="200" w:left="960" w:hangingChars="200" w:hanging="480"/>
        <w:jc w:val="both"/>
        <w:rPr>
          <w:rFonts w:ascii="標楷體" w:eastAsia="標楷體" w:hAnsi="標楷體"/>
        </w:rPr>
      </w:pPr>
      <w:r>
        <w:rPr>
          <w:rFonts w:ascii="標楷體" w:eastAsia="標楷體" w:hAnsi="標楷體" w:hint="eastAsia"/>
        </w:rPr>
        <w:t>(二)</w:t>
      </w:r>
      <w:r w:rsidRPr="004960FE">
        <w:rPr>
          <w:rFonts w:ascii="標楷體" w:eastAsia="標楷體" w:hAnsi="標楷體" w:hint="eastAsia"/>
        </w:rPr>
        <w:t>經濟弱</w:t>
      </w:r>
      <w:r w:rsidRPr="004960FE">
        <w:rPr>
          <w:rFonts w:ascii="標楷體" w:eastAsia="標楷體" w:hAnsi="標楷體"/>
        </w:rPr>
        <w:t>勢學生</w:t>
      </w:r>
      <w:r w:rsidRPr="004960FE">
        <w:rPr>
          <w:rFonts w:ascii="標楷體" w:eastAsia="標楷體" w:hAnsi="標楷體" w:hint="eastAsia"/>
        </w:rPr>
        <w:t>則</w:t>
      </w:r>
      <w:r w:rsidRPr="004960FE">
        <w:rPr>
          <w:rFonts w:ascii="標楷體" w:eastAsia="標楷體" w:hAnsi="標楷體"/>
        </w:rPr>
        <w:t>請申請市政府</w:t>
      </w:r>
      <w:r w:rsidRPr="004960FE">
        <w:rPr>
          <w:rFonts w:ascii="標楷體" w:eastAsia="標楷體" w:hAnsi="標楷體" w:hint="eastAsia"/>
        </w:rPr>
        <w:t>『就</w:t>
      </w:r>
      <w:r w:rsidRPr="004960FE">
        <w:rPr>
          <w:rFonts w:ascii="標楷體" w:eastAsia="標楷體" w:hAnsi="標楷體"/>
        </w:rPr>
        <w:t>學費用</w:t>
      </w:r>
      <w:r w:rsidRPr="004960FE">
        <w:rPr>
          <w:rFonts w:ascii="標楷體" w:eastAsia="標楷體" w:hAnsi="標楷體" w:hint="eastAsia"/>
        </w:rPr>
        <w:t>補助』</w:t>
      </w:r>
      <w:r w:rsidRPr="004960FE">
        <w:rPr>
          <w:rFonts w:ascii="標楷體" w:eastAsia="標楷體" w:hAnsi="標楷體"/>
        </w:rPr>
        <w:t>，</w:t>
      </w:r>
      <w:r w:rsidRPr="004960FE">
        <w:rPr>
          <w:rFonts w:ascii="標楷體" w:eastAsia="標楷體" w:hAnsi="標楷體" w:hint="eastAsia"/>
        </w:rPr>
        <w:t>可</w:t>
      </w:r>
      <w:r w:rsidRPr="004960FE">
        <w:rPr>
          <w:rFonts w:ascii="標楷體" w:eastAsia="標楷體" w:hAnsi="標楷體"/>
        </w:rPr>
        <w:t>勾</w:t>
      </w:r>
      <w:r w:rsidRPr="004960FE">
        <w:rPr>
          <w:rFonts w:ascii="標楷體" w:eastAsia="標楷體" w:hAnsi="標楷體" w:hint="eastAsia"/>
        </w:rPr>
        <w:t>選午餐費、書籍費、代收代辦費等</w:t>
      </w:r>
      <w:r w:rsidRPr="004960FE">
        <w:rPr>
          <w:rFonts w:ascii="標楷體" w:eastAsia="標楷體" w:hAnsi="標楷體"/>
        </w:rPr>
        <w:t>三項</w:t>
      </w:r>
      <w:r w:rsidRPr="004960FE">
        <w:rPr>
          <w:rFonts w:ascii="標楷體" w:eastAsia="標楷體" w:hAnsi="標楷體" w:hint="eastAsia"/>
        </w:rPr>
        <w:t>，補助</w:t>
      </w:r>
      <w:r w:rsidRPr="004960FE">
        <w:rPr>
          <w:rFonts w:ascii="標楷體" w:eastAsia="標楷體" w:hAnsi="標楷體"/>
        </w:rPr>
        <w:t>申請書</w:t>
      </w:r>
      <w:r w:rsidRPr="004960FE">
        <w:rPr>
          <w:rFonts w:ascii="標楷體" w:eastAsia="標楷體" w:hAnsi="標楷體" w:hint="eastAsia"/>
        </w:rPr>
        <w:t>請洽衛生組；其</w:t>
      </w:r>
      <w:r w:rsidRPr="004960FE">
        <w:rPr>
          <w:rFonts w:ascii="標楷體" w:eastAsia="標楷體" w:hAnsi="標楷體"/>
        </w:rPr>
        <w:t>中</w:t>
      </w:r>
      <w:r w:rsidRPr="004960FE">
        <w:rPr>
          <w:rFonts w:ascii="標楷體" w:eastAsia="標楷體" w:hAnsi="標楷體" w:hint="eastAsia"/>
        </w:rPr>
        <w:t>書籍費、代收代辦費補助由設備組負</w:t>
      </w:r>
      <w:r w:rsidRPr="004960FE">
        <w:rPr>
          <w:rFonts w:ascii="標楷體" w:eastAsia="標楷體" w:hAnsi="標楷體"/>
        </w:rPr>
        <w:t>責</w:t>
      </w:r>
      <w:r w:rsidRPr="004960FE">
        <w:rPr>
          <w:rFonts w:ascii="標楷體" w:eastAsia="標楷體" w:hAnsi="標楷體" w:hint="eastAsia"/>
        </w:rPr>
        <w:t>。</w:t>
      </w:r>
    </w:p>
    <w:p w:rsidR="006A6D2C" w:rsidRPr="004960FE" w:rsidRDefault="006A6D2C" w:rsidP="006A6D2C">
      <w:pPr>
        <w:spacing w:line="320" w:lineRule="exact"/>
        <w:ind w:left="480" w:hangingChars="200" w:hanging="480"/>
        <w:jc w:val="both"/>
        <w:rPr>
          <w:rFonts w:ascii="標楷體" w:eastAsia="標楷體" w:hAnsi="標楷體"/>
        </w:rPr>
      </w:pPr>
      <w:r w:rsidRPr="004960FE">
        <w:rPr>
          <w:rFonts w:ascii="標楷體" w:eastAsia="標楷體" w:hAnsi="標楷體" w:hint="eastAsia"/>
        </w:rPr>
        <w:t xml:space="preserve">  ※各項減免管道如不知如何辦理之導師，請事前詢問相關處室。</w:t>
      </w:r>
    </w:p>
    <w:p w:rsidR="006A6D2C" w:rsidRPr="004960FE" w:rsidRDefault="006A6D2C" w:rsidP="006A6D2C">
      <w:pPr>
        <w:spacing w:line="320" w:lineRule="exact"/>
        <w:ind w:left="480" w:hangingChars="200" w:hanging="480"/>
        <w:jc w:val="both"/>
        <w:rPr>
          <w:rFonts w:ascii="標楷體" w:eastAsia="標楷體" w:hAnsi="標楷體"/>
        </w:rPr>
      </w:pPr>
      <w:r>
        <w:rPr>
          <w:rFonts w:ascii="標楷體" w:eastAsia="標楷體" w:hAnsi="標楷體" w:hint="eastAsia"/>
        </w:rPr>
        <w:t>四、</w:t>
      </w:r>
      <w:r w:rsidRPr="004960FE">
        <w:rPr>
          <w:rFonts w:ascii="標楷體" w:eastAsia="標楷體" w:hAnsi="標楷體" w:hint="eastAsia"/>
        </w:rPr>
        <w:t>逢學期交替，學生轉入、轉出人數眾多，屆時如有轉學生轉入貴班，請導師多多包涵，並體諒學校必須遵守「零拒絕」的規定。</w:t>
      </w:r>
    </w:p>
    <w:p w:rsidR="006A6D2C" w:rsidRPr="004960FE" w:rsidRDefault="006A6D2C" w:rsidP="006A6D2C">
      <w:pPr>
        <w:spacing w:line="320" w:lineRule="exact"/>
        <w:ind w:leftChars="200" w:left="480"/>
        <w:jc w:val="both"/>
        <w:rPr>
          <w:rFonts w:ascii="標楷體" w:eastAsia="標楷體" w:hAnsi="標楷體"/>
        </w:rPr>
      </w:pPr>
      <w:r w:rsidRPr="004960FE">
        <w:rPr>
          <w:rFonts w:ascii="標楷體" w:eastAsia="標楷體" w:hAnsi="標楷體" w:hint="eastAsia"/>
        </w:rPr>
        <w:t>註冊組依本校常態編班實施要點處理轉學生入班方</w:t>
      </w:r>
      <w:r w:rsidRPr="004960FE">
        <w:rPr>
          <w:rFonts w:ascii="標楷體" w:eastAsia="標楷體" w:hAnsi="標楷體"/>
        </w:rPr>
        <w:t>式</w:t>
      </w:r>
      <w:r w:rsidRPr="004960FE">
        <w:rPr>
          <w:rFonts w:ascii="標楷體" w:eastAsia="標楷體" w:hAnsi="標楷體" w:hint="eastAsia"/>
        </w:rPr>
        <w:t>：轉學</w:t>
      </w:r>
      <w:r w:rsidRPr="004960FE">
        <w:rPr>
          <w:rFonts w:ascii="標楷體" w:eastAsia="標楷體" w:hAnsi="標楷體"/>
        </w:rPr>
        <w:t>生以公開</w:t>
      </w:r>
      <w:r w:rsidRPr="004960FE">
        <w:rPr>
          <w:rFonts w:ascii="標楷體" w:eastAsia="標楷體" w:hAnsi="標楷體" w:hint="eastAsia"/>
        </w:rPr>
        <w:t>抽籤</w:t>
      </w:r>
      <w:r w:rsidRPr="004960FE">
        <w:rPr>
          <w:rFonts w:ascii="標楷體" w:eastAsia="標楷體" w:hAnsi="標楷體"/>
        </w:rPr>
        <w:t>方式編入學生數較少</w:t>
      </w:r>
      <w:r w:rsidRPr="004960FE">
        <w:rPr>
          <w:rFonts w:ascii="標楷體" w:eastAsia="標楷體" w:hAnsi="標楷體" w:hint="eastAsia"/>
        </w:rPr>
        <w:t>且</w:t>
      </w:r>
      <w:r w:rsidRPr="004960FE">
        <w:rPr>
          <w:rFonts w:ascii="標楷體" w:eastAsia="標楷體" w:hAnsi="標楷體"/>
        </w:rPr>
        <w:t>同</w:t>
      </w:r>
      <w:r w:rsidRPr="004960FE">
        <w:rPr>
          <w:rFonts w:ascii="標楷體" w:eastAsia="標楷體" w:hAnsi="標楷體" w:hint="eastAsia"/>
        </w:rPr>
        <w:t>性別人</w:t>
      </w:r>
      <w:r w:rsidRPr="004960FE">
        <w:rPr>
          <w:rFonts w:ascii="標楷體" w:eastAsia="標楷體" w:hAnsi="標楷體"/>
        </w:rPr>
        <w:t>數</w:t>
      </w:r>
      <w:r w:rsidRPr="004960FE">
        <w:rPr>
          <w:rFonts w:ascii="標楷體" w:eastAsia="標楷體" w:hAnsi="標楷體" w:hint="eastAsia"/>
        </w:rPr>
        <w:t>較少之</w:t>
      </w:r>
      <w:r w:rsidRPr="004960FE">
        <w:rPr>
          <w:rFonts w:ascii="標楷體" w:eastAsia="標楷體" w:hAnsi="標楷體"/>
        </w:rPr>
        <w:t>班級為原則</w:t>
      </w:r>
      <w:r w:rsidRPr="004960FE">
        <w:rPr>
          <w:rFonts w:ascii="標楷體" w:eastAsia="標楷體" w:hAnsi="標楷體" w:hint="eastAsia"/>
        </w:rPr>
        <w:t>。</w:t>
      </w:r>
    </w:p>
    <w:p w:rsidR="006A6D2C" w:rsidRPr="004960FE" w:rsidRDefault="006A6D2C" w:rsidP="006A6D2C">
      <w:pPr>
        <w:snapToGrid w:val="0"/>
        <w:spacing w:line="320" w:lineRule="exact"/>
        <w:ind w:left="480" w:hangingChars="200" w:hanging="480"/>
        <w:jc w:val="both"/>
        <w:rPr>
          <w:rFonts w:ascii="標楷體" w:eastAsia="標楷體" w:hAnsi="標楷體"/>
        </w:rPr>
      </w:pPr>
      <w:r>
        <w:rPr>
          <w:rFonts w:ascii="標楷體" w:eastAsia="標楷體" w:hAnsi="標楷體" w:hint="eastAsia"/>
        </w:rPr>
        <w:t>五、</w:t>
      </w:r>
      <w:r w:rsidRPr="004960FE">
        <w:rPr>
          <w:rFonts w:ascii="標楷體" w:eastAsia="標楷體" w:hAnsi="標楷體" w:hint="eastAsia"/>
        </w:rPr>
        <w:t>10</w:t>
      </w:r>
      <w:r w:rsidRPr="004960FE">
        <w:rPr>
          <w:rFonts w:ascii="標楷體" w:eastAsia="標楷體" w:hAnsi="標楷體"/>
        </w:rPr>
        <w:t>8</w:t>
      </w:r>
      <w:r w:rsidRPr="004960FE">
        <w:rPr>
          <w:rFonts w:ascii="標楷體" w:eastAsia="標楷體" w:hAnsi="標楷體" w:hint="eastAsia"/>
        </w:rPr>
        <w:t>年之後的入學生，畢業成績需達八</w:t>
      </w:r>
      <w:r w:rsidRPr="004960FE">
        <w:rPr>
          <w:rFonts w:ascii="標楷體" w:eastAsia="標楷體" w:hAnsi="標楷體"/>
        </w:rPr>
        <w:t>大</w:t>
      </w:r>
      <w:r w:rsidRPr="004960FE">
        <w:rPr>
          <w:rFonts w:ascii="標楷體" w:eastAsia="標楷體" w:hAnsi="標楷體" w:hint="eastAsia"/>
        </w:rPr>
        <w:t>學習領域至少四領域以</w:t>
      </w:r>
      <w:r w:rsidRPr="004960FE">
        <w:rPr>
          <w:rFonts w:ascii="標楷體" w:eastAsia="標楷體" w:hAnsi="標楷體"/>
        </w:rPr>
        <w:t>上</w:t>
      </w:r>
      <w:r w:rsidRPr="004960FE">
        <w:rPr>
          <w:rFonts w:ascii="標楷體" w:eastAsia="標楷體" w:hAnsi="標楷體" w:hint="eastAsia"/>
        </w:rPr>
        <w:t>，其</w:t>
      </w:r>
      <w:r w:rsidRPr="004960FE">
        <w:rPr>
          <w:rFonts w:ascii="標楷體" w:eastAsia="標楷體" w:hAnsi="標楷體"/>
        </w:rPr>
        <w:t>各學習領</w:t>
      </w:r>
      <w:r w:rsidRPr="004960FE">
        <w:rPr>
          <w:rFonts w:ascii="標楷體" w:eastAsia="標楷體" w:hAnsi="標楷體" w:hint="eastAsia"/>
        </w:rPr>
        <w:t>域</w:t>
      </w:r>
      <w:r w:rsidRPr="004960FE">
        <w:rPr>
          <w:rFonts w:ascii="標楷體" w:eastAsia="標楷體" w:hAnsi="標楷體"/>
        </w:rPr>
        <w:t>之</w:t>
      </w:r>
      <w:r w:rsidRPr="004960FE">
        <w:rPr>
          <w:rFonts w:ascii="標楷體" w:eastAsia="標楷體" w:hAnsi="標楷體" w:hint="eastAsia"/>
        </w:rPr>
        <w:t>『畢</w:t>
      </w:r>
      <w:r w:rsidRPr="004960FE">
        <w:rPr>
          <w:rFonts w:ascii="標楷體" w:eastAsia="標楷體" w:hAnsi="標楷體"/>
        </w:rPr>
        <w:t>業總平均成績</w:t>
      </w:r>
      <w:r w:rsidRPr="004960FE">
        <w:rPr>
          <w:rFonts w:ascii="標楷體" w:eastAsia="標楷體" w:hAnsi="標楷體" w:hint="eastAsia"/>
        </w:rPr>
        <w:t>』</w:t>
      </w:r>
      <w:r w:rsidRPr="004960FE">
        <w:rPr>
          <w:rFonts w:ascii="標楷體" w:eastAsia="標楷體" w:hAnsi="標楷體"/>
        </w:rPr>
        <w:t>，</w:t>
      </w:r>
      <w:r w:rsidRPr="004960FE">
        <w:rPr>
          <w:rFonts w:ascii="標楷體" w:eastAsia="標楷體" w:hAnsi="標楷體" w:hint="eastAsia"/>
        </w:rPr>
        <w:t>均達丙等以上</w:t>
      </w:r>
      <w:r w:rsidRPr="004960FE">
        <w:rPr>
          <w:rFonts w:ascii="標楷體" w:eastAsia="標楷體" w:hAnsi="標楷體"/>
        </w:rPr>
        <w:t>。</w:t>
      </w:r>
    </w:p>
    <w:p w:rsidR="006A6D2C" w:rsidRPr="004960FE" w:rsidRDefault="006A6D2C" w:rsidP="006A6D2C">
      <w:pPr>
        <w:snapToGrid w:val="0"/>
        <w:spacing w:line="320" w:lineRule="exact"/>
        <w:ind w:leftChars="200" w:left="960" w:hangingChars="200" w:hanging="480"/>
        <w:jc w:val="both"/>
        <w:rPr>
          <w:rFonts w:ascii="標楷體" w:eastAsia="標楷體" w:hAnsi="標楷體"/>
        </w:rPr>
      </w:pPr>
      <w:r>
        <w:rPr>
          <w:rFonts w:ascii="標楷體" w:eastAsia="標楷體" w:hAnsi="標楷體" w:hint="eastAsia"/>
        </w:rPr>
        <w:t>(一)</w:t>
      </w:r>
      <w:r w:rsidRPr="004960FE">
        <w:rPr>
          <w:rFonts w:ascii="標楷體" w:eastAsia="標楷體" w:hAnsi="標楷體" w:hint="eastAsia"/>
        </w:rPr>
        <w:t>請各位導師務必要隨時掌握學生學期學習領域成績狀況，並向家長說明，必要時給予提醒、協助。</w:t>
      </w:r>
    </w:p>
    <w:p w:rsidR="006A6D2C" w:rsidRPr="004960FE" w:rsidRDefault="006A6D2C" w:rsidP="006A6D2C">
      <w:pPr>
        <w:spacing w:line="320" w:lineRule="exact"/>
        <w:ind w:leftChars="200" w:left="960" w:hangingChars="200" w:hanging="480"/>
        <w:jc w:val="both"/>
      </w:pPr>
      <w:r>
        <w:rPr>
          <w:rFonts w:ascii="標楷體" w:eastAsia="標楷體" w:hAnsi="標楷體" w:hint="eastAsia"/>
        </w:rPr>
        <w:t>(二)</w:t>
      </w:r>
      <w:r w:rsidRPr="004960FE">
        <w:rPr>
          <w:rFonts w:ascii="標楷體" w:eastAsia="標楷體" w:hAnsi="標楷體" w:hint="eastAsia"/>
        </w:rPr>
        <w:t>依據本校</w:t>
      </w:r>
      <w:r w:rsidRPr="004960FE">
        <w:rPr>
          <w:rFonts w:ascii="標楷體" w:eastAsia="標楷體" w:hAnsi="標楷體" w:hint="eastAsia"/>
          <w:color w:val="000000"/>
        </w:rPr>
        <w:t>學生成績評量作業實施要點與學生學習領域成績補行評量措施，</w:t>
      </w:r>
      <w:r w:rsidRPr="004960FE">
        <w:rPr>
          <w:rFonts w:ascii="標楷體" w:eastAsia="標楷體" w:hAnsi="標楷體" w:hint="eastAsia"/>
        </w:rPr>
        <w:t>1</w:t>
      </w:r>
      <w:r w:rsidRPr="004960FE">
        <w:rPr>
          <w:rFonts w:ascii="標楷體" w:eastAsia="標楷體" w:hAnsi="標楷體"/>
        </w:rPr>
        <w:t>10</w:t>
      </w:r>
      <w:r w:rsidRPr="004960FE">
        <w:rPr>
          <w:rFonts w:ascii="標楷體" w:eastAsia="標楷體" w:hAnsi="標楷體" w:hint="eastAsia"/>
        </w:rPr>
        <w:t>學年預計第三週進行補行評量，發放</w:t>
      </w:r>
      <w:r w:rsidRPr="004960FE">
        <w:rPr>
          <w:rFonts w:ascii="標楷體" w:eastAsia="標楷體" w:hAnsi="標楷體"/>
        </w:rPr>
        <w:t>學期</w:t>
      </w:r>
      <w:r w:rsidRPr="004960FE">
        <w:rPr>
          <w:rFonts w:ascii="標楷體" w:eastAsia="標楷體" w:hAnsi="標楷體" w:hint="eastAsia"/>
        </w:rPr>
        <w:t>成</w:t>
      </w:r>
      <w:r w:rsidRPr="004960FE">
        <w:rPr>
          <w:rFonts w:ascii="標楷體" w:eastAsia="標楷體" w:hAnsi="標楷體"/>
        </w:rPr>
        <w:t>績單與</w:t>
      </w:r>
      <w:r w:rsidRPr="004960FE">
        <w:rPr>
          <w:rFonts w:ascii="標楷體" w:eastAsia="標楷體" w:hAnsi="標楷體" w:hint="eastAsia"/>
        </w:rPr>
        <w:t>補行評量通</w:t>
      </w:r>
      <w:r w:rsidRPr="004960FE">
        <w:rPr>
          <w:rFonts w:ascii="標楷體" w:eastAsia="標楷體" w:hAnsi="標楷體"/>
        </w:rPr>
        <w:t>知</w:t>
      </w:r>
      <w:r w:rsidRPr="004960FE">
        <w:rPr>
          <w:rFonts w:ascii="標楷體" w:eastAsia="標楷體" w:hAnsi="標楷體" w:hint="eastAsia"/>
        </w:rPr>
        <w:t>單</w:t>
      </w:r>
      <w:r w:rsidRPr="004960FE">
        <w:rPr>
          <w:rFonts w:ascii="標楷體" w:eastAsia="標楷體" w:hAnsi="標楷體"/>
        </w:rPr>
        <w:t>，</w:t>
      </w:r>
      <w:r w:rsidRPr="004960FE">
        <w:rPr>
          <w:rFonts w:ascii="標楷體" w:eastAsia="標楷體" w:hAnsi="標楷體" w:hint="eastAsia"/>
        </w:rPr>
        <w:t>相關成</w:t>
      </w:r>
      <w:r w:rsidRPr="004960FE">
        <w:rPr>
          <w:rFonts w:ascii="標楷體" w:eastAsia="標楷體" w:hAnsi="標楷體"/>
        </w:rPr>
        <w:t>績</w:t>
      </w:r>
      <w:r w:rsidRPr="004960FE">
        <w:rPr>
          <w:rFonts w:ascii="標楷體" w:eastAsia="標楷體" w:hAnsi="標楷體" w:hint="eastAsia"/>
        </w:rPr>
        <w:t>通</w:t>
      </w:r>
      <w:r w:rsidRPr="004960FE">
        <w:rPr>
          <w:rFonts w:ascii="標楷體" w:eastAsia="標楷體" w:hAnsi="標楷體"/>
        </w:rPr>
        <w:t>知</w:t>
      </w:r>
      <w:r w:rsidRPr="004960FE">
        <w:rPr>
          <w:rFonts w:ascii="標楷體" w:eastAsia="標楷體" w:hAnsi="標楷體" w:hint="eastAsia"/>
        </w:rPr>
        <w:t>流</w:t>
      </w:r>
      <w:r w:rsidRPr="004960FE">
        <w:rPr>
          <w:rFonts w:ascii="標楷體" w:eastAsia="標楷體" w:hAnsi="標楷體"/>
        </w:rPr>
        <w:t>程</w:t>
      </w:r>
      <w:r w:rsidRPr="004960FE">
        <w:rPr>
          <w:rFonts w:ascii="標楷體" w:eastAsia="標楷體" w:hAnsi="標楷體" w:hint="eastAsia"/>
        </w:rPr>
        <w:t>及補行評量作業，請</w:t>
      </w:r>
      <w:r w:rsidRPr="004960FE">
        <w:rPr>
          <w:rFonts w:ascii="標楷體" w:eastAsia="標楷體" w:hAnsi="標楷體"/>
        </w:rPr>
        <w:t>導師</w:t>
      </w:r>
      <w:r w:rsidRPr="004960FE">
        <w:rPr>
          <w:rFonts w:ascii="標楷體" w:eastAsia="標楷體" w:hAnsi="標楷體" w:hint="eastAsia"/>
        </w:rPr>
        <w:t>與任課教師務必協助配合辦理。</w:t>
      </w:r>
    </w:p>
    <w:p w:rsidR="006A6D2C" w:rsidRDefault="006A6D2C" w:rsidP="006A6D2C">
      <w:pPr>
        <w:jc w:val="both"/>
        <w:rPr>
          <w:rFonts w:ascii="標楷體" w:eastAsia="標楷體" w:hAnsi="標楷體"/>
          <w:b/>
          <w:bCs/>
        </w:rPr>
      </w:pPr>
    </w:p>
    <w:p w:rsidR="006A6D2C" w:rsidRPr="00BB4211" w:rsidRDefault="006A6D2C" w:rsidP="006A6D2C">
      <w:pPr>
        <w:jc w:val="both"/>
        <w:rPr>
          <w:rFonts w:ascii="標楷體" w:eastAsia="標楷體" w:hAnsi="標楷體"/>
          <w:b/>
          <w:bCs/>
        </w:rPr>
      </w:pPr>
      <w:r>
        <w:rPr>
          <w:rFonts w:ascii="標楷體" w:eastAsia="標楷體" w:hAnsi="標楷體" w:hint="eastAsia"/>
          <w:b/>
          <w:bCs/>
        </w:rPr>
        <w:t>【設備組</w:t>
      </w:r>
      <w:r w:rsidRPr="00BB4211">
        <w:rPr>
          <w:rFonts w:ascii="標楷體" w:eastAsia="標楷體" w:hAnsi="標楷體" w:hint="eastAsia"/>
          <w:b/>
          <w:bCs/>
        </w:rPr>
        <w:t>】</w:t>
      </w:r>
    </w:p>
    <w:p w:rsidR="006A6D2C" w:rsidRPr="004960FE" w:rsidRDefault="006A6D2C" w:rsidP="006A6D2C">
      <w:pPr>
        <w:ind w:left="480" w:hangingChars="200" w:hanging="480"/>
        <w:jc w:val="both"/>
        <w:rPr>
          <w:rFonts w:ascii="標楷體" w:eastAsia="標楷體" w:hAnsi="標楷體" w:cs="新細明體"/>
        </w:rPr>
      </w:pPr>
      <w:r w:rsidRPr="004960FE">
        <w:rPr>
          <w:rFonts w:eastAsia="標楷體" w:hAnsi="標楷體" w:hint="eastAsia"/>
        </w:rPr>
        <w:t>一、</w:t>
      </w:r>
      <w:r w:rsidRPr="004960FE">
        <w:rPr>
          <w:rFonts w:ascii="標楷體" w:eastAsia="標楷體" w:hAnsi="標楷體" w:cs="新細明體" w:hint="eastAsia"/>
        </w:rPr>
        <w:t>本學期因疫情關係匆促停課，導致多項閱讀相關活動，無法如期完成，預計</w:t>
      </w:r>
      <w:r w:rsidRPr="004960FE">
        <w:rPr>
          <w:rFonts w:ascii="標楷體" w:eastAsia="標楷體" w:hAnsi="標楷體" w:cs="新細明體" w:hint="eastAsia"/>
        </w:rPr>
        <w:lastRenderedPageBreak/>
        <w:t>後續辦理情形如下：</w:t>
      </w:r>
    </w:p>
    <w:p w:rsidR="006A6D2C" w:rsidRPr="004960FE" w:rsidRDefault="006A6D2C" w:rsidP="006A6D2C">
      <w:pPr>
        <w:ind w:leftChars="200" w:left="960" w:hangingChars="200" w:hanging="480"/>
        <w:jc w:val="both"/>
        <w:rPr>
          <w:rFonts w:ascii="標楷體" w:eastAsia="標楷體" w:hAnsi="標楷體" w:cs="新細明體"/>
        </w:rPr>
      </w:pPr>
      <w:r w:rsidRPr="004960FE">
        <w:rPr>
          <w:rFonts w:ascii="標楷體" w:eastAsia="標楷體" w:hAnsi="標楷體" w:cs="新細明體" w:hint="eastAsia"/>
        </w:rPr>
        <w:t>(一)班級巡迴書箱：預計於9月開學後回收舊有巡迴書箱，更新書目後按往例上下學期共巡迴八次。</w:t>
      </w:r>
    </w:p>
    <w:p w:rsidR="006A6D2C" w:rsidRPr="004960FE" w:rsidRDefault="006A6D2C" w:rsidP="006A6D2C">
      <w:pPr>
        <w:ind w:leftChars="200" w:left="960" w:hangingChars="200" w:hanging="480"/>
        <w:jc w:val="both"/>
        <w:rPr>
          <w:rFonts w:ascii="標楷體" w:eastAsia="標楷體" w:hAnsi="標楷體" w:cs="新細明體"/>
        </w:rPr>
      </w:pPr>
      <w:r w:rsidRPr="004960FE">
        <w:rPr>
          <w:rFonts w:ascii="標楷體" w:eastAsia="標楷體" w:hAnsi="標楷體" w:cs="新細明體" w:hint="eastAsia"/>
        </w:rPr>
        <w:t>(二)暑假書箱：因停課無法返校領取書箱，另外按往例，暑期閱讀桃花源，因七年級新生剛入校，九年級升學考量，往往僅剩八年級參與，故往後僅於寒假辦理寒來書往閱讀心得比賽，希望導師們屆時協助並鼓勵學生參與。</w:t>
      </w:r>
    </w:p>
    <w:p w:rsidR="006A6D2C" w:rsidRPr="004960FE" w:rsidRDefault="006A6D2C" w:rsidP="006A6D2C">
      <w:pPr>
        <w:ind w:leftChars="200" w:left="960" w:hangingChars="200" w:hanging="480"/>
        <w:jc w:val="both"/>
        <w:rPr>
          <w:rFonts w:ascii="標楷體" w:eastAsia="標楷體" w:hAnsi="標楷體" w:cs="新細明體"/>
        </w:rPr>
      </w:pPr>
      <w:r w:rsidRPr="004960FE">
        <w:rPr>
          <w:rFonts w:ascii="標楷體" w:eastAsia="標楷體" w:hAnsi="標楷體" w:cs="新細明體" w:hint="eastAsia"/>
        </w:rPr>
        <w:t>(三)七、八年級班級書箱：每學年期末收回並更新圖書，也因疫情關係相關作業於9月開學後辦理更新。</w:t>
      </w:r>
    </w:p>
    <w:p w:rsidR="006A6D2C" w:rsidRPr="004960FE" w:rsidRDefault="006A6D2C" w:rsidP="006A6D2C">
      <w:pPr>
        <w:ind w:leftChars="200" w:left="960" w:hangingChars="200" w:hanging="480"/>
        <w:jc w:val="both"/>
        <w:rPr>
          <w:rFonts w:ascii="標楷體" w:eastAsia="標楷體" w:hAnsi="標楷體" w:cs="新細明體"/>
        </w:rPr>
      </w:pPr>
      <w:r w:rsidRPr="004960FE">
        <w:rPr>
          <w:rFonts w:ascii="標楷體" w:eastAsia="標楷體" w:hAnsi="標楷體" w:cs="新細明體" w:hint="eastAsia"/>
        </w:rPr>
        <w:t>(四)感謝國文領域陳季瑩老師、張志豪老師協助『109寒來書往閱讀心得寫作比賽』，因停課關係，比賽結果尚在評閱中，成績會公布在校網，並於開學後進行頒獎，且遴選最優秀作品4件，送件參加桃園市國民中小學110年度「閱讀心得競賽」。</w:t>
      </w:r>
    </w:p>
    <w:p w:rsidR="006A6D2C" w:rsidRPr="004960FE" w:rsidRDefault="006A6D2C" w:rsidP="006A6D2C">
      <w:pPr>
        <w:ind w:leftChars="200" w:left="960" w:hangingChars="200" w:hanging="480"/>
        <w:jc w:val="both"/>
        <w:rPr>
          <w:rFonts w:ascii="標楷體" w:eastAsia="標楷體" w:hAnsi="標楷體" w:cs="新細明體"/>
        </w:rPr>
      </w:pPr>
      <w:r w:rsidRPr="004960FE">
        <w:rPr>
          <w:rFonts w:ascii="標楷體" w:eastAsia="標楷體" w:hAnsi="標楷體" w:cs="新細明體" w:hint="eastAsia"/>
        </w:rPr>
        <w:t>(五)閱讀護照認證共有四種獎勵方式，分別為書香獎、學士獎、碩士獎、博士獎，若認證條件符合中興書卷獎(詳細辦法印製在閱讀護照)，九年級畢業時可提報申請該獎項，請老師們協助提醒學生務必於設備組進行護照認證。本學期認證為五月，也因為疫情關係，延長至開學後兩週繳件並認證。</w:t>
      </w:r>
    </w:p>
    <w:p w:rsidR="006A6D2C" w:rsidRPr="004960FE" w:rsidRDefault="006A6D2C" w:rsidP="006A6D2C">
      <w:pPr>
        <w:ind w:leftChars="200" w:left="960" w:hangingChars="200" w:hanging="480"/>
        <w:jc w:val="both"/>
        <w:rPr>
          <w:rFonts w:ascii="標楷體" w:eastAsia="標楷體" w:hAnsi="標楷體" w:cs="新細明體"/>
        </w:rPr>
      </w:pPr>
      <w:r w:rsidRPr="004960FE">
        <w:rPr>
          <w:rFonts w:ascii="標楷體" w:eastAsia="標楷體" w:hAnsi="標楷體" w:cs="新細明體" w:hint="eastAsia"/>
        </w:rPr>
        <w:t>(六)原定6/1閱讀護照摸彩活動為配合閱讀護照認證結束後一周進行摸彩，若得獎者為本學年畢業生將個別通知到校領獎。</w:t>
      </w:r>
    </w:p>
    <w:p w:rsidR="006A6D2C" w:rsidRPr="004960FE" w:rsidRDefault="006A6D2C" w:rsidP="006A6D2C">
      <w:pPr>
        <w:ind w:leftChars="200" w:left="960" w:hangingChars="200" w:hanging="480"/>
        <w:jc w:val="both"/>
        <w:rPr>
          <w:rFonts w:ascii="標楷體" w:eastAsia="標楷體" w:hAnsi="標楷體" w:cs="新細明體"/>
        </w:rPr>
      </w:pPr>
      <w:r w:rsidRPr="004960FE">
        <w:rPr>
          <w:rFonts w:ascii="標楷體" w:eastAsia="標楷體" w:hAnsi="標楷體" w:cs="新細明體" w:hint="eastAsia"/>
        </w:rPr>
        <w:t>(七)本學期推動讀報教育並舉辦一次有獎徵答，因疫情關係待開學後抽出20名得獎同學，另外謝謝國文領域童彥青老師協助設計學習單，也感謝閱讀素養老師們於停課期間，持續線上學習並完成學習單，下學年仍請老師們協助推廣</w:t>
      </w:r>
      <w:r>
        <w:rPr>
          <w:rFonts w:ascii="標楷體" w:eastAsia="標楷體" w:hAnsi="標楷體" w:cs="新細明體" w:hint="eastAsia"/>
        </w:rPr>
        <w:t>。</w:t>
      </w:r>
    </w:p>
    <w:p w:rsidR="006A6D2C" w:rsidRPr="002918A8" w:rsidRDefault="006A6D2C" w:rsidP="006A6D2C">
      <w:pPr>
        <w:spacing w:line="320" w:lineRule="exact"/>
        <w:jc w:val="both"/>
        <w:rPr>
          <w:rFonts w:ascii="標楷體" w:eastAsia="標楷體" w:hAnsi="標楷體"/>
          <w:szCs w:val="20"/>
        </w:rPr>
      </w:pPr>
      <w:r w:rsidRPr="002918A8">
        <w:rPr>
          <w:rFonts w:ascii="標楷體" w:eastAsia="標楷體" w:hAnsi="標楷體" w:hint="eastAsia"/>
          <w:szCs w:val="20"/>
        </w:rPr>
        <w:t>二、班級教學設備使用</w:t>
      </w:r>
    </w:p>
    <w:p w:rsidR="006A6D2C" w:rsidRPr="004960FE" w:rsidRDefault="006A6D2C" w:rsidP="006A6D2C">
      <w:pPr>
        <w:spacing w:line="320" w:lineRule="exact"/>
        <w:ind w:leftChars="200" w:left="960" w:hangingChars="200" w:hanging="480"/>
        <w:jc w:val="both"/>
        <w:rPr>
          <w:rFonts w:ascii="標楷體" w:eastAsia="標楷體" w:hAnsi="標楷體"/>
          <w:szCs w:val="20"/>
        </w:rPr>
      </w:pPr>
      <w:bookmarkStart w:id="0" w:name="OLE_LINK9"/>
      <w:bookmarkStart w:id="1" w:name="OLE_LINK8"/>
      <w:bookmarkStart w:id="2" w:name="OLE_LINK5"/>
      <w:bookmarkStart w:id="3" w:name="OLE_LINK4"/>
      <w:bookmarkStart w:id="4" w:name="OLE_LINK3"/>
      <w:r w:rsidRPr="004960FE">
        <w:rPr>
          <w:rFonts w:ascii="標楷體" w:eastAsia="標楷體" w:hAnsi="標楷體" w:hint="eastAsia"/>
          <w:szCs w:val="20"/>
        </w:rPr>
        <w:t>(一)班級升年級將搬遷教室，單槍遙控器須至設備組更換，投影機、電動布幕、擴音器等教學設備，若使用異常或損壞請至設備組報修。</w:t>
      </w:r>
    </w:p>
    <w:p w:rsidR="006A6D2C" w:rsidRPr="004960FE" w:rsidRDefault="006A6D2C" w:rsidP="006A6D2C">
      <w:pPr>
        <w:spacing w:line="320" w:lineRule="exact"/>
        <w:ind w:leftChars="200" w:left="960" w:hangingChars="200" w:hanging="480"/>
        <w:jc w:val="both"/>
        <w:rPr>
          <w:rFonts w:ascii="標楷體" w:eastAsia="標楷體" w:hAnsi="標楷體"/>
          <w:szCs w:val="20"/>
        </w:rPr>
      </w:pPr>
      <w:r w:rsidRPr="004960FE">
        <w:rPr>
          <w:rFonts w:ascii="標楷體" w:eastAsia="標楷體" w:hAnsi="標楷體" w:hint="eastAsia"/>
          <w:szCs w:val="20"/>
        </w:rPr>
        <w:t>(二)DVD播放器（含其遙控器、音源線、視訊線）、粉筆夾隨班(換教室時須跟著帶走)使用至畢業。</w:t>
      </w:r>
    </w:p>
    <w:p w:rsidR="006A6D2C" w:rsidRPr="004960FE" w:rsidRDefault="006A6D2C" w:rsidP="006A6D2C">
      <w:pPr>
        <w:spacing w:line="320" w:lineRule="exact"/>
        <w:ind w:leftChars="200" w:left="960" w:hangingChars="200" w:hanging="480"/>
        <w:jc w:val="both"/>
        <w:rPr>
          <w:rFonts w:ascii="標楷體" w:eastAsia="標楷體" w:hAnsi="標楷體"/>
          <w:szCs w:val="20"/>
        </w:rPr>
      </w:pPr>
      <w:r w:rsidRPr="004960FE">
        <w:rPr>
          <w:rFonts w:ascii="標楷體" w:eastAsia="標楷體" w:hAnsi="標楷體" w:hint="eastAsia"/>
          <w:szCs w:val="20"/>
        </w:rPr>
        <w:t>(三</w:t>
      </w:r>
      <w:r>
        <w:rPr>
          <w:rFonts w:ascii="標楷體" w:eastAsia="標楷體" w:hAnsi="標楷體" w:hint="eastAsia"/>
          <w:szCs w:val="20"/>
        </w:rPr>
        <w:t>)</w:t>
      </w:r>
      <w:r w:rsidRPr="004960FE">
        <w:rPr>
          <w:rFonts w:ascii="標楷體" w:eastAsia="標楷體" w:hAnsi="標楷體" w:hint="eastAsia"/>
          <w:szCs w:val="20"/>
        </w:rPr>
        <w:t>VGA線、電腦音源線需妥善保管，若使用異常或損壞請帶至設備組更換。</w:t>
      </w:r>
    </w:p>
    <w:p w:rsidR="006A6D2C" w:rsidRPr="004960FE" w:rsidRDefault="006A6D2C" w:rsidP="006A6D2C">
      <w:pPr>
        <w:spacing w:line="320" w:lineRule="exact"/>
        <w:ind w:leftChars="200" w:left="960" w:hangingChars="200" w:hanging="480"/>
        <w:jc w:val="both"/>
        <w:rPr>
          <w:rFonts w:ascii="標楷體" w:eastAsia="標楷體" w:hAnsi="標楷體"/>
          <w:szCs w:val="20"/>
        </w:rPr>
      </w:pPr>
      <w:r w:rsidRPr="004960FE">
        <w:rPr>
          <w:rFonts w:ascii="標楷體" w:eastAsia="標楷體" w:hAnsi="標楷體" w:hint="eastAsia"/>
          <w:szCs w:val="20"/>
        </w:rPr>
        <w:t>(四)停課期間，借用平板的師生，請於</w:t>
      </w:r>
      <w:r>
        <w:rPr>
          <w:rFonts w:ascii="標楷體" w:eastAsia="標楷體" w:hAnsi="標楷體" w:hint="eastAsia"/>
          <w:color w:val="FF0000"/>
          <w:szCs w:val="20"/>
        </w:rPr>
        <w:t>7/13</w:t>
      </w:r>
      <w:r w:rsidRPr="00BA5C4F">
        <w:rPr>
          <w:rFonts w:ascii="標楷體" w:eastAsia="標楷體" w:hAnsi="標楷體" w:hint="eastAsia"/>
          <w:color w:val="FF0000"/>
          <w:szCs w:val="20"/>
        </w:rPr>
        <w:t>～7/</w:t>
      </w:r>
      <w:r>
        <w:rPr>
          <w:rFonts w:ascii="標楷體" w:eastAsia="標楷體" w:hAnsi="標楷體" w:hint="eastAsia"/>
          <w:color w:val="FF0000"/>
          <w:szCs w:val="20"/>
        </w:rPr>
        <w:t>14</w:t>
      </w:r>
      <w:r w:rsidRPr="004960FE">
        <w:rPr>
          <w:rFonts w:ascii="標楷體" w:eastAsia="標楷體" w:hAnsi="標楷體" w:hint="eastAsia"/>
          <w:szCs w:val="20"/>
        </w:rPr>
        <w:t>上班時間，將平板歸還至設備組。</w:t>
      </w:r>
    </w:p>
    <w:bookmarkEnd w:id="0"/>
    <w:bookmarkEnd w:id="1"/>
    <w:bookmarkEnd w:id="2"/>
    <w:bookmarkEnd w:id="3"/>
    <w:bookmarkEnd w:id="4"/>
    <w:p w:rsidR="006A6D2C" w:rsidRPr="002918A8" w:rsidRDefault="006A6D2C" w:rsidP="006A6D2C">
      <w:pPr>
        <w:spacing w:afterLines="50" w:after="180"/>
        <w:rPr>
          <w:rFonts w:ascii="標楷體" w:eastAsia="標楷體" w:hAnsi="標楷體"/>
          <w:szCs w:val="20"/>
        </w:rPr>
      </w:pPr>
      <w:r w:rsidRPr="002918A8">
        <w:rPr>
          <w:rFonts w:ascii="標楷體" w:eastAsia="標楷體" w:hAnsi="標楷體" w:cs="新細明體" w:hint="eastAsia"/>
        </w:rPr>
        <w:t>三、</w:t>
      </w:r>
      <w:r w:rsidRPr="002918A8">
        <w:rPr>
          <w:rFonts w:ascii="標楷體" w:eastAsia="標楷體" w:hAnsi="標楷體" w:hint="eastAsia"/>
          <w:szCs w:val="20"/>
        </w:rPr>
        <w:t>教科書進貨與發放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1843"/>
        <w:gridCol w:w="3861"/>
        <w:gridCol w:w="817"/>
      </w:tblGrid>
      <w:tr w:rsidR="006A6D2C" w:rsidRPr="00B741A5" w:rsidTr="005B3DA4">
        <w:tc>
          <w:tcPr>
            <w:tcW w:w="534"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序</w:t>
            </w:r>
          </w:p>
        </w:tc>
        <w:tc>
          <w:tcPr>
            <w:tcW w:w="2409" w:type="dxa"/>
            <w:shd w:val="clear" w:color="auto" w:fill="auto"/>
            <w:vAlign w:val="center"/>
          </w:tcPr>
          <w:p w:rsidR="006A6D2C" w:rsidRPr="00B741A5" w:rsidRDefault="006A6D2C" w:rsidP="005B3DA4">
            <w:pPr>
              <w:jc w:val="center"/>
              <w:rPr>
                <w:rFonts w:ascii="標楷體" w:eastAsia="標楷體" w:hAnsi="標楷體"/>
                <w:szCs w:val="20"/>
              </w:rPr>
            </w:pPr>
            <w:r w:rsidRPr="00B741A5">
              <w:rPr>
                <w:rFonts w:ascii="標楷體" w:eastAsia="標楷體" w:hAnsi="標楷體" w:hint="eastAsia"/>
                <w:szCs w:val="20"/>
              </w:rPr>
              <w:t>事項</w:t>
            </w:r>
          </w:p>
        </w:tc>
        <w:tc>
          <w:tcPr>
            <w:tcW w:w="1843" w:type="dxa"/>
            <w:shd w:val="clear" w:color="auto" w:fill="auto"/>
            <w:vAlign w:val="center"/>
          </w:tcPr>
          <w:p w:rsidR="006A6D2C" w:rsidRPr="00B741A5" w:rsidRDefault="006A6D2C" w:rsidP="005B3DA4">
            <w:pPr>
              <w:jc w:val="center"/>
              <w:rPr>
                <w:rFonts w:ascii="標楷體" w:eastAsia="標楷體" w:hAnsi="標楷體"/>
                <w:szCs w:val="20"/>
              </w:rPr>
            </w:pPr>
            <w:r w:rsidRPr="00B741A5">
              <w:rPr>
                <w:rFonts w:ascii="標楷體" w:eastAsia="標楷體" w:hAnsi="標楷體" w:hint="eastAsia"/>
                <w:szCs w:val="20"/>
              </w:rPr>
              <w:t>執行</w:t>
            </w:r>
          </w:p>
        </w:tc>
        <w:tc>
          <w:tcPr>
            <w:tcW w:w="3861" w:type="dxa"/>
            <w:shd w:val="clear" w:color="auto" w:fill="auto"/>
            <w:vAlign w:val="center"/>
          </w:tcPr>
          <w:p w:rsidR="006A6D2C" w:rsidRPr="00B741A5" w:rsidRDefault="006A6D2C" w:rsidP="005B3DA4">
            <w:pPr>
              <w:jc w:val="center"/>
              <w:rPr>
                <w:rFonts w:ascii="標楷體" w:eastAsia="標楷體" w:hAnsi="標楷體"/>
                <w:szCs w:val="20"/>
              </w:rPr>
            </w:pPr>
            <w:r w:rsidRPr="00B741A5">
              <w:rPr>
                <w:rFonts w:ascii="標楷體" w:eastAsia="標楷體" w:hAnsi="標楷體" w:hint="eastAsia"/>
                <w:szCs w:val="20"/>
              </w:rPr>
              <w:t>配合事項</w:t>
            </w:r>
          </w:p>
        </w:tc>
        <w:tc>
          <w:tcPr>
            <w:tcW w:w="817" w:type="dxa"/>
            <w:shd w:val="clear" w:color="auto" w:fill="auto"/>
            <w:vAlign w:val="center"/>
          </w:tcPr>
          <w:p w:rsidR="006A6D2C" w:rsidRPr="00B741A5" w:rsidRDefault="006A6D2C" w:rsidP="005B3DA4">
            <w:pPr>
              <w:jc w:val="center"/>
              <w:rPr>
                <w:rFonts w:ascii="標楷體" w:eastAsia="標楷體" w:hAnsi="標楷體"/>
                <w:szCs w:val="20"/>
              </w:rPr>
            </w:pPr>
            <w:r w:rsidRPr="00B741A5">
              <w:rPr>
                <w:rFonts w:ascii="標楷體" w:eastAsia="標楷體" w:hAnsi="標楷體" w:hint="eastAsia"/>
                <w:szCs w:val="20"/>
              </w:rPr>
              <w:t>備註</w:t>
            </w:r>
          </w:p>
        </w:tc>
      </w:tr>
      <w:tr w:rsidR="006A6D2C" w:rsidRPr="00B741A5" w:rsidTr="005B3DA4">
        <w:tc>
          <w:tcPr>
            <w:tcW w:w="534" w:type="dxa"/>
            <w:shd w:val="clear" w:color="auto" w:fill="auto"/>
            <w:vAlign w:val="center"/>
          </w:tcPr>
          <w:p w:rsidR="006A6D2C" w:rsidRPr="00B741A5" w:rsidRDefault="006A6D2C" w:rsidP="005B3DA4">
            <w:pPr>
              <w:jc w:val="center"/>
              <w:rPr>
                <w:rFonts w:ascii="標楷體" w:eastAsia="標楷體" w:hAnsi="標楷體"/>
                <w:szCs w:val="20"/>
              </w:rPr>
            </w:pPr>
            <w:r w:rsidRPr="00B741A5">
              <w:rPr>
                <w:rFonts w:ascii="標楷體" w:eastAsia="標楷體" w:hAnsi="標楷體" w:hint="eastAsia"/>
                <w:szCs w:val="20"/>
              </w:rPr>
              <w:t>1</w:t>
            </w:r>
          </w:p>
        </w:tc>
        <w:tc>
          <w:tcPr>
            <w:tcW w:w="2409"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教科書到貨</w:t>
            </w:r>
          </w:p>
        </w:tc>
        <w:tc>
          <w:tcPr>
            <w:tcW w:w="1843"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8/3～8/9</w:t>
            </w:r>
          </w:p>
        </w:tc>
        <w:tc>
          <w:tcPr>
            <w:tcW w:w="3861" w:type="dxa"/>
            <w:shd w:val="clear" w:color="auto" w:fill="auto"/>
            <w:vAlign w:val="center"/>
          </w:tcPr>
          <w:p w:rsidR="006A6D2C" w:rsidRPr="00B741A5" w:rsidRDefault="006A6D2C" w:rsidP="006A6D2C">
            <w:pPr>
              <w:numPr>
                <w:ilvl w:val="0"/>
                <w:numId w:val="22"/>
              </w:numPr>
              <w:rPr>
                <w:rFonts w:ascii="標楷體" w:eastAsia="標楷體" w:hAnsi="標楷體"/>
                <w:szCs w:val="20"/>
              </w:rPr>
            </w:pPr>
            <w:r w:rsidRPr="00B741A5">
              <w:rPr>
                <w:rFonts w:ascii="標楷體" w:eastAsia="標楷體" w:hAnsi="標楷體" w:hint="eastAsia"/>
                <w:szCs w:val="20"/>
              </w:rPr>
              <w:t>行政大樓一樓穿堂供學生用書置放，及學生領書用。</w:t>
            </w:r>
          </w:p>
        </w:tc>
        <w:tc>
          <w:tcPr>
            <w:tcW w:w="817" w:type="dxa"/>
            <w:shd w:val="clear" w:color="auto" w:fill="auto"/>
            <w:vAlign w:val="center"/>
          </w:tcPr>
          <w:p w:rsidR="006A6D2C" w:rsidRPr="00B741A5" w:rsidRDefault="006A6D2C" w:rsidP="005B3DA4">
            <w:pPr>
              <w:rPr>
                <w:rFonts w:ascii="標楷體" w:eastAsia="標楷體" w:hAnsi="標楷體"/>
                <w:szCs w:val="20"/>
              </w:rPr>
            </w:pPr>
          </w:p>
        </w:tc>
      </w:tr>
      <w:tr w:rsidR="006A6D2C" w:rsidRPr="00B741A5" w:rsidTr="005B3DA4">
        <w:tc>
          <w:tcPr>
            <w:tcW w:w="534" w:type="dxa"/>
            <w:shd w:val="clear" w:color="auto" w:fill="auto"/>
            <w:vAlign w:val="center"/>
          </w:tcPr>
          <w:p w:rsidR="006A6D2C" w:rsidRPr="00B741A5" w:rsidRDefault="006A6D2C" w:rsidP="005B3DA4">
            <w:pPr>
              <w:jc w:val="center"/>
              <w:rPr>
                <w:rFonts w:ascii="標楷體" w:eastAsia="標楷體" w:hAnsi="標楷體"/>
                <w:szCs w:val="20"/>
              </w:rPr>
            </w:pPr>
            <w:r w:rsidRPr="00B741A5">
              <w:rPr>
                <w:rFonts w:ascii="標楷體" w:eastAsia="標楷體" w:hAnsi="標楷體" w:hint="eastAsia"/>
                <w:szCs w:val="20"/>
              </w:rPr>
              <w:t>2</w:t>
            </w:r>
          </w:p>
        </w:tc>
        <w:tc>
          <w:tcPr>
            <w:tcW w:w="2409"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發放8升9、7升8教科書</w:t>
            </w:r>
          </w:p>
        </w:tc>
        <w:tc>
          <w:tcPr>
            <w:tcW w:w="1843"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1.開學前返校</w:t>
            </w:r>
          </w:p>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2.9/1</w:t>
            </w:r>
          </w:p>
        </w:tc>
        <w:tc>
          <w:tcPr>
            <w:tcW w:w="3861"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廣播8、9年級每班12人領書</w:t>
            </w:r>
          </w:p>
        </w:tc>
        <w:tc>
          <w:tcPr>
            <w:tcW w:w="817" w:type="dxa"/>
            <w:shd w:val="clear" w:color="auto" w:fill="auto"/>
            <w:vAlign w:val="center"/>
          </w:tcPr>
          <w:p w:rsidR="006A6D2C" w:rsidRPr="00B741A5" w:rsidRDefault="006A6D2C" w:rsidP="005B3DA4">
            <w:pPr>
              <w:rPr>
                <w:rFonts w:ascii="標楷體" w:eastAsia="標楷體" w:hAnsi="標楷體"/>
                <w:szCs w:val="20"/>
              </w:rPr>
            </w:pPr>
          </w:p>
        </w:tc>
      </w:tr>
      <w:tr w:rsidR="006A6D2C" w:rsidRPr="00B741A5" w:rsidTr="005B3DA4">
        <w:tc>
          <w:tcPr>
            <w:tcW w:w="534" w:type="dxa"/>
            <w:shd w:val="clear" w:color="auto" w:fill="auto"/>
            <w:vAlign w:val="center"/>
          </w:tcPr>
          <w:p w:rsidR="006A6D2C" w:rsidRPr="00B741A5" w:rsidRDefault="006A6D2C" w:rsidP="005B3DA4">
            <w:pPr>
              <w:jc w:val="center"/>
              <w:rPr>
                <w:rFonts w:ascii="標楷體" w:eastAsia="標楷體" w:hAnsi="標楷體"/>
                <w:szCs w:val="20"/>
              </w:rPr>
            </w:pPr>
            <w:r w:rsidRPr="00B741A5">
              <w:rPr>
                <w:rFonts w:ascii="標楷體" w:eastAsia="標楷體" w:hAnsi="標楷體" w:hint="eastAsia"/>
                <w:szCs w:val="20"/>
              </w:rPr>
              <w:lastRenderedPageBreak/>
              <w:t>3</w:t>
            </w:r>
          </w:p>
        </w:tc>
        <w:tc>
          <w:tcPr>
            <w:tcW w:w="2409"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整理教師用書</w:t>
            </w:r>
          </w:p>
        </w:tc>
        <w:tc>
          <w:tcPr>
            <w:tcW w:w="1843"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8/16～20</w:t>
            </w:r>
          </w:p>
        </w:tc>
        <w:tc>
          <w:tcPr>
            <w:tcW w:w="3861" w:type="dxa"/>
            <w:shd w:val="clear" w:color="auto" w:fill="auto"/>
            <w:vAlign w:val="center"/>
          </w:tcPr>
          <w:p w:rsidR="006A6D2C" w:rsidRPr="00B741A5" w:rsidRDefault="006A6D2C" w:rsidP="006A6D2C">
            <w:pPr>
              <w:numPr>
                <w:ilvl w:val="0"/>
                <w:numId w:val="23"/>
              </w:numPr>
              <w:ind w:left="0"/>
              <w:rPr>
                <w:rFonts w:ascii="標楷體" w:eastAsia="標楷體" w:hAnsi="標楷體"/>
                <w:szCs w:val="20"/>
              </w:rPr>
            </w:pPr>
            <w:r w:rsidRPr="00B741A5">
              <w:rPr>
                <w:rFonts w:ascii="標楷體" w:eastAsia="標楷體" w:hAnsi="標楷體" w:hint="eastAsia"/>
                <w:szCs w:val="20"/>
              </w:rPr>
              <w:t>1.檢視教師用書到貨狀況，未到科目聯絡業務。</w:t>
            </w:r>
          </w:p>
          <w:p w:rsidR="006A6D2C" w:rsidRPr="00B741A5" w:rsidRDefault="006A6D2C" w:rsidP="006A6D2C">
            <w:pPr>
              <w:numPr>
                <w:ilvl w:val="0"/>
                <w:numId w:val="23"/>
              </w:numPr>
              <w:ind w:left="0"/>
              <w:rPr>
                <w:rFonts w:ascii="標楷體" w:eastAsia="標楷體" w:hAnsi="標楷體"/>
                <w:szCs w:val="20"/>
              </w:rPr>
            </w:pPr>
            <w:r w:rsidRPr="00B741A5">
              <w:rPr>
                <w:rFonts w:ascii="標楷體" w:eastAsia="標楷體" w:hAnsi="標楷體" w:hint="eastAsia"/>
                <w:szCs w:val="20"/>
              </w:rPr>
              <w:t>2.排妥配書位置。</w:t>
            </w:r>
          </w:p>
        </w:tc>
        <w:tc>
          <w:tcPr>
            <w:tcW w:w="817" w:type="dxa"/>
            <w:shd w:val="clear" w:color="auto" w:fill="auto"/>
            <w:vAlign w:val="center"/>
          </w:tcPr>
          <w:p w:rsidR="006A6D2C" w:rsidRPr="00B741A5" w:rsidRDefault="006A6D2C" w:rsidP="005B3DA4">
            <w:pPr>
              <w:rPr>
                <w:rFonts w:ascii="標楷體" w:eastAsia="標楷體" w:hAnsi="標楷體"/>
                <w:szCs w:val="20"/>
              </w:rPr>
            </w:pPr>
          </w:p>
        </w:tc>
      </w:tr>
      <w:tr w:rsidR="006A6D2C" w:rsidRPr="00B741A5" w:rsidTr="005B3DA4">
        <w:tc>
          <w:tcPr>
            <w:tcW w:w="534" w:type="dxa"/>
            <w:shd w:val="clear" w:color="auto" w:fill="auto"/>
            <w:vAlign w:val="center"/>
          </w:tcPr>
          <w:p w:rsidR="006A6D2C" w:rsidRPr="00B741A5" w:rsidRDefault="006A6D2C" w:rsidP="005B3DA4">
            <w:pPr>
              <w:jc w:val="center"/>
              <w:rPr>
                <w:rFonts w:ascii="標楷體" w:eastAsia="標楷體" w:hAnsi="標楷體"/>
                <w:szCs w:val="20"/>
              </w:rPr>
            </w:pPr>
            <w:r w:rsidRPr="00B741A5">
              <w:rPr>
                <w:rFonts w:ascii="標楷體" w:eastAsia="標楷體" w:hAnsi="標楷體" w:hint="eastAsia"/>
                <w:szCs w:val="20"/>
              </w:rPr>
              <w:t>4</w:t>
            </w:r>
          </w:p>
        </w:tc>
        <w:tc>
          <w:tcPr>
            <w:tcW w:w="2409"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教師用書整配</w:t>
            </w:r>
          </w:p>
        </w:tc>
        <w:tc>
          <w:tcPr>
            <w:tcW w:w="1843"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8/23～27</w:t>
            </w:r>
          </w:p>
        </w:tc>
        <w:tc>
          <w:tcPr>
            <w:tcW w:w="3861" w:type="dxa"/>
            <w:shd w:val="clear" w:color="auto" w:fill="auto"/>
            <w:vAlign w:val="center"/>
          </w:tcPr>
          <w:p w:rsidR="006A6D2C" w:rsidRPr="00B741A5" w:rsidRDefault="006A6D2C" w:rsidP="006A6D2C">
            <w:pPr>
              <w:numPr>
                <w:ilvl w:val="0"/>
                <w:numId w:val="24"/>
              </w:numPr>
              <w:ind w:left="0"/>
              <w:rPr>
                <w:rFonts w:ascii="標楷體" w:eastAsia="標楷體" w:hAnsi="標楷體"/>
                <w:szCs w:val="20"/>
              </w:rPr>
            </w:pPr>
            <w:r w:rsidRPr="00B741A5">
              <w:rPr>
                <w:rFonts w:ascii="標楷體" w:eastAsia="標楷體" w:hAnsi="標楷體" w:hint="eastAsia"/>
                <w:szCs w:val="20"/>
              </w:rPr>
              <w:t>8/23完成配書標籤印製</w:t>
            </w:r>
          </w:p>
          <w:p w:rsidR="006A6D2C" w:rsidRPr="00B741A5" w:rsidRDefault="006A6D2C" w:rsidP="006A6D2C">
            <w:pPr>
              <w:numPr>
                <w:ilvl w:val="0"/>
                <w:numId w:val="24"/>
              </w:numPr>
              <w:ind w:left="0"/>
              <w:rPr>
                <w:rFonts w:ascii="標楷體" w:eastAsia="標楷體" w:hAnsi="標楷體"/>
                <w:szCs w:val="20"/>
              </w:rPr>
            </w:pPr>
            <w:r w:rsidRPr="00B741A5">
              <w:rPr>
                <w:rFonts w:ascii="標楷體" w:eastAsia="標楷體" w:hAnsi="標楷體" w:hint="eastAsia"/>
                <w:szCs w:val="20"/>
              </w:rPr>
              <w:t>8/24～27 教師用書裝袋</w:t>
            </w:r>
          </w:p>
        </w:tc>
        <w:tc>
          <w:tcPr>
            <w:tcW w:w="817" w:type="dxa"/>
            <w:shd w:val="clear" w:color="auto" w:fill="auto"/>
            <w:vAlign w:val="center"/>
          </w:tcPr>
          <w:p w:rsidR="006A6D2C" w:rsidRPr="00B741A5" w:rsidRDefault="006A6D2C" w:rsidP="005B3DA4">
            <w:pPr>
              <w:rPr>
                <w:rFonts w:ascii="標楷體" w:eastAsia="標楷體" w:hAnsi="標楷體"/>
                <w:szCs w:val="20"/>
              </w:rPr>
            </w:pPr>
          </w:p>
        </w:tc>
      </w:tr>
      <w:tr w:rsidR="006A6D2C" w:rsidRPr="00B741A5" w:rsidTr="005B3DA4">
        <w:trPr>
          <w:trHeight w:val="484"/>
        </w:trPr>
        <w:tc>
          <w:tcPr>
            <w:tcW w:w="534" w:type="dxa"/>
            <w:shd w:val="clear" w:color="auto" w:fill="auto"/>
            <w:vAlign w:val="center"/>
          </w:tcPr>
          <w:p w:rsidR="006A6D2C" w:rsidRPr="00B741A5" w:rsidRDefault="006A6D2C" w:rsidP="005B3DA4">
            <w:pPr>
              <w:jc w:val="center"/>
              <w:rPr>
                <w:rFonts w:ascii="標楷體" w:eastAsia="標楷體" w:hAnsi="標楷體"/>
                <w:szCs w:val="20"/>
              </w:rPr>
            </w:pPr>
            <w:r w:rsidRPr="00B741A5">
              <w:rPr>
                <w:rFonts w:ascii="標楷體" w:eastAsia="標楷體" w:hAnsi="標楷體" w:hint="eastAsia"/>
                <w:szCs w:val="20"/>
              </w:rPr>
              <w:t>5</w:t>
            </w:r>
          </w:p>
        </w:tc>
        <w:tc>
          <w:tcPr>
            <w:tcW w:w="2409"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教師領取用書</w:t>
            </w:r>
          </w:p>
        </w:tc>
        <w:tc>
          <w:tcPr>
            <w:tcW w:w="1843"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8/30～</w:t>
            </w:r>
          </w:p>
        </w:tc>
        <w:tc>
          <w:tcPr>
            <w:tcW w:w="3861" w:type="dxa"/>
            <w:shd w:val="clear" w:color="auto" w:fill="auto"/>
            <w:vAlign w:val="center"/>
          </w:tcPr>
          <w:p w:rsidR="006A6D2C" w:rsidRPr="00B741A5" w:rsidRDefault="006A6D2C" w:rsidP="005B3DA4">
            <w:pPr>
              <w:rPr>
                <w:rFonts w:ascii="標楷體" w:eastAsia="標楷體" w:hAnsi="標楷體"/>
                <w:szCs w:val="20"/>
              </w:rPr>
            </w:pPr>
          </w:p>
        </w:tc>
        <w:tc>
          <w:tcPr>
            <w:tcW w:w="817" w:type="dxa"/>
            <w:shd w:val="clear" w:color="auto" w:fill="auto"/>
            <w:vAlign w:val="center"/>
          </w:tcPr>
          <w:p w:rsidR="006A6D2C" w:rsidRPr="00B741A5" w:rsidRDefault="006A6D2C" w:rsidP="005B3DA4">
            <w:pPr>
              <w:rPr>
                <w:rFonts w:ascii="標楷體" w:eastAsia="標楷體" w:hAnsi="標楷體"/>
                <w:szCs w:val="20"/>
              </w:rPr>
            </w:pPr>
          </w:p>
        </w:tc>
      </w:tr>
      <w:tr w:rsidR="006A6D2C" w:rsidRPr="00B741A5" w:rsidTr="005B3DA4">
        <w:tc>
          <w:tcPr>
            <w:tcW w:w="534" w:type="dxa"/>
            <w:shd w:val="clear" w:color="auto" w:fill="auto"/>
            <w:vAlign w:val="center"/>
          </w:tcPr>
          <w:p w:rsidR="006A6D2C" w:rsidRPr="00B741A5" w:rsidRDefault="006A6D2C" w:rsidP="005B3DA4">
            <w:pPr>
              <w:jc w:val="center"/>
              <w:rPr>
                <w:rFonts w:ascii="標楷體" w:eastAsia="標楷體" w:hAnsi="標楷體"/>
                <w:szCs w:val="20"/>
              </w:rPr>
            </w:pPr>
            <w:r w:rsidRPr="00B741A5">
              <w:rPr>
                <w:rFonts w:ascii="標楷體" w:eastAsia="標楷體" w:hAnsi="標楷體" w:hint="eastAsia"/>
                <w:szCs w:val="20"/>
              </w:rPr>
              <w:t>6</w:t>
            </w:r>
          </w:p>
        </w:tc>
        <w:tc>
          <w:tcPr>
            <w:tcW w:w="2409"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發放7年級教科書</w:t>
            </w:r>
          </w:p>
        </w:tc>
        <w:tc>
          <w:tcPr>
            <w:tcW w:w="1843"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9/1</w:t>
            </w:r>
          </w:p>
        </w:tc>
        <w:tc>
          <w:tcPr>
            <w:tcW w:w="3861" w:type="dxa"/>
            <w:shd w:val="clear" w:color="auto" w:fill="auto"/>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廣播7年級16人領書</w:t>
            </w:r>
          </w:p>
        </w:tc>
        <w:tc>
          <w:tcPr>
            <w:tcW w:w="817" w:type="dxa"/>
            <w:shd w:val="clear" w:color="auto" w:fill="auto"/>
            <w:vAlign w:val="center"/>
          </w:tcPr>
          <w:p w:rsidR="006A6D2C" w:rsidRPr="00B741A5" w:rsidRDefault="006A6D2C" w:rsidP="005B3DA4">
            <w:pPr>
              <w:rPr>
                <w:rFonts w:ascii="標楷體" w:eastAsia="標楷體" w:hAnsi="標楷體"/>
                <w:szCs w:val="20"/>
              </w:rPr>
            </w:pPr>
          </w:p>
        </w:tc>
      </w:tr>
    </w:tbl>
    <w:p w:rsidR="006A6D2C" w:rsidRPr="002918A8" w:rsidRDefault="006A6D2C" w:rsidP="006A6D2C">
      <w:pPr>
        <w:spacing w:beforeLines="50" w:before="180"/>
        <w:ind w:left="269" w:hangingChars="112" w:hanging="269"/>
        <w:rPr>
          <w:rFonts w:ascii="標楷體" w:eastAsia="標楷體" w:hAnsi="標楷體"/>
          <w:szCs w:val="20"/>
        </w:rPr>
      </w:pPr>
      <w:r w:rsidRPr="002918A8">
        <w:rPr>
          <w:rFonts w:ascii="標楷體" w:eastAsia="標楷體" w:hAnsi="標楷體" w:cs="新細明體" w:hint="eastAsia"/>
        </w:rPr>
        <w:t>四、</w:t>
      </w:r>
      <w:r w:rsidRPr="002918A8">
        <w:rPr>
          <w:rFonts w:ascii="標楷體" w:eastAsia="標楷體" w:hAnsi="標楷體" w:hint="eastAsia"/>
          <w:szCs w:val="20"/>
        </w:rPr>
        <w:t>更新教學設備</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055"/>
        <w:gridCol w:w="772"/>
        <w:gridCol w:w="2551"/>
        <w:gridCol w:w="1560"/>
        <w:gridCol w:w="992"/>
      </w:tblGrid>
      <w:tr w:rsidR="006A6D2C" w:rsidRPr="00B741A5" w:rsidTr="005B3DA4">
        <w:trPr>
          <w:trHeight w:val="473"/>
        </w:trPr>
        <w:tc>
          <w:tcPr>
            <w:tcW w:w="568"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序</w:t>
            </w:r>
          </w:p>
        </w:tc>
        <w:tc>
          <w:tcPr>
            <w:tcW w:w="3055"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項目</w:t>
            </w:r>
          </w:p>
        </w:tc>
        <w:tc>
          <w:tcPr>
            <w:tcW w:w="772"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數量</w:t>
            </w:r>
          </w:p>
        </w:tc>
        <w:tc>
          <w:tcPr>
            <w:tcW w:w="2551"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裝置地點</w:t>
            </w:r>
          </w:p>
        </w:tc>
        <w:tc>
          <w:tcPr>
            <w:tcW w:w="1560"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經費來源</w:t>
            </w:r>
          </w:p>
        </w:tc>
        <w:tc>
          <w:tcPr>
            <w:tcW w:w="992"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進度</w:t>
            </w:r>
          </w:p>
        </w:tc>
      </w:tr>
      <w:tr w:rsidR="006A6D2C" w:rsidRPr="00B741A5" w:rsidTr="005B3DA4">
        <w:tc>
          <w:tcPr>
            <w:tcW w:w="568"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1</w:t>
            </w:r>
          </w:p>
        </w:tc>
        <w:tc>
          <w:tcPr>
            <w:tcW w:w="3055" w:type="dxa"/>
            <w:vAlign w:val="center"/>
          </w:tcPr>
          <w:p w:rsidR="006A6D2C" w:rsidRPr="00B741A5" w:rsidRDefault="006A6D2C" w:rsidP="005B3DA4">
            <w:pPr>
              <w:jc w:val="both"/>
              <w:rPr>
                <w:rFonts w:ascii="標楷體" w:eastAsia="標楷體" w:hAnsi="標楷體"/>
                <w:szCs w:val="20"/>
              </w:rPr>
            </w:pPr>
            <w:r w:rsidRPr="00B741A5">
              <w:rPr>
                <w:rFonts w:ascii="標楷體" w:eastAsia="標楷體" w:hAnsi="標楷體" w:hint="eastAsia"/>
                <w:b/>
                <w:szCs w:val="20"/>
              </w:rPr>
              <w:t>教室投影機更新</w:t>
            </w:r>
          </w:p>
          <w:p w:rsidR="006A6D2C" w:rsidRPr="00B741A5" w:rsidRDefault="006A6D2C" w:rsidP="005B3DA4">
            <w:pPr>
              <w:jc w:val="both"/>
              <w:rPr>
                <w:rFonts w:ascii="標楷體" w:eastAsia="標楷體" w:hAnsi="標楷體"/>
                <w:szCs w:val="20"/>
              </w:rPr>
            </w:pPr>
            <w:r w:rsidRPr="00B741A5">
              <w:rPr>
                <w:rFonts w:ascii="標楷體" w:eastAsia="標楷體" w:hAnsi="標楷體"/>
                <w:szCs w:val="20"/>
              </w:rPr>
              <w:t>NEC PE523X 5</w:t>
            </w:r>
            <w:r w:rsidRPr="00B741A5">
              <w:rPr>
                <w:rFonts w:ascii="標楷體" w:eastAsia="標楷體" w:hAnsi="標楷體" w:hint="eastAsia"/>
                <w:szCs w:val="20"/>
              </w:rPr>
              <w:t>0</w:t>
            </w:r>
            <w:r w:rsidRPr="00B741A5">
              <w:rPr>
                <w:rFonts w:ascii="標楷體" w:eastAsia="標楷體" w:hAnsi="標楷體"/>
                <w:szCs w:val="20"/>
              </w:rPr>
              <w:t>00ANSI</w:t>
            </w:r>
          </w:p>
        </w:tc>
        <w:tc>
          <w:tcPr>
            <w:tcW w:w="772"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18</w:t>
            </w:r>
          </w:p>
        </w:tc>
        <w:tc>
          <w:tcPr>
            <w:tcW w:w="2551" w:type="dxa"/>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科201～204、科301～304、科401～404、科501～504、信404、仁307</w:t>
            </w:r>
          </w:p>
        </w:tc>
        <w:tc>
          <w:tcPr>
            <w:tcW w:w="1560"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本校經費</w:t>
            </w:r>
          </w:p>
        </w:tc>
        <w:tc>
          <w:tcPr>
            <w:tcW w:w="992"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已完成</w:t>
            </w:r>
          </w:p>
        </w:tc>
      </w:tr>
      <w:tr w:rsidR="006A6D2C" w:rsidRPr="00B741A5" w:rsidTr="005B3DA4">
        <w:trPr>
          <w:trHeight w:val="862"/>
        </w:trPr>
        <w:tc>
          <w:tcPr>
            <w:tcW w:w="568"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2</w:t>
            </w:r>
          </w:p>
        </w:tc>
        <w:tc>
          <w:tcPr>
            <w:tcW w:w="3055" w:type="dxa"/>
            <w:vAlign w:val="center"/>
          </w:tcPr>
          <w:p w:rsidR="006A6D2C" w:rsidRPr="00B741A5" w:rsidRDefault="006A6D2C" w:rsidP="005B3DA4">
            <w:pPr>
              <w:jc w:val="both"/>
              <w:rPr>
                <w:rFonts w:ascii="標楷體" w:eastAsia="標楷體" w:hAnsi="標楷體"/>
                <w:b/>
                <w:szCs w:val="20"/>
              </w:rPr>
            </w:pPr>
            <w:r w:rsidRPr="00B741A5">
              <w:rPr>
                <w:rFonts w:ascii="標楷體" w:eastAsia="標楷體" w:hAnsi="標楷體" w:hint="eastAsia"/>
                <w:b/>
                <w:szCs w:val="20"/>
              </w:rPr>
              <w:t>生活科技教室--擴充設備</w:t>
            </w:r>
          </w:p>
        </w:tc>
        <w:tc>
          <w:tcPr>
            <w:tcW w:w="772"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1</w:t>
            </w:r>
          </w:p>
        </w:tc>
        <w:tc>
          <w:tcPr>
            <w:tcW w:w="2551" w:type="dxa"/>
            <w:vAlign w:val="center"/>
          </w:tcPr>
          <w:p w:rsidR="006A6D2C" w:rsidRPr="00B741A5" w:rsidRDefault="006A6D2C" w:rsidP="005B3DA4">
            <w:pPr>
              <w:rPr>
                <w:rFonts w:ascii="標楷體" w:eastAsia="標楷體" w:hAnsi="標楷體"/>
                <w:szCs w:val="20"/>
              </w:rPr>
            </w:pPr>
            <w:r w:rsidRPr="00B741A5">
              <w:rPr>
                <w:rFonts w:ascii="標楷體" w:eastAsia="標楷體" w:hAnsi="標楷體" w:hint="eastAsia"/>
                <w:szCs w:val="20"/>
              </w:rPr>
              <w:t>生203</w:t>
            </w:r>
          </w:p>
        </w:tc>
        <w:tc>
          <w:tcPr>
            <w:tcW w:w="1560"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國教署補助</w:t>
            </w:r>
          </w:p>
        </w:tc>
        <w:tc>
          <w:tcPr>
            <w:tcW w:w="992" w:type="dxa"/>
            <w:vAlign w:val="center"/>
          </w:tcPr>
          <w:p w:rsidR="006A6D2C" w:rsidRPr="00B741A5" w:rsidRDefault="006A6D2C" w:rsidP="005B3DA4">
            <w:pPr>
              <w:ind w:left="240" w:hangingChars="100" w:hanging="240"/>
              <w:jc w:val="center"/>
              <w:rPr>
                <w:rFonts w:ascii="標楷體" w:eastAsia="標楷體" w:hAnsi="標楷體"/>
                <w:szCs w:val="20"/>
              </w:rPr>
            </w:pPr>
            <w:r w:rsidRPr="00B741A5">
              <w:rPr>
                <w:rFonts w:ascii="標楷體" w:eastAsia="標楷體" w:hAnsi="標楷體" w:hint="eastAsia"/>
                <w:szCs w:val="20"/>
              </w:rPr>
              <w:t>待核定</w:t>
            </w:r>
          </w:p>
        </w:tc>
      </w:tr>
    </w:tbl>
    <w:p w:rsidR="006A6D2C" w:rsidRDefault="006A6D2C" w:rsidP="006A6D2C">
      <w:pPr>
        <w:jc w:val="both"/>
        <w:rPr>
          <w:rFonts w:ascii="標楷體" w:eastAsia="標楷體" w:hAnsi="標楷體"/>
          <w:b/>
          <w:bCs/>
        </w:rPr>
      </w:pPr>
    </w:p>
    <w:p w:rsidR="006A6D2C" w:rsidRPr="00BB4211" w:rsidRDefault="006A6D2C" w:rsidP="006A6D2C">
      <w:pPr>
        <w:jc w:val="both"/>
        <w:rPr>
          <w:rFonts w:ascii="標楷體" w:eastAsia="標楷體" w:hAnsi="標楷體"/>
          <w:b/>
          <w:bCs/>
        </w:rPr>
      </w:pPr>
      <w:r>
        <w:rPr>
          <w:rFonts w:ascii="標楷體" w:eastAsia="標楷體" w:hAnsi="標楷體" w:hint="eastAsia"/>
          <w:b/>
          <w:bCs/>
        </w:rPr>
        <w:t>【資訊組</w:t>
      </w:r>
      <w:r w:rsidRPr="00BB4211">
        <w:rPr>
          <w:rFonts w:ascii="標楷體" w:eastAsia="標楷體" w:hAnsi="標楷體" w:hint="eastAsia"/>
          <w:b/>
          <w:bCs/>
        </w:rPr>
        <w:t>】</w:t>
      </w:r>
    </w:p>
    <w:p w:rsidR="006A6D2C" w:rsidRPr="009F5118" w:rsidRDefault="006A6D2C" w:rsidP="006A6D2C">
      <w:pPr>
        <w:ind w:left="480" w:hangingChars="200" w:hanging="480"/>
        <w:jc w:val="both"/>
        <w:rPr>
          <w:rFonts w:ascii="標楷體" w:eastAsia="標楷體" w:hAnsi="標楷體"/>
        </w:rPr>
      </w:pPr>
      <w:r>
        <w:rPr>
          <w:rFonts w:ascii="標楷體" w:eastAsia="標楷體" w:hAnsi="標楷體" w:hint="eastAsia"/>
        </w:rPr>
        <w:t>一、</w:t>
      </w:r>
      <w:r>
        <w:rPr>
          <w:rFonts w:ascii="標楷體" w:eastAsia="標楷體" w:hAnsi="標楷體"/>
        </w:rPr>
        <w:t>學校無線基地台目前整合為與教育局介接</w:t>
      </w:r>
      <w:r>
        <w:rPr>
          <w:rFonts w:ascii="標楷體" w:eastAsia="標楷體" w:hAnsi="標楷體" w:hint="eastAsia"/>
        </w:rPr>
        <w:t>(內有</w:t>
      </w:r>
      <w:r>
        <w:rPr>
          <w:rFonts w:ascii="標楷體" w:eastAsia="標楷體" w:hAnsi="標楷體"/>
        </w:rPr>
        <w:t>TYC_Learning、</w:t>
      </w:r>
      <w:r>
        <w:rPr>
          <w:rFonts w:ascii="標楷體" w:eastAsia="標楷體" w:hAnsi="標楷體" w:hint="eastAsia"/>
        </w:rPr>
        <w:t>e</w:t>
      </w:r>
      <w:r>
        <w:rPr>
          <w:rFonts w:ascii="標楷體" w:eastAsia="標楷體" w:hAnsi="標楷體"/>
        </w:rPr>
        <w:t>duroam及TYC_GUEST三種</w:t>
      </w:r>
      <w:r>
        <w:rPr>
          <w:rFonts w:ascii="標楷體" w:eastAsia="標楷體" w:hAnsi="標楷體" w:hint="eastAsia"/>
        </w:rPr>
        <w:t>網路</w:t>
      </w:r>
      <w:r>
        <w:rPr>
          <w:rFonts w:ascii="標楷體" w:eastAsia="標楷體" w:hAnsi="標楷體"/>
        </w:rPr>
        <w:t>)，簡</w:t>
      </w:r>
      <w:r>
        <w:rPr>
          <w:rFonts w:ascii="標楷體" w:eastAsia="標楷體" w:hAnsi="標楷體" w:hint="eastAsia"/>
        </w:rPr>
        <w:t>略</w:t>
      </w:r>
      <w:r>
        <w:rPr>
          <w:rFonts w:ascii="標楷體" w:eastAsia="標楷體" w:hAnsi="標楷體"/>
        </w:rPr>
        <w:t>說明如下表</w:t>
      </w:r>
      <w:r>
        <w:rPr>
          <w:rFonts w:ascii="標楷體" w:eastAsia="標楷體" w:hAnsi="標楷體" w:hint="eastAsia"/>
        </w:rPr>
        <w:t>（</w:t>
      </w:r>
      <w:r>
        <w:rPr>
          <w:rFonts w:ascii="標楷體" w:eastAsia="標楷體" w:hAnsi="標楷體"/>
        </w:rPr>
        <w:t>詳見學校首頁</w:t>
      </w:r>
      <w:r w:rsidRPr="00364A1F">
        <w:rPr>
          <w:rFonts w:ascii="標楷體" w:eastAsia="標楷體" w:hAnsi="標楷體" w:hint="eastAsia"/>
        </w:rPr>
        <w:t>[教師專區]-[資訊組資源]</w:t>
      </w:r>
      <w:r>
        <w:rPr>
          <w:rFonts w:ascii="標楷體" w:eastAsia="標楷體" w:hAnsi="標楷體" w:hint="eastAsia"/>
        </w:rPr>
        <w:t>）</w:t>
      </w:r>
      <w:r>
        <w:rPr>
          <w:rFonts w:ascii="標楷體" w:eastAsia="標楷體" w:hAnsi="標楷體"/>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707"/>
        <w:gridCol w:w="1377"/>
        <w:gridCol w:w="2278"/>
      </w:tblGrid>
      <w:tr w:rsidR="006A6D2C" w:rsidRPr="00687EBD" w:rsidTr="005B3DA4">
        <w:tc>
          <w:tcPr>
            <w:tcW w:w="1864"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網路SSID</w:t>
            </w:r>
          </w:p>
        </w:tc>
        <w:tc>
          <w:tcPr>
            <w:tcW w:w="1707"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適用對象</w:t>
            </w:r>
          </w:p>
        </w:tc>
        <w:tc>
          <w:tcPr>
            <w:tcW w:w="1377"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適用區域</w:t>
            </w:r>
          </w:p>
        </w:tc>
        <w:tc>
          <w:tcPr>
            <w:tcW w:w="2278"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操作方式</w:t>
            </w:r>
          </w:p>
        </w:tc>
      </w:tr>
      <w:tr w:rsidR="006A6D2C" w:rsidRPr="00687EBD" w:rsidTr="005B3DA4">
        <w:tc>
          <w:tcPr>
            <w:tcW w:w="1864"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eduroam</w:t>
            </w:r>
          </w:p>
        </w:tc>
        <w:tc>
          <w:tcPr>
            <w:tcW w:w="1707"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教職員（只認帳號）</w:t>
            </w:r>
          </w:p>
        </w:tc>
        <w:tc>
          <w:tcPr>
            <w:tcW w:w="1377"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桃園市 /跨縣市 /跨國</w:t>
            </w:r>
          </w:p>
        </w:tc>
        <w:tc>
          <w:tcPr>
            <w:tcW w:w="2278"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使用單一認證帳號密碼</w:t>
            </w:r>
          </w:p>
        </w:tc>
      </w:tr>
      <w:tr w:rsidR="006A6D2C" w:rsidRPr="00687EBD" w:rsidTr="005B3DA4">
        <w:tc>
          <w:tcPr>
            <w:tcW w:w="1864"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TYC_GUEST</w:t>
            </w:r>
          </w:p>
        </w:tc>
        <w:tc>
          <w:tcPr>
            <w:tcW w:w="1707"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來賓、訪客、家長</w:t>
            </w:r>
          </w:p>
        </w:tc>
        <w:tc>
          <w:tcPr>
            <w:tcW w:w="1377"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桃園市</w:t>
            </w:r>
            <w:r>
              <w:rPr>
                <w:rFonts w:ascii="標楷體" w:eastAsia="標楷體" w:hAnsi="標楷體" w:hint="eastAsia"/>
                <w:szCs w:val="22"/>
              </w:rPr>
              <w:t>立各學校</w:t>
            </w:r>
          </w:p>
        </w:tc>
        <w:tc>
          <w:tcPr>
            <w:tcW w:w="2278"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需提前3</w:t>
            </w:r>
            <w:r w:rsidRPr="00687EBD">
              <w:rPr>
                <w:rFonts w:ascii="標楷體" w:eastAsia="標楷體" w:hAnsi="標楷體"/>
                <w:szCs w:val="22"/>
              </w:rPr>
              <w:t>天向資訊組申請，</w:t>
            </w:r>
            <w:r>
              <w:rPr>
                <w:rFonts w:ascii="標楷體" w:eastAsia="標楷體" w:hAnsi="標楷體"/>
                <w:szCs w:val="22"/>
              </w:rPr>
              <w:t>需求單位將所需人數告知資訊組，</w:t>
            </w:r>
            <w:r w:rsidRPr="00687EBD">
              <w:rPr>
                <w:rFonts w:ascii="標楷體" w:eastAsia="標楷體" w:hAnsi="標楷體"/>
                <w:szCs w:val="22"/>
              </w:rPr>
              <w:t>每人一個帳號及密碼</w:t>
            </w:r>
            <w:r>
              <w:rPr>
                <w:rFonts w:ascii="標楷體" w:eastAsia="標楷體" w:hAnsi="標楷體"/>
                <w:szCs w:val="22"/>
              </w:rPr>
              <w:t>，有效期限為</w:t>
            </w:r>
            <w:r>
              <w:rPr>
                <w:rFonts w:ascii="標楷體" w:eastAsia="標楷體" w:hAnsi="標楷體" w:hint="eastAsia"/>
                <w:szCs w:val="22"/>
              </w:rPr>
              <w:t>24小時。</w:t>
            </w:r>
          </w:p>
        </w:tc>
      </w:tr>
      <w:tr w:rsidR="006A6D2C" w:rsidRPr="00687EBD" w:rsidTr="005B3DA4">
        <w:tc>
          <w:tcPr>
            <w:tcW w:w="1864"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TYC_Learning</w:t>
            </w:r>
          </w:p>
        </w:tc>
        <w:tc>
          <w:tcPr>
            <w:tcW w:w="1707"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學校平板、觸</w:t>
            </w:r>
          </w:p>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屏、筆電（只認設備）</w:t>
            </w:r>
          </w:p>
        </w:tc>
        <w:tc>
          <w:tcPr>
            <w:tcW w:w="1377"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桃園市</w:t>
            </w:r>
            <w:r>
              <w:rPr>
                <w:rFonts w:ascii="標楷體" w:eastAsia="標楷體" w:hAnsi="標楷體" w:hint="eastAsia"/>
                <w:szCs w:val="22"/>
              </w:rPr>
              <w:t>立各學校</w:t>
            </w:r>
          </w:p>
        </w:tc>
        <w:tc>
          <w:tcPr>
            <w:tcW w:w="2278" w:type="dxa"/>
            <w:shd w:val="clear" w:color="auto" w:fill="auto"/>
          </w:tcPr>
          <w:p w:rsidR="006A6D2C" w:rsidRPr="00687EBD" w:rsidRDefault="006A6D2C" w:rsidP="005B3DA4">
            <w:pPr>
              <w:rPr>
                <w:rFonts w:ascii="標楷體" w:eastAsia="標楷體" w:hAnsi="標楷體"/>
                <w:szCs w:val="22"/>
              </w:rPr>
            </w:pPr>
            <w:r w:rsidRPr="00687EBD">
              <w:rPr>
                <w:rFonts w:ascii="標楷體" w:eastAsia="標楷體" w:hAnsi="標楷體" w:hint="eastAsia"/>
                <w:szCs w:val="22"/>
              </w:rPr>
              <w:t>資訊組設定完成即可永久使用</w:t>
            </w:r>
          </w:p>
        </w:tc>
      </w:tr>
    </w:tbl>
    <w:p w:rsidR="006A6D2C" w:rsidRDefault="006A6D2C" w:rsidP="006A6D2C">
      <w:pPr>
        <w:ind w:left="480" w:hangingChars="200" w:hanging="480"/>
        <w:rPr>
          <w:rFonts w:ascii="標楷體" w:eastAsia="標楷體" w:hAnsi="標楷體"/>
        </w:rPr>
      </w:pPr>
      <w:r>
        <w:rPr>
          <w:rFonts w:ascii="標楷體" w:eastAsia="標楷體" w:hAnsi="標楷體" w:hint="eastAsia"/>
        </w:rPr>
        <w:t>二、</w:t>
      </w:r>
      <w:r w:rsidRPr="002E01B2">
        <w:rPr>
          <w:rFonts w:ascii="標楷體" w:eastAsia="標楷體" w:hAnsi="標楷體"/>
        </w:rPr>
        <w:t>VPN 的全名是「虛擬私人網路」，此服務能針對您的網路進行加密，保護您的上線來源並偽裝為是從教育局網路上線。使用 VPN，您就可以從世界各地安全地存取教育局提供的各項服務，如學務系統、軟體授權</w:t>
      </w:r>
      <w:r>
        <w:rPr>
          <w:rFonts w:ascii="標楷體" w:eastAsia="標楷體" w:hAnsi="標楷體" w:hint="eastAsia"/>
        </w:rPr>
        <w:t>……</w:t>
      </w:r>
      <w:r w:rsidRPr="002E01B2">
        <w:rPr>
          <w:rFonts w:ascii="標楷體" w:eastAsia="標楷體" w:hAnsi="標楷體"/>
        </w:rPr>
        <w:t>詳見</w:t>
      </w:r>
      <w:r>
        <w:rPr>
          <w:rFonts w:ascii="標楷體" w:eastAsia="標楷體" w:hAnsi="標楷體"/>
        </w:rPr>
        <w:t>學</w:t>
      </w:r>
      <w:r>
        <w:rPr>
          <w:rFonts w:ascii="標楷體" w:eastAsia="標楷體" w:hAnsi="標楷體"/>
        </w:rPr>
        <w:lastRenderedPageBreak/>
        <w:t>校首頁</w:t>
      </w:r>
      <w:r w:rsidRPr="00364A1F">
        <w:rPr>
          <w:rFonts w:ascii="標楷體" w:eastAsia="標楷體" w:hAnsi="標楷體" w:hint="eastAsia"/>
        </w:rPr>
        <w:t>[教師專區]-[資訊組資源]</w:t>
      </w:r>
      <w:r>
        <w:rPr>
          <w:rFonts w:ascii="標楷體" w:eastAsia="標楷體" w:hAnsi="標楷體"/>
        </w:rPr>
        <w:t>-[VPN連線</w:t>
      </w:r>
      <w:r>
        <w:rPr>
          <w:rFonts w:ascii="標楷體" w:eastAsia="標楷體" w:hAnsi="標楷體" w:hint="eastAsia"/>
        </w:rPr>
        <w:t>]。</w:t>
      </w:r>
    </w:p>
    <w:p w:rsidR="006F0862" w:rsidRDefault="006F0862" w:rsidP="00216122">
      <w:pPr>
        <w:spacing w:beforeLines="50" w:before="180" w:line="320" w:lineRule="exact"/>
        <w:ind w:leftChars="-128" w:left="612" w:hangingChars="328" w:hanging="919"/>
        <w:rPr>
          <w:rFonts w:ascii="標楷體" w:eastAsia="標楷體" w:hAnsi="標楷體"/>
          <w:b/>
          <w:sz w:val="28"/>
          <w:szCs w:val="28"/>
        </w:rPr>
        <w:sectPr w:rsidR="006F0862">
          <w:footerReference w:type="default" r:id="rId8"/>
          <w:pgSz w:w="11906" w:h="16838"/>
          <w:pgMar w:top="1440" w:right="1800" w:bottom="1440" w:left="1800" w:header="851" w:footer="992" w:gutter="0"/>
          <w:cols w:space="425"/>
          <w:docGrid w:type="lines" w:linePitch="360"/>
        </w:sectPr>
      </w:pPr>
    </w:p>
    <w:p w:rsidR="00216122" w:rsidRDefault="00216122" w:rsidP="006F0862">
      <w:pPr>
        <w:spacing w:beforeLines="50" w:before="180" w:line="320" w:lineRule="exact"/>
        <w:rPr>
          <w:rFonts w:ascii="標楷體" w:eastAsia="標楷體" w:hAnsi="標楷體"/>
          <w:b/>
          <w:sz w:val="28"/>
          <w:szCs w:val="28"/>
        </w:rPr>
      </w:pPr>
      <w:r>
        <w:rPr>
          <w:rFonts w:ascii="標楷體" w:eastAsia="標楷體" w:hAnsi="標楷體" w:hint="eastAsia"/>
          <w:b/>
          <w:sz w:val="28"/>
          <w:szCs w:val="28"/>
        </w:rPr>
        <w:lastRenderedPageBreak/>
        <w:t>學務處</w:t>
      </w:r>
    </w:p>
    <w:p w:rsidR="00D15B7B" w:rsidRPr="00D15B7B" w:rsidRDefault="00D15B7B" w:rsidP="00D15B7B">
      <w:pPr>
        <w:spacing w:line="320" w:lineRule="exact"/>
        <w:ind w:left="251" w:rightChars="167" w:right="401"/>
        <w:rPr>
          <w:rFonts w:ascii="標楷體" w:eastAsia="標楷體" w:hAnsi="標楷體" w:cstheme="minorBidi"/>
          <w:bCs/>
        </w:rPr>
      </w:pPr>
      <w:r w:rsidRPr="00D15B7B">
        <w:rPr>
          <w:rFonts w:ascii="標楷體" w:eastAsia="標楷體" w:hAnsi="標楷體" w:cstheme="minorBidi" w:hint="eastAsia"/>
          <w:bCs/>
        </w:rPr>
        <w:t>一、這一年來全校教師對於學務處的支持鼓勵，讓業務上推動順利，新學年學務處會繼續努力，謝謝老師。</w:t>
      </w:r>
    </w:p>
    <w:p w:rsidR="00D15B7B" w:rsidRPr="00D15B7B" w:rsidRDefault="00D15B7B" w:rsidP="00D15B7B">
      <w:pPr>
        <w:spacing w:line="320" w:lineRule="exact"/>
        <w:ind w:left="251" w:rightChars="167" w:right="401"/>
        <w:rPr>
          <w:rFonts w:ascii="標楷體" w:eastAsia="標楷體" w:hAnsi="標楷體" w:cstheme="minorBidi"/>
          <w:bCs/>
        </w:rPr>
      </w:pPr>
      <w:r w:rsidRPr="00D15B7B">
        <w:rPr>
          <w:rFonts w:ascii="標楷體" w:eastAsia="標楷體" w:hAnsi="標楷體" w:cstheme="minorBidi" w:hint="eastAsia"/>
          <w:bCs/>
        </w:rPr>
        <w:t>二、有關擔任代導師費用支付，以往支付是一天給予代導費用，教育局來文告，若屬兩個連續半天有滿一天，亦可核予代導導師費用，例如第一天下半天請假至第二天中午。</w:t>
      </w:r>
    </w:p>
    <w:p w:rsidR="00D15B7B" w:rsidRPr="00D15B7B" w:rsidRDefault="00D15B7B" w:rsidP="00D15B7B">
      <w:pPr>
        <w:spacing w:line="320" w:lineRule="exact"/>
        <w:ind w:left="251" w:rightChars="167" w:right="401"/>
        <w:rPr>
          <w:rFonts w:ascii="標楷體" w:eastAsia="標楷體" w:hAnsi="標楷體" w:cstheme="minorBidi"/>
          <w:bCs/>
        </w:rPr>
      </w:pPr>
      <w:r w:rsidRPr="00D15B7B">
        <w:rPr>
          <w:rFonts w:ascii="標楷體" w:eastAsia="標楷體" w:hAnsi="標楷體" w:cstheme="minorBidi" w:hint="eastAsia"/>
          <w:bCs/>
        </w:rPr>
        <w:t>三、有關學生常規管理，是本學年學務處工作重點，學務處感謝全校教師對學生常規的重視與學務處的支持，自發性加入校外巡邏隊，讓學生在校外常規進步很多，新學年會持續加強校內外學生常規要求，若有任何建議事項，歡迎與學務處聯繫。</w:t>
      </w:r>
    </w:p>
    <w:p w:rsidR="00D15B7B" w:rsidRDefault="00D15B7B" w:rsidP="00D15B7B">
      <w:pPr>
        <w:spacing w:line="320" w:lineRule="exact"/>
        <w:ind w:left="251" w:rightChars="226" w:right="542"/>
        <w:rPr>
          <w:rFonts w:ascii="標楷體" w:eastAsia="標楷體" w:hAnsi="標楷體"/>
          <w:b/>
        </w:rPr>
      </w:pPr>
    </w:p>
    <w:p w:rsidR="00D15B7B" w:rsidRPr="00D15B7B" w:rsidRDefault="00D15B7B" w:rsidP="00D15B7B">
      <w:pPr>
        <w:spacing w:line="320" w:lineRule="exact"/>
        <w:ind w:left="251" w:rightChars="226" w:right="542"/>
        <w:rPr>
          <w:rFonts w:ascii="標楷體" w:eastAsia="標楷體" w:hAnsi="標楷體"/>
          <w:b/>
        </w:rPr>
      </w:pPr>
      <w:r w:rsidRPr="00D15B7B">
        <w:rPr>
          <w:rFonts w:ascii="標楷體" w:eastAsia="標楷體" w:hAnsi="標楷體" w:hint="eastAsia"/>
          <w:b/>
        </w:rPr>
        <w:t>【訓育組】</w:t>
      </w:r>
    </w:p>
    <w:p w:rsidR="00D15B7B" w:rsidRPr="00D15B7B" w:rsidRDefault="00D15B7B" w:rsidP="006F0862">
      <w:pPr>
        <w:spacing w:line="320" w:lineRule="exact"/>
        <w:ind w:rightChars="226" w:right="542"/>
        <w:jc w:val="both"/>
        <w:rPr>
          <w:rFonts w:ascii="標楷體" w:eastAsia="標楷體" w:hAnsi="標楷體"/>
          <w:color w:val="000000" w:themeColor="text1"/>
        </w:rPr>
      </w:pPr>
      <w:r w:rsidRPr="00D15B7B">
        <w:rPr>
          <w:rFonts w:ascii="標楷體" w:eastAsia="標楷體" w:hAnsi="標楷體" w:hint="eastAsia"/>
          <w:color w:val="000000" w:themeColor="text1"/>
        </w:rPr>
        <w:t xml:space="preserve">   本學期各項校內外活動，感謝全校同仁予以協助支援，使活動順利辦理，未來如有改善意見，還望各位不吝指教。以下檢附本學期各項活動內容：</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6657"/>
      </w:tblGrid>
      <w:tr w:rsidR="00D15B7B" w:rsidRPr="00D15B7B" w:rsidTr="005B3DA4">
        <w:tc>
          <w:tcPr>
            <w:tcW w:w="1329" w:type="dxa"/>
            <w:shd w:val="clear" w:color="auto" w:fill="auto"/>
            <w:vAlign w:val="center"/>
          </w:tcPr>
          <w:p w:rsidR="00D15B7B" w:rsidRPr="00D15B7B" w:rsidRDefault="00D15B7B" w:rsidP="00D15B7B">
            <w:pPr>
              <w:spacing w:line="320" w:lineRule="exact"/>
              <w:jc w:val="center"/>
              <w:rPr>
                <w:rFonts w:ascii="標楷體" w:eastAsia="標楷體" w:hAnsi="標楷體"/>
                <w:color w:val="000000" w:themeColor="text1"/>
              </w:rPr>
            </w:pPr>
            <w:r w:rsidRPr="00D15B7B">
              <w:rPr>
                <w:rFonts w:ascii="標楷體" w:eastAsia="標楷體" w:hAnsi="標楷體" w:hint="eastAsia"/>
                <w:color w:val="000000" w:themeColor="text1"/>
              </w:rPr>
              <w:t>2月份</w:t>
            </w:r>
          </w:p>
        </w:tc>
        <w:tc>
          <w:tcPr>
            <w:tcW w:w="8045" w:type="dxa"/>
            <w:shd w:val="clear" w:color="auto" w:fill="auto"/>
          </w:tcPr>
          <w:p w:rsidR="00D15B7B" w:rsidRPr="00D15B7B" w:rsidRDefault="00D15B7B" w:rsidP="00D15B7B">
            <w:pPr>
              <w:spacing w:line="320" w:lineRule="exact"/>
              <w:rPr>
                <w:rFonts w:ascii="標楷體" w:eastAsia="標楷體" w:hAnsi="標楷體"/>
                <w:color w:val="000000" w:themeColor="text1"/>
              </w:rPr>
            </w:pPr>
            <w:r w:rsidRPr="00D15B7B">
              <w:rPr>
                <w:rFonts w:ascii="標楷體" w:eastAsia="標楷體" w:hAnsi="標楷體" w:hint="eastAsia"/>
                <w:color w:val="000000" w:themeColor="text1"/>
              </w:rPr>
              <w:t>幹部訓練</w:t>
            </w:r>
          </w:p>
        </w:tc>
      </w:tr>
      <w:tr w:rsidR="00D15B7B" w:rsidRPr="00D15B7B" w:rsidTr="005B3DA4">
        <w:tc>
          <w:tcPr>
            <w:tcW w:w="1329" w:type="dxa"/>
            <w:shd w:val="clear" w:color="auto" w:fill="auto"/>
            <w:vAlign w:val="center"/>
          </w:tcPr>
          <w:p w:rsidR="00D15B7B" w:rsidRPr="00D15B7B" w:rsidRDefault="00D15B7B" w:rsidP="00D15B7B">
            <w:pPr>
              <w:spacing w:line="320" w:lineRule="exact"/>
              <w:jc w:val="center"/>
              <w:rPr>
                <w:rFonts w:ascii="標楷體" w:eastAsia="標楷體" w:hAnsi="標楷體"/>
                <w:color w:val="000000" w:themeColor="text1"/>
              </w:rPr>
            </w:pPr>
            <w:r w:rsidRPr="00D15B7B">
              <w:rPr>
                <w:rFonts w:ascii="標楷體" w:eastAsia="標楷體" w:hAnsi="標楷體" w:hint="eastAsia"/>
                <w:color w:val="000000" w:themeColor="text1"/>
              </w:rPr>
              <w:t>3月份</w:t>
            </w:r>
          </w:p>
        </w:tc>
        <w:tc>
          <w:tcPr>
            <w:tcW w:w="8045" w:type="dxa"/>
            <w:shd w:val="clear" w:color="auto" w:fill="auto"/>
          </w:tcPr>
          <w:p w:rsidR="00D15B7B" w:rsidRPr="00D15B7B" w:rsidRDefault="00D15B7B" w:rsidP="00D15B7B">
            <w:pPr>
              <w:spacing w:line="320" w:lineRule="exact"/>
              <w:rPr>
                <w:rFonts w:ascii="標楷體" w:eastAsia="標楷體" w:hAnsi="標楷體"/>
                <w:bCs/>
                <w:color w:val="000000" w:themeColor="text1"/>
              </w:rPr>
            </w:pPr>
            <w:r w:rsidRPr="00D15B7B">
              <w:rPr>
                <w:rFonts w:ascii="標楷體" w:eastAsia="標楷體" w:hAnsi="標楷體" w:hint="eastAsia"/>
                <w:bCs/>
                <w:color w:val="000000" w:themeColor="text1"/>
              </w:rPr>
              <w:t>七年級、八年級社團活動</w:t>
            </w:r>
          </w:p>
        </w:tc>
      </w:tr>
      <w:tr w:rsidR="00D15B7B" w:rsidRPr="00D15B7B" w:rsidTr="005B3DA4">
        <w:tc>
          <w:tcPr>
            <w:tcW w:w="1329" w:type="dxa"/>
            <w:shd w:val="clear" w:color="auto" w:fill="auto"/>
            <w:vAlign w:val="center"/>
          </w:tcPr>
          <w:p w:rsidR="00D15B7B" w:rsidRPr="00D15B7B" w:rsidRDefault="00D15B7B" w:rsidP="00D15B7B">
            <w:pPr>
              <w:spacing w:line="320" w:lineRule="exact"/>
              <w:jc w:val="center"/>
              <w:rPr>
                <w:rFonts w:ascii="標楷體" w:eastAsia="標楷體" w:hAnsi="標楷體"/>
                <w:color w:val="000000" w:themeColor="text1"/>
              </w:rPr>
            </w:pPr>
            <w:r w:rsidRPr="00D15B7B">
              <w:rPr>
                <w:rFonts w:ascii="標楷體" w:eastAsia="標楷體" w:hAnsi="標楷體" w:hint="eastAsia"/>
                <w:color w:val="000000" w:themeColor="text1"/>
              </w:rPr>
              <w:t>4月份</w:t>
            </w:r>
          </w:p>
        </w:tc>
        <w:tc>
          <w:tcPr>
            <w:tcW w:w="8045" w:type="dxa"/>
            <w:shd w:val="clear" w:color="auto" w:fill="auto"/>
          </w:tcPr>
          <w:p w:rsidR="00D15B7B" w:rsidRPr="00D15B7B" w:rsidRDefault="00D15B7B" w:rsidP="00D15B7B">
            <w:pPr>
              <w:spacing w:line="320" w:lineRule="exact"/>
              <w:ind w:left="480" w:hangingChars="200" w:hanging="480"/>
              <w:rPr>
                <w:rFonts w:ascii="標楷體" w:eastAsia="標楷體" w:hAnsi="標楷體"/>
                <w:bCs/>
                <w:color w:val="000000" w:themeColor="text1"/>
              </w:rPr>
            </w:pPr>
            <w:r w:rsidRPr="00D15B7B">
              <w:rPr>
                <w:rFonts w:ascii="標楷體" w:eastAsia="標楷體" w:hAnsi="標楷體" w:hint="eastAsia"/>
                <w:bCs/>
                <w:color w:val="000000" w:themeColor="text1"/>
              </w:rPr>
              <w:t>母親節藝文競賽</w:t>
            </w:r>
          </w:p>
          <w:p w:rsidR="00D15B7B" w:rsidRPr="00D15B7B" w:rsidRDefault="00D15B7B" w:rsidP="00D15B7B">
            <w:pPr>
              <w:spacing w:line="320" w:lineRule="exact"/>
              <w:rPr>
                <w:rFonts w:ascii="標楷體" w:eastAsia="標楷體" w:hAnsi="標楷體"/>
                <w:bCs/>
                <w:color w:val="000000" w:themeColor="text1"/>
              </w:rPr>
            </w:pPr>
            <w:r w:rsidRPr="00D15B7B">
              <w:rPr>
                <w:rFonts w:ascii="標楷體" w:eastAsia="標楷體" w:hAnsi="標楷體" w:hint="eastAsia"/>
                <w:bCs/>
                <w:color w:val="000000" w:themeColor="text1"/>
              </w:rPr>
              <w:t>第27屆自治市小市長選舉</w:t>
            </w:r>
          </w:p>
          <w:p w:rsidR="00D15B7B" w:rsidRPr="00D15B7B" w:rsidRDefault="00D15B7B" w:rsidP="00D15B7B">
            <w:pPr>
              <w:spacing w:line="320" w:lineRule="exact"/>
              <w:rPr>
                <w:rFonts w:ascii="標楷體" w:eastAsia="標楷體" w:hAnsi="標楷體"/>
                <w:bCs/>
                <w:color w:val="000000" w:themeColor="text1"/>
              </w:rPr>
            </w:pPr>
            <w:r w:rsidRPr="00D15B7B">
              <w:rPr>
                <w:rFonts w:ascii="標楷體" w:eastAsia="標楷體" w:hAnsi="標楷體" w:hint="eastAsia"/>
                <w:bCs/>
                <w:color w:val="000000" w:themeColor="text1"/>
              </w:rPr>
              <w:t>親職教育日社團成果發表</w:t>
            </w:r>
          </w:p>
        </w:tc>
      </w:tr>
      <w:tr w:rsidR="00D15B7B" w:rsidRPr="00D15B7B" w:rsidTr="005B3DA4">
        <w:tc>
          <w:tcPr>
            <w:tcW w:w="1329" w:type="dxa"/>
            <w:shd w:val="clear" w:color="auto" w:fill="auto"/>
            <w:vAlign w:val="center"/>
          </w:tcPr>
          <w:p w:rsidR="00D15B7B" w:rsidRPr="00D15B7B" w:rsidRDefault="00D15B7B" w:rsidP="00D15B7B">
            <w:pPr>
              <w:spacing w:line="320" w:lineRule="exact"/>
              <w:jc w:val="center"/>
              <w:rPr>
                <w:rFonts w:ascii="標楷體" w:eastAsia="標楷體" w:hAnsi="標楷體"/>
                <w:color w:val="000000" w:themeColor="text1"/>
              </w:rPr>
            </w:pPr>
            <w:r w:rsidRPr="00D15B7B">
              <w:rPr>
                <w:rFonts w:ascii="標楷體" w:eastAsia="標楷體" w:hAnsi="標楷體" w:hint="eastAsia"/>
                <w:color w:val="000000" w:themeColor="text1"/>
              </w:rPr>
              <w:t>5月份</w:t>
            </w:r>
          </w:p>
        </w:tc>
        <w:tc>
          <w:tcPr>
            <w:tcW w:w="8045" w:type="dxa"/>
            <w:shd w:val="clear" w:color="auto" w:fill="auto"/>
          </w:tcPr>
          <w:p w:rsidR="00D15B7B" w:rsidRPr="00D15B7B" w:rsidRDefault="00D15B7B" w:rsidP="00D15B7B">
            <w:pPr>
              <w:spacing w:line="320" w:lineRule="exact"/>
              <w:rPr>
                <w:rFonts w:ascii="標楷體" w:eastAsia="標楷體" w:hAnsi="標楷體"/>
                <w:bCs/>
                <w:color w:val="000000" w:themeColor="text1"/>
              </w:rPr>
            </w:pPr>
          </w:p>
          <w:p w:rsidR="00D15B7B" w:rsidRPr="00D15B7B" w:rsidRDefault="00D15B7B" w:rsidP="00D15B7B">
            <w:pPr>
              <w:spacing w:line="320" w:lineRule="exact"/>
              <w:rPr>
                <w:rFonts w:ascii="標楷體" w:eastAsia="標楷體" w:hAnsi="標楷體"/>
                <w:bCs/>
                <w:color w:val="000000" w:themeColor="text1"/>
              </w:rPr>
            </w:pPr>
            <w:r w:rsidRPr="00D15B7B">
              <w:rPr>
                <w:rFonts w:ascii="標楷體" w:eastAsia="標楷體" w:hAnsi="標楷體" w:hint="eastAsia"/>
                <w:bCs/>
                <w:color w:val="000000" w:themeColor="text1"/>
              </w:rPr>
              <w:t>母親節感恩活動</w:t>
            </w:r>
          </w:p>
          <w:p w:rsidR="00D15B7B" w:rsidRPr="00D15B7B" w:rsidRDefault="00D15B7B" w:rsidP="00D15B7B">
            <w:pPr>
              <w:spacing w:line="320" w:lineRule="exact"/>
              <w:rPr>
                <w:rFonts w:ascii="標楷體" w:eastAsia="標楷體" w:hAnsi="標楷體"/>
                <w:color w:val="000000" w:themeColor="text1"/>
              </w:rPr>
            </w:pPr>
          </w:p>
        </w:tc>
      </w:tr>
      <w:tr w:rsidR="00D15B7B" w:rsidRPr="00D15B7B" w:rsidTr="005B3DA4">
        <w:tc>
          <w:tcPr>
            <w:tcW w:w="1329" w:type="dxa"/>
            <w:shd w:val="clear" w:color="auto" w:fill="auto"/>
            <w:vAlign w:val="center"/>
          </w:tcPr>
          <w:p w:rsidR="00D15B7B" w:rsidRPr="00D15B7B" w:rsidRDefault="00D15B7B" w:rsidP="00D15B7B">
            <w:pPr>
              <w:spacing w:line="320" w:lineRule="exact"/>
              <w:jc w:val="center"/>
              <w:rPr>
                <w:rFonts w:ascii="標楷體" w:eastAsia="標楷體" w:hAnsi="標楷體"/>
                <w:color w:val="000000" w:themeColor="text1"/>
              </w:rPr>
            </w:pPr>
            <w:r w:rsidRPr="00D15B7B">
              <w:rPr>
                <w:rFonts w:ascii="標楷體" w:eastAsia="標楷體" w:hAnsi="標楷體" w:hint="eastAsia"/>
                <w:color w:val="000000" w:themeColor="text1"/>
              </w:rPr>
              <w:t>6月份</w:t>
            </w:r>
          </w:p>
        </w:tc>
        <w:tc>
          <w:tcPr>
            <w:tcW w:w="8045" w:type="dxa"/>
            <w:shd w:val="clear" w:color="auto" w:fill="auto"/>
          </w:tcPr>
          <w:p w:rsidR="00D15B7B" w:rsidRPr="00D15B7B" w:rsidRDefault="00D15B7B" w:rsidP="00D15B7B">
            <w:pPr>
              <w:spacing w:line="320" w:lineRule="exact"/>
              <w:rPr>
                <w:rFonts w:ascii="標楷體" w:eastAsia="標楷體" w:hAnsi="標楷體"/>
                <w:bCs/>
                <w:color w:val="000000" w:themeColor="text1"/>
              </w:rPr>
            </w:pPr>
            <w:r w:rsidRPr="00D15B7B">
              <w:rPr>
                <w:rFonts w:ascii="標楷體" w:eastAsia="標楷體" w:hAnsi="標楷體" w:hint="eastAsia"/>
                <w:bCs/>
                <w:color w:val="000000" w:themeColor="text1"/>
              </w:rPr>
              <w:t>畢業紀念冊編輯</w:t>
            </w:r>
          </w:p>
          <w:p w:rsidR="00D15B7B" w:rsidRPr="00D15B7B" w:rsidRDefault="00D15B7B" w:rsidP="00D15B7B">
            <w:pPr>
              <w:spacing w:line="320" w:lineRule="exact"/>
              <w:rPr>
                <w:rFonts w:ascii="標楷體" w:eastAsia="標楷體" w:hAnsi="標楷體"/>
                <w:bCs/>
                <w:color w:val="000000" w:themeColor="text1"/>
              </w:rPr>
            </w:pPr>
            <w:r w:rsidRPr="00D15B7B">
              <w:rPr>
                <w:rFonts w:ascii="標楷體" w:eastAsia="標楷體" w:hAnsi="標楷體" w:hint="eastAsia"/>
                <w:bCs/>
                <w:color w:val="000000" w:themeColor="text1"/>
              </w:rPr>
              <w:t>第39屆線上畢業典禮</w:t>
            </w:r>
          </w:p>
        </w:tc>
      </w:tr>
      <w:tr w:rsidR="00D15B7B" w:rsidRPr="00D15B7B" w:rsidTr="005B3DA4">
        <w:tc>
          <w:tcPr>
            <w:tcW w:w="1329" w:type="dxa"/>
            <w:shd w:val="clear" w:color="auto" w:fill="auto"/>
            <w:vAlign w:val="center"/>
          </w:tcPr>
          <w:p w:rsidR="00D15B7B" w:rsidRPr="00D15B7B" w:rsidRDefault="00D15B7B" w:rsidP="00D15B7B">
            <w:pPr>
              <w:spacing w:line="320" w:lineRule="exact"/>
              <w:jc w:val="center"/>
              <w:rPr>
                <w:rFonts w:ascii="標楷體" w:eastAsia="標楷體" w:hAnsi="標楷體"/>
                <w:color w:val="000000" w:themeColor="text1"/>
              </w:rPr>
            </w:pPr>
            <w:r w:rsidRPr="00D15B7B">
              <w:rPr>
                <w:rFonts w:ascii="標楷體" w:eastAsia="標楷體" w:hAnsi="標楷體" w:hint="eastAsia"/>
                <w:color w:val="000000" w:themeColor="text1"/>
              </w:rPr>
              <w:t>8月份</w:t>
            </w:r>
          </w:p>
        </w:tc>
        <w:tc>
          <w:tcPr>
            <w:tcW w:w="8045" w:type="dxa"/>
            <w:shd w:val="clear" w:color="auto" w:fill="auto"/>
          </w:tcPr>
          <w:p w:rsidR="00D15B7B" w:rsidRPr="00D15B7B" w:rsidRDefault="00D15B7B" w:rsidP="00D15B7B">
            <w:pPr>
              <w:spacing w:line="320" w:lineRule="exact"/>
              <w:rPr>
                <w:rFonts w:ascii="標楷體" w:eastAsia="標楷體" w:hAnsi="標楷體"/>
                <w:bCs/>
                <w:color w:val="000000" w:themeColor="text1"/>
              </w:rPr>
            </w:pPr>
            <w:r w:rsidRPr="00D15B7B">
              <w:rPr>
                <w:rFonts w:ascii="標楷體" w:eastAsia="標楷體" w:hAnsi="標楷體" w:hint="eastAsia"/>
                <w:color w:val="000000" w:themeColor="text1"/>
              </w:rPr>
              <w:t>畢業旅行場地勘查(視疫情情況而定</w:t>
            </w:r>
            <w:r w:rsidRPr="00D15B7B">
              <w:rPr>
                <w:rFonts w:ascii="標楷體" w:eastAsia="標楷體" w:hAnsi="標楷體"/>
                <w:color w:val="000000" w:themeColor="text1"/>
              </w:rPr>
              <w:t>)</w:t>
            </w:r>
          </w:p>
        </w:tc>
      </w:tr>
      <w:tr w:rsidR="00D15B7B" w:rsidRPr="00D15B7B" w:rsidTr="005B3DA4">
        <w:tc>
          <w:tcPr>
            <w:tcW w:w="1329" w:type="dxa"/>
            <w:shd w:val="clear" w:color="auto" w:fill="auto"/>
            <w:vAlign w:val="center"/>
          </w:tcPr>
          <w:p w:rsidR="00D15B7B" w:rsidRPr="00D15B7B" w:rsidRDefault="00D15B7B" w:rsidP="00D15B7B">
            <w:pPr>
              <w:spacing w:line="320" w:lineRule="exact"/>
              <w:rPr>
                <w:rFonts w:ascii="標楷體" w:eastAsia="標楷體" w:hAnsi="標楷體"/>
                <w:color w:val="000000" w:themeColor="text1"/>
              </w:rPr>
            </w:pPr>
          </w:p>
        </w:tc>
        <w:tc>
          <w:tcPr>
            <w:tcW w:w="8045" w:type="dxa"/>
            <w:shd w:val="clear" w:color="auto" w:fill="auto"/>
          </w:tcPr>
          <w:p w:rsidR="00D15B7B" w:rsidRPr="00D15B7B" w:rsidRDefault="00D15B7B" w:rsidP="00D15B7B">
            <w:pPr>
              <w:spacing w:line="320" w:lineRule="exact"/>
              <w:rPr>
                <w:rFonts w:ascii="標楷體" w:eastAsia="標楷體" w:hAnsi="標楷體"/>
                <w:color w:val="000000" w:themeColor="text1"/>
              </w:rPr>
            </w:pPr>
          </w:p>
        </w:tc>
      </w:tr>
    </w:tbl>
    <w:p w:rsidR="00D15B7B" w:rsidRPr="00D15B7B" w:rsidRDefault="00D15B7B" w:rsidP="00D15B7B">
      <w:pPr>
        <w:numPr>
          <w:ilvl w:val="0"/>
          <w:numId w:val="21"/>
        </w:numPr>
        <w:spacing w:line="320" w:lineRule="exact"/>
        <w:ind w:left="1036" w:rightChars="285" w:right="684" w:hanging="490"/>
        <w:rPr>
          <w:rFonts w:ascii="標楷體" w:eastAsia="標楷體" w:hAnsi="標楷體"/>
          <w:bCs/>
          <w:color w:val="000000" w:themeColor="text1"/>
        </w:rPr>
      </w:pPr>
      <w:r w:rsidRPr="00D15B7B">
        <w:rPr>
          <w:rFonts w:ascii="標楷體" w:eastAsia="標楷體" w:hAnsi="標楷體" w:hint="eastAsia"/>
          <w:bCs/>
          <w:color w:val="000000" w:themeColor="text1"/>
        </w:rPr>
        <w:t>110學年度九年級校外教學(畢業旅行)訂於9月6、7、8日（星期一、二、三）辦理，每人費用5250元。將視疫情情況滾動式調整。</w:t>
      </w:r>
    </w:p>
    <w:p w:rsidR="00D15B7B" w:rsidRPr="00D15B7B" w:rsidRDefault="00D15B7B" w:rsidP="00D15B7B">
      <w:pPr>
        <w:numPr>
          <w:ilvl w:val="0"/>
          <w:numId w:val="21"/>
        </w:numPr>
        <w:spacing w:line="320" w:lineRule="exact"/>
        <w:ind w:left="1036" w:rightChars="285" w:right="684" w:hanging="490"/>
        <w:rPr>
          <w:rFonts w:ascii="標楷體" w:eastAsia="標楷體" w:hAnsi="標楷體"/>
          <w:bCs/>
        </w:rPr>
      </w:pPr>
      <w:r w:rsidRPr="00D15B7B">
        <w:rPr>
          <w:rFonts w:ascii="標楷體" w:eastAsia="標楷體" w:hAnsi="標楷體" w:hint="eastAsia"/>
          <w:bCs/>
        </w:rPr>
        <w:t>110學年度八年級校外教學(隔宿露營)預訂於9月10、11日（星期五、六）辦理(9/11為補課日)，每人費用2400元。如果屆時狀況允許，繳費單、團旗、小隊旗，預計開學發放。懇請導師先把班上活動和夜寢小隊名單分好並回報訓育組，如有任何更改，也請通知訓育組美珠，謝謝。</w:t>
      </w:r>
    </w:p>
    <w:p w:rsidR="00D15B7B" w:rsidRPr="00D15B7B" w:rsidRDefault="00D15B7B" w:rsidP="00D15B7B">
      <w:pPr>
        <w:numPr>
          <w:ilvl w:val="0"/>
          <w:numId w:val="21"/>
        </w:numPr>
        <w:spacing w:line="320" w:lineRule="exact"/>
        <w:ind w:left="1036" w:rightChars="285" w:right="684" w:hanging="490"/>
        <w:rPr>
          <w:rFonts w:ascii="標楷體" w:eastAsia="標楷體" w:hAnsi="標楷體"/>
          <w:bCs/>
        </w:rPr>
      </w:pPr>
      <w:r w:rsidRPr="00D15B7B">
        <w:rPr>
          <w:rFonts w:ascii="標楷體" w:eastAsia="標楷體" w:hAnsi="標楷體" w:hint="eastAsia"/>
          <w:bCs/>
        </w:rPr>
        <w:t>110學年度七、八年級學生社團預計於開學第一周進行選社說明，請老師屆時幫忙宣導學生上網選社。如學生逾時未確實上網選社，新學年開始，將一律分配到閱讀社，且不准轉社。</w:t>
      </w:r>
    </w:p>
    <w:p w:rsidR="00D15B7B" w:rsidRPr="00D15B7B" w:rsidRDefault="00D15B7B" w:rsidP="00D15B7B">
      <w:pPr>
        <w:numPr>
          <w:ilvl w:val="0"/>
          <w:numId w:val="21"/>
        </w:numPr>
        <w:spacing w:line="320" w:lineRule="exact"/>
        <w:ind w:left="1036" w:rightChars="285" w:right="684" w:hanging="490"/>
        <w:rPr>
          <w:rFonts w:ascii="標楷體" w:eastAsia="標楷體" w:hAnsi="標楷體"/>
          <w:bCs/>
        </w:rPr>
      </w:pPr>
      <w:r w:rsidRPr="00D15B7B">
        <w:rPr>
          <w:rFonts w:ascii="標楷體" w:eastAsia="標楷體" w:hAnsi="標楷體" w:hint="eastAsia"/>
          <w:bC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6186"/>
      </w:tblGrid>
      <w:tr w:rsidR="00D15B7B" w:rsidRPr="00D15B7B" w:rsidTr="005B3DA4">
        <w:tc>
          <w:tcPr>
            <w:tcW w:w="1299" w:type="dxa"/>
            <w:tcBorders>
              <w:top w:val="single" w:sz="4" w:space="0" w:color="auto"/>
              <w:left w:val="single" w:sz="4" w:space="0" w:color="auto"/>
              <w:bottom w:val="single" w:sz="4" w:space="0" w:color="auto"/>
              <w:right w:val="single" w:sz="4" w:space="0" w:color="auto"/>
            </w:tcBorders>
            <w:vAlign w:val="center"/>
          </w:tcPr>
          <w:p w:rsidR="00D15B7B" w:rsidRPr="00D15B7B" w:rsidRDefault="00D15B7B" w:rsidP="00D15B7B">
            <w:pPr>
              <w:spacing w:line="320" w:lineRule="exact"/>
              <w:ind w:left="2978" w:rightChars="285" w:right="684"/>
              <w:rPr>
                <w:rFonts w:ascii="標楷體" w:eastAsia="標楷體" w:hAnsi="標楷體"/>
                <w:bCs/>
              </w:rPr>
            </w:pPr>
          </w:p>
        </w:tc>
        <w:tc>
          <w:tcPr>
            <w:tcW w:w="6214" w:type="dxa"/>
            <w:tcBorders>
              <w:top w:val="single" w:sz="4" w:space="0" w:color="auto"/>
              <w:left w:val="single" w:sz="4" w:space="0" w:color="auto"/>
              <w:bottom w:val="single" w:sz="4" w:space="0" w:color="auto"/>
              <w:right w:val="single" w:sz="4" w:space="0" w:color="auto"/>
            </w:tcBorders>
          </w:tcPr>
          <w:p w:rsidR="00D15B7B" w:rsidRPr="00D15B7B" w:rsidRDefault="00D15B7B" w:rsidP="00D15B7B">
            <w:pPr>
              <w:spacing w:line="320" w:lineRule="exact"/>
              <w:ind w:left="1036" w:rightChars="285" w:right="684"/>
              <w:rPr>
                <w:rFonts w:ascii="標楷體" w:eastAsia="標楷體" w:hAnsi="標楷體"/>
                <w:bCs/>
              </w:rPr>
            </w:pPr>
            <w:r w:rsidRPr="00D15B7B">
              <w:rPr>
                <w:rFonts w:ascii="標楷體" w:eastAsia="標楷體" w:hAnsi="標楷體" w:hint="eastAsia"/>
                <w:bCs/>
              </w:rPr>
              <w:t>110學年度七、八年級學生社團時間</w:t>
            </w:r>
          </w:p>
        </w:tc>
      </w:tr>
      <w:tr w:rsidR="00D15B7B" w:rsidRPr="00D15B7B" w:rsidTr="005B3DA4">
        <w:tc>
          <w:tcPr>
            <w:tcW w:w="1299" w:type="dxa"/>
            <w:tcBorders>
              <w:top w:val="single" w:sz="4" w:space="0" w:color="auto"/>
              <w:left w:val="single" w:sz="4" w:space="0" w:color="auto"/>
              <w:bottom w:val="single" w:sz="4" w:space="0" w:color="auto"/>
              <w:right w:val="single" w:sz="4" w:space="0" w:color="auto"/>
            </w:tcBorders>
            <w:vAlign w:val="center"/>
            <w:hideMark/>
          </w:tcPr>
          <w:p w:rsidR="00D15B7B" w:rsidRPr="00D15B7B" w:rsidRDefault="00D15B7B" w:rsidP="00D15B7B">
            <w:pPr>
              <w:rPr>
                <w:rFonts w:ascii="標楷體" w:eastAsia="標楷體" w:hAnsi="標楷體" w:cstheme="minorBidi"/>
                <w:szCs w:val="22"/>
              </w:rPr>
            </w:pPr>
            <w:r w:rsidRPr="00D15B7B">
              <w:rPr>
                <w:rFonts w:ascii="標楷體" w:eastAsia="標楷體" w:hAnsi="標楷體" w:cstheme="minorBidi" w:hint="eastAsia"/>
                <w:szCs w:val="22"/>
              </w:rPr>
              <w:t>七年級</w:t>
            </w:r>
          </w:p>
        </w:tc>
        <w:tc>
          <w:tcPr>
            <w:tcW w:w="6214" w:type="dxa"/>
            <w:tcBorders>
              <w:top w:val="single" w:sz="4" w:space="0" w:color="auto"/>
              <w:left w:val="single" w:sz="4" w:space="0" w:color="auto"/>
              <w:bottom w:val="single" w:sz="4" w:space="0" w:color="auto"/>
              <w:right w:val="single" w:sz="4" w:space="0" w:color="auto"/>
            </w:tcBorders>
          </w:tcPr>
          <w:p w:rsidR="00D15B7B" w:rsidRPr="00D15B7B" w:rsidRDefault="00D15B7B" w:rsidP="00D15B7B">
            <w:pPr>
              <w:spacing w:line="320" w:lineRule="exact"/>
              <w:ind w:left="1036" w:rightChars="285" w:right="684"/>
              <w:rPr>
                <w:rFonts w:ascii="標楷體" w:eastAsia="標楷體" w:hAnsi="標楷體"/>
                <w:bCs/>
              </w:rPr>
            </w:pPr>
            <w:r w:rsidRPr="00D15B7B">
              <w:rPr>
                <w:rFonts w:ascii="標楷體" w:eastAsia="標楷體" w:hAnsi="標楷體" w:hint="eastAsia"/>
                <w:bCs/>
              </w:rPr>
              <w:t>九月起週三第5、6節，單數週</w:t>
            </w:r>
          </w:p>
        </w:tc>
      </w:tr>
      <w:tr w:rsidR="00D15B7B" w:rsidRPr="00D15B7B" w:rsidTr="005B3DA4">
        <w:tc>
          <w:tcPr>
            <w:tcW w:w="1299" w:type="dxa"/>
            <w:tcBorders>
              <w:top w:val="single" w:sz="4" w:space="0" w:color="auto"/>
              <w:left w:val="single" w:sz="4" w:space="0" w:color="auto"/>
              <w:bottom w:val="single" w:sz="4" w:space="0" w:color="auto"/>
              <w:right w:val="single" w:sz="4" w:space="0" w:color="auto"/>
            </w:tcBorders>
            <w:vAlign w:val="center"/>
            <w:hideMark/>
          </w:tcPr>
          <w:p w:rsidR="00D15B7B" w:rsidRPr="00D15B7B" w:rsidRDefault="00D15B7B" w:rsidP="00D15B7B">
            <w:pPr>
              <w:rPr>
                <w:rFonts w:ascii="標楷體" w:eastAsia="標楷體" w:hAnsi="標楷體" w:cstheme="minorBidi"/>
                <w:szCs w:val="22"/>
              </w:rPr>
            </w:pPr>
            <w:r w:rsidRPr="00D15B7B">
              <w:rPr>
                <w:rFonts w:ascii="標楷體" w:eastAsia="標楷體" w:hAnsi="標楷體" w:cstheme="minorBidi" w:hint="eastAsia"/>
                <w:szCs w:val="22"/>
              </w:rPr>
              <w:t>八年級</w:t>
            </w:r>
          </w:p>
        </w:tc>
        <w:tc>
          <w:tcPr>
            <w:tcW w:w="6214" w:type="dxa"/>
            <w:tcBorders>
              <w:top w:val="single" w:sz="4" w:space="0" w:color="auto"/>
              <w:left w:val="single" w:sz="4" w:space="0" w:color="auto"/>
              <w:bottom w:val="single" w:sz="4" w:space="0" w:color="auto"/>
              <w:right w:val="single" w:sz="4" w:space="0" w:color="auto"/>
            </w:tcBorders>
          </w:tcPr>
          <w:p w:rsidR="00D15B7B" w:rsidRPr="00D15B7B" w:rsidRDefault="00D15B7B" w:rsidP="00D15B7B">
            <w:pPr>
              <w:spacing w:line="320" w:lineRule="exact"/>
              <w:ind w:left="1036" w:rightChars="285" w:right="684"/>
              <w:rPr>
                <w:rFonts w:ascii="標楷體" w:eastAsia="標楷體" w:hAnsi="標楷體"/>
                <w:bCs/>
              </w:rPr>
            </w:pPr>
            <w:r w:rsidRPr="00D15B7B">
              <w:rPr>
                <w:rFonts w:ascii="標楷體" w:eastAsia="標楷體" w:hAnsi="標楷體" w:hint="eastAsia"/>
                <w:bCs/>
              </w:rPr>
              <w:t>九月起週三第5、6節，雙數週</w:t>
            </w:r>
          </w:p>
        </w:tc>
      </w:tr>
    </w:tbl>
    <w:p w:rsidR="00D15B7B" w:rsidRPr="00D15B7B" w:rsidRDefault="00D15B7B" w:rsidP="00D15B7B">
      <w:pPr>
        <w:spacing w:line="320" w:lineRule="exact"/>
        <w:ind w:left="1036" w:rightChars="285" w:right="684"/>
        <w:rPr>
          <w:rFonts w:ascii="標楷體" w:eastAsia="標楷體" w:hAnsi="標楷體"/>
          <w:bCs/>
        </w:rPr>
      </w:pPr>
      <w:r w:rsidRPr="00D15B7B">
        <w:rPr>
          <w:rFonts w:ascii="標楷體" w:eastAsia="標楷體" w:hAnsi="標楷體" w:hint="eastAsia"/>
          <w:bCs/>
        </w:rPr>
        <w:lastRenderedPageBreak/>
        <w:t>社團為正式課程，需打期末成績，可算鐘點，課程主題及內容老師可以自己規劃，社團人數可以設上限，可以鎖定想要的學生。煩請校內有意願在新學年開社團的老師，七月中之前盡早與訓育組聯繫。</w:t>
      </w:r>
    </w:p>
    <w:p w:rsidR="00D15B7B" w:rsidRPr="00D15B7B" w:rsidRDefault="00D15B7B" w:rsidP="00D15B7B">
      <w:pPr>
        <w:spacing w:line="320" w:lineRule="exact"/>
        <w:ind w:rightChars="226" w:right="542"/>
        <w:rPr>
          <w:rFonts w:ascii="標楷體" w:eastAsia="標楷體" w:hAnsi="標楷體"/>
          <w:bCs/>
          <w:color w:val="000000" w:themeColor="text1"/>
        </w:rPr>
      </w:pPr>
      <w:r w:rsidRPr="00D15B7B">
        <w:rPr>
          <w:rFonts w:ascii="標楷體" w:eastAsia="標楷體" w:hAnsi="標楷體" w:hint="eastAsia"/>
          <w:bCs/>
          <w:color w:val="000000" w:themeColor="text1"/>
        </w:rPr>
        <w:t xml:space="preserve">    五、109學年度第二學期訓育組協辦校內外各項獎助學金發放總計</w:t>
      </w:r>
      <w:r w:rsidRPr="00D15B7B">
        <w:rPr>
          <w:rFonts w:ascii="標楷體" w:eastAsia="標楷體" w:hAnsi="標楷體"/>
          <w:bCs/>
        </w:rPr>
        <w:t>381</w:t>
      </w:r>
      <w:r w:rsidRPr="00D15B7B">
        <w:rPr>
          <w:rFonts w:ascii="標楷體" w:eastAsia="標楷體" w:hAnsi="標楷體" w:hint="eastAsia"/>
          <w:bCs/>
        </w:rPr>
        <w:t>,</w:t>
      </w:r>
      <w:r w:rsidRPr="00D15B7B">
        <w:rPr>
          <w:rFonts w:ascii="標楷體" w:eastAsia="標楷體" w:hAnsi="標楷體"/>
          <w:bCs/>
        </w:rPr>
        <w:t>335</w:t>
      </w:r>
      <w:r w:rsidRPr="00D15B7B">
        <w:rPr>
          <w:rFonts w:ascii="標楷體" w:eastAsia="標楷體" w:hAnsi="標楷體" w:hint="eastAsia"/>
          <w:bCs/>
          <w:color w:val="000000" w:themeColor="text1"/>
        </w:rPr>
        <w:t>元，感謝各界</w:t>
      </w:r>
    </w:p>
    <w:p w:rsidR="00D15B7B" w:rsidRPr="00D15B7B" w:rsidRDefault="00D15B7B" w:rsidP="00D15B7B">
      <w:pPr>
        <w:spacing w:line="320" w:lineRule="exact"/>
        <w:ind w:rightChars="226" w:right="542"/>
        <w:rPr>
          <w:rFonts w:ascii="標楷體" w:eastAsia="標楷體" w:hAnsi="標楷體"/>
          <w:bCs/>
          <w:color w:val="000000" w:themeColor="text1"/>
        </w:rPr>
      </w:pPr>
      <w:r w:rsidRPr="00D15B7B">
        <w:rPr>
          <w:rFonts w:ascii="標楷體" w:eastAsia="標楷體" w:hAnsi="標楷體" w:hint="eastAsia"/>
          <w:bCs/>
          <w:color w:val="000000" w:themeColor="text1"/>
        </w:rPr>
        <w:t xml:space="preserve">        對於弱勢學生的協助，以及各班導師對於學生的關懷。</w:t>
      </w: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487"/>
        <w:gridCol w:w="1660"/>
        <w:gridCol w:w="1980"/>
        <w:gridCol w:w="1789"/>
      </w:tblGrid>
      <w:tr w:rsidR="00D15B7B" w:rsidRPr="00D15B7B" w:rsidTr="005B3DA4">
        <w:trPr>
          <w:trHeight w:val="434"/>
        </w:trPr>
        <w:tc>
          <w:tcPr>
            <w:tcW w:w="844" w:type="dxa"/>
            <w:tcBorders>
              <w:top w:val="double" w:sz="4" w:space="0" w:color="auto"/>
              <w:left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名稱</w:t>
            </w:r>
          </w:p>
        </w:tc>
        <w:tc>
          <w:tcPr>
            <w:tcW w:w="1882" w:type="dxa"/>
            <w:tcBorders>
              <w:top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教育儲蓄戶</w:t>
            </w:r>
          </w:p>
        </w:tc>
        <w:tc>
          <w:tcPr>
            <w:tcW w:w="2093" w:type="dxa"/>
            <w:tcBorders>
              <w:top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教育部學產基金</w:t>
            </w:r>
          </w:p>
        </w:tc>
        <w:tc>
          <w:tcPr>
            <w:tcW w:w="2644" w:type="dxa"/>
            <w:tcBorders>
              <w:top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仁愛獎助學金</w:t>
            </w:r>
          </w:p>
        </w:tc>
        <w:tc>
          <w:tcPr>
            <w:tcW w:w="2402" w:type="dxa"/>
            <w:tcBorders>
              <w:top w:val="double" w:sz="4" w:space="0" w:color="auto"/>
            </w:tcBorders>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急難慰問金</w:t>
            </w:r>
          </w:p>
        </w:tc>
      </w:tr>
      <w:tr w:rsidR="00D15B7B" w:rsidRPr="00D15B7B" w:rsidTr="005B3DA4">
        <w:trPr>
          <w:trHeight w:val="287"/>
        </w:trPr>
        <w:tc>
          <w:tcPr>
            <w:tcW w:w="844" w:type="dxa"/>
            <w:tcBorders>
              <w:left w:val="double" w:sz="4" w:space="0" w:color="auto"/>
              <w:bottom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總額</w:t>
            </w:r>
          </w:p>
        </w:tc>
        <w:tc>
          <w:tcPr>
            <w:tcW w:w="1882" w:type="dxa"/>
            <w:tcBorders>
              <w:bottom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bCs/>
              </w:rPr>
              <w:t>3,935</w:t>
            </w:r>
          </w:p>
        </w:tc>
        <w:tc>
          <w:tcPr>
            <w:tcW w:w="2093" w:type="dxa"/>
            <w:tcBorders>
              <w:bottom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rPr>
              <w:t>158,000</w:t>
            </w:r>
          </w:p>
        </w:tc>
        <w:tc>
          <w:tcPr>
            <w:tcW w:w="2644" w:type="dxa"/>
            <w:tcBorders>
              <w:bottom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bCs/>
              </w:rPr>
              <w:t>1</w:t>
            </w:r>
            <w:r w:rsidRPr="00D15B7B">
              <w:rPr>
                <w:rFonts w:ascii="標楷體" w:eastAsia="標楷體" w:hAnsi="標楷體" w:hint="eastAsia"/>
                <w:bCs/>
              </w:rPr>
              <w:t>25</w:t>
            </w:r>
            <w:r w:rsidRPr="00D15B7B">
              <w:rPr>
                <w:rFonts w:ascii="標楷體" w:eastAsia="標楷體" w:hAnsi="標楷體"/>
                <w:bCs/>
              </w:rPr>
              <w:t>,</w:t>
            </w:r>
            <w:r w:rsidRPr="00D15B7B">
              <w:rPr>
                <w:rFonts w:ascii="標楷體" w:eastAsia="標楷體" w:hAnsi="標楷體" w:hint="eastAsia"/>
                <w:bCs/>
              </w:rPr>
              <w:t>0</w:t>
            </w:r>
            <w:r w:rsidRPr="00D15B7B">
              <w:rPr>
                <w:rFonts w:ascii="標楷體" w:eastAsia="標楷體" w:hAnsi="標楷體"/>
                <w:bCs/>
              </w:rPr>
              <w:t>00</w:t>
            </w:r>
          </w:p>
        </w:tc>
        <w:tc>
          <w:tcPr>
            <w:tcW w:w="2402" w:type="dxa"/>
            <w:tcBorders>
              <w:bottom w:val="double" w:sz="4" w:space="0" w:color="auto"/>
            </w:tcBorders>
          </w:tcPr>
          <w:p w:rsidR="00D15B7B" w:rsidRPr="00D15B7B" w:rsidRDefault="00D15B7B" w:rsidP="00D15B7B">
            <w:pPr>
              <w:jc w:val="center"/>
              <w:rPr>
                <w:rFonts w:ascii="標楷體" w:eastAsia="標楷體" w:hAnsi="標楷體"/>
                <w:bCs/>
              </w:rPr>
            </w:pPr>
            <w:r w:rsidRPr="00D15B7B">
              <w:rPr>
                <w:rFonts w:ascii="標楷體" w:eastAsia="標楷體" w:hAnsi="標楷體"/>
                <w:bCs/>
              </w:rPr>
              <w:t>5</w:t>
            </w:r>
            <w:r w:rsidRPr="00D15B7B">
              <w:rPr>
                <w:rFonts w:ascii="標楷體" w:eastAsia="標楷體" w:hAnsi="標楷體" w:hint="eastAsia"/>
                <w:bCs/>
              </w:rPr>
              <w:t>0</w:t>
            </w:r>
            <w:r w:rsidRPr="00D15B7B">
              <w:rPr>
                <w:rFonts w:ascii="標楷體" w:eastAsia="標楷體" w:hAnsi="標楷體"/>
                <w:bCs/>
              </w:rPr>
              <w:t>,</w:t>
            </w:r>
            <w:r w:rsidRPr="00D15B7B">
              <w:rPr>
                <w:rFonts w:ascii="標楷體" w:eastAsia="標楷體" w:hAnsi="標楷體" w:hint="eastAsia"/>
                <w:bCs/>
              </w:rPr>
              <w:t>000</w:t>
            </w:r>
          </w:p>
        </w:tc>
      </w:tr>
      <w:tr w:rsidR="00D15B7B" w:rsidRPr="00D15B7B" w:rsidTr="005B3DA4">
        <w:trPr>
          <w:trHeight w:val="275"/>
        </w:trPr>
        <w:tc>
          <w:tcPr>
            <w:tcW w:w="844" w:type="dxa"/>
            <w:tcBorders>
              <w:top w:val="double" w:sz="4" w:space="0" w:color="auto"/>
              <w:left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名稱</w:t>
            </w:r>
          </w:p>
        </w:tc>
        <w:tc>
          <w:tcPr>
            <w:tcW w:w="1882" w:type="dxa"/>
            <w:tcBorders>
              <w:top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東震基金會</w:t>
            </w:r>
          </w:p>
        </w:tc>
        <w:tc>
          <w:tcPr>
            <w:tcW w:w="2093" w:type="dxa"/>
            <w:tcBorders>
              <w:top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護國宮助學金</w:t>
            </w:r>
          </w:p>
        </w:tc>
        <w:tc>
          <w:tcPr>
            <w:tcW w:w="2644" w:type="dxa"/>
            <w:tcBorders>
              <w:top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濟世功德會</w:t>
            </w:r>
          </w:p>
        </w:tc>
        <w:tc>
          <w:tcPr>
            <w:tcW w:w="2402" w:type="dxa"/>
            <w:tcBorders>
              <w:top w:val="double" w:sz="4" w:space="0" w:color="auto"/>
            </w:tcBorders>
          </w:tcPr>
          <w:p w:rsidR="00D15B7B" w:rsidRPr="00D15B7B" w:rsidRDefault="00D15B7B" w:rsidP="00D15B7B">
            <w:pPr>
              <w:rPr>
                <w:rFonts w:ascii="標楷體" w:eastAsia="標楷體" w:hAnsi="標楷體"/>
                <w:bCs/>
                <w:color w:val="000000" w:themeColor="text1"/>
              </w:rPr>
            </w:pPr>
            <w:r w:rsidRPr="00D15B7B">
              <w:rPr>
                <w:rFonts w:ascii="標楷體" w:eastAsia="標楷體" w:hAnsi="標楷體" w:hint="eastAsia"/>
                <w:bCs/>
                <w:color w:val="000000" w:themeColor="text1"/>
              </w:rPr>
              <w:t>行天宮109-2助學金</w:t>
            </w:r>
          </w:p>
        </w:tc>
      </w:tr>
      <w:tr w:rsidR="00D15B7B" w:rsidRPr="00D15B7B" w:rsidTr="005B3DA4">
        <w:trPr>
          <w:trHeight w:val="675"/>
        </w:trPr>
        <w:tc>
          <w:tcPr>
            <w:tcW w:w="844" w:type="dxa"/>
            <w:tcBorders>
              <w:left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總額</w:t>
            </w:r>
          </w:p>
        </w:tc>
        <w:tc>
          <w:tcPr>
            <w:tcW w:w="1882" w:type="dxa"/>
            <w:shd w:val="clear" w:color="auto" w:fill="auto"/>
            <w:vAlign w:val="center"/>
          </w:tcPr>
          <w:p w:rsidR="00D15B7B" w:rsidRPr="00D15B7B" w:rsidRDefault="00D15B7B" w:rsidP="00D15B7B">
            <w:pPr>
              <w:jc w:val="center"/>
              <w:rPr>
                <w:rFonts w:ascii="標楷體" w:eastAsia="標楷體" w:hAnsi="標楷體"/>
                <w:bCs/>
                <w:color w:val="FF0000"/>
              </w:rPr>
            </w:pPr>
            <w:r w:rsidRPr="00D15B7B">
              <w:rPr>
                <w:rFonts w:ascii="標楷體" w:eastAsia="標楷體" w:hAnsi="標楷體"/>
                <w:bCs/>
              </w:rPr>
              <w:t>18</w:t>
            </w:r>
            <w:r w:rsidRPr="00D15B7B">
              <w:rPr>
                <w:rFonts w:ascii="標楷體" w:eastAsia="標楷體" w:hAnsi="標楷體" w:hint="eastAsia"/>
                <w:bCs/>
              </w:rPr>
              <w:t>,000</w:t>
            </w:r>
          </w:p>
        </w:tc>
        <w:tc>
          <w:tcPr>
            <w:tcW w:w="2093" w:type="dxa"/>
            <w:shd w:val="clear" w:color="auto" w:fill="auto"/>
            <w:vAlign w:val="center"/>
          </w:tcPr>
          <w:p w:rsidR="00D15B7B" w:rsidRPr="00D15B7B" w:rsidRDefault="00D15B7B" w:rsidP="00D15B7B">
            <w:pPr>
              <w:jc w:val="center"/>
              <w:rPr>
                <w:rFonts w:ascii="標楷體" w:eastAsia="標楷體" w:hAnsi="標楷體"/>
                <w:bCs/>
                <w:color w:val="FF0000"/>
              </w:rPr>
            </w:pPr>
            <w:r w:rsidRPr="00D15B7B">
              <w:rPr>
                <w:rFonts w:ascii="標楷體" w:eastAsia="標楷體" w:hAnsi="標楷體" w:hint="eastAsia"/>
                <w:bCs/>
              </w:rPr>
              <w:t>6</w:t>
            </w:r>
            <w:r w:rsidRPr="00D15B7B">
              <w:rPr>
                <w:rFonts w:ascii="標楷體" w:eastAsia="標楷體" w:hAnsi="標楷體"/>
                <w:bCs/>
              </w:rPr>
              <w:t>,</w:t>
            </w:r>
            <w:r w:rsidRPr="00D15B7B">
              <w:rPr>
                <w:rFonts w:ascii="標楷體" w:eastAsia="標楷體" w:hAnsi="標楷體" w:hint="eastAsia"/>
                <w:bCs/>
              </w:rPr>
              <w:t>000</w:t>
            </w:r>
          </w:p>
        </w:tc>
        <w:tc>
          <w:tcPr>
            <w:tcW w:w="2644" w:type="dxa"/>
            <w:shd w:val="clear" w:color="auto" w:fill="auto"/>
            <w:vAlign w:val="center"/>
          </w:tcPr>
          <w:p w:rsidR="00D15B7B" w:rsidRPr="00D15B7B" w:rsidRDefault="00D15B7B" w:rsidP="00D15B7B">
            <w:pPr>
              <w:jc w:val="center"/>
              <w:rPr>
                <w:rFonts w:ascii="標楷體" w:eastAsia="標楷體" w:hAnsi="標楷體"/>
                <w:bCs/>
                <w:color w:val="FF0000"/>
              </w:rPr>
            </w:pPr>
            <w:r w:rsidRPr="00D15B7B">
              <w:rPr>
                <w:rFonts w:ascii="標楷體" w:eastAsia="標楷體" w:hAnsi="標楷體"/>
                <w:bCs/>
              </w:rPr>
              <w:t>2</w:t>
            </w:r>
            <w:r w:rsidRPr="00D15B7B">
              <w:rPr>
                <w:rFonts w:ascii="標楷體" w:eastAsia="標楷體" w:hAnsi="標楷體" w:hint="eastAsia"/>
                <w:bCs/>
              </w:rPr>
              <w:t>3</w:t>
            </w:r>
            <w:r w:rsidRPr="00D15B7B">
              <w:rPr>
                <w:rFonts w:ascii="標楷體" w:eastAsia="標楷體" w:hAnsi="標楷體"/>
                <w:bCs/>
              </w:rPr>
              <w:t>,000</w:t>
            </w:r>
          </w:p>
        </w:tc>
        <w:tc>
          <w:tcPr>
            <w:tcW w:w="2402" w:type="dxa"/>
            <w:vAlign w:val="center"/>
          </w:tcPr>
          <w:p w:rsidR="00D15B7B" w:rsidRPr="00D15B7B" w:rsidRDefault="00D15B7B" w:rsidP="00D15B7B">
            <w:pPr>
              <w:jc w:val="center"/>
              <w:rPr>
                <w:rFonts w:ascii="標楷體" w:eastAsia="標楷體" w:hAnsi="標楷體"/>
                <w:bCs/>
                <w:color w:val="FF0000"/>
              </w:rPr>
            </w:pPr>
            <w:r w:rsidRPr="00D15B7B">
              <w:rPr>
                <w:rFonts w:ascii="標楷體" w:eastAsia="標楷體" w:hAnsi="標楷體" w:hint="eastAsia"/>
                <w:bCs/>
              </w:rPr>
              <w:t>5,000</w:t>
            </w:r>
          </w:p>
        </w:tc>
      </w:tr>
      <w:tr w:rsidR="00D15B7B" w:rsidRPr="00D15B7B" w:rsidTr="005B3DA4">
        <w:trPr>
          <w:trHeight w:val="562"/>
        </w:trPr>
        <w:tc>
          <w:tcPr>
            <w:tcW w:w="844" w:type="dxa"/>
            <w:tcBorders>
              <w:left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名稱</w:t>
            </w:r>
          </w:p>
        </w:tc>
        <w:tc>
          <w:tcPr>
            <w:tcW w:w="1882" w:type="dxa"/>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富邦助學金</w:t>
            </w:r>
          </w:p>
        </w:tc>
        <w:tc>
          <w:tcPr>
            <w:tcW w:w="2093" w:type="dxa"/>
            <w:shd w:val="clear" w:color="auto" w:fill="auto"/>
            <w:vAlign w:val="center"/>
          </w:tcPr>
          <w:p w:rsidR="00D15B7B" w:rsidRPr="00D15B7B" w:rsidRDefault="00D15B7B" w:rsidP="00D15B7B">
            <w:pPr>
              <w:jc w:val="center"/>
              <w:rPr>
                <w:rFonts w:ascii="標楷體" w:eastAsia="標楷體" w:hAnsi="標楷體"/>
                <w:bCs/>
                <w:color w:val="000000" w:themeColor="text1"/>
              </w:rPr>
            </w:pPr>
          </w:p>
        </w:tc>
        <w:tc>
          <w:tcPr>
            <w:tcW w:w="2644" w:type="dxa"/>
            <w:shd w:val="clear" w:color="auto" w:fill="auto"/>
            <w:vAlign w:val="center"/>
          </w:tcPr>
          <w:p w:rsidR="00D15B7B" w:rsidRPr="00D15B7B" w:rsidRDefault="00D15B7B" w:rsidP="00D15B7B">
            <w:pPr>
              <w:jc w:val="center"/>
              <w:rPr>
                <w:rFonts w:ascii="標楷體" w:eastAsia="標楷體" w:hAnsi="標楷體"/>
                <w:bCs/>
                <w:color w:val="000000" w:themeColor="text1"/>
              </w:rPr>
            </w:pPr>
          </w:p>
        </w:tc>
        <w:tc>
          <w:tcPr>
            <w:tcW w:w="2402" w:type="dxa"/>
          </w:tcPr>
          <w:p w:rsidR="00D15B7B" w:rsidRPr="00D15B7B" w:rsidRDefault="00D15B7B" w:rsidP="00D15B7B">
            <w:pPr>
              <w:jc w:val="center"/>
              <w:rPr>
                <w:rFonts w:ascii="標楷體" w:eastAsia="標楷體" w:hAnsi="標楷體"/>
                <w:bCs/>
                <w:color w:val="000000" w:themeColor="text1"/>
              </w:rPr>
            </w:pPr>
          </w:p>
        </w:tc>
      </w:tr>
      <w:tr w:rsidR="00D15B7B" w:rsidRPr="00D15B7B" w:rsidTr="005B3DA4">
        <w:trPr>
          <w:trHeight w:val="287"/>
        </w:trPr>
        <w:tc>
          <w:tcPr>
            <w:tcW w:w="844" w:type="dxa"/>
            <w:tcBorders>
              <w:left w:val="double" w:sz="4" w:space="0" w:color="auto"/>
              <w:bottom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000000" w:themeColor="text1"/>
              </w:rPr>
            </w:pPr>
            <w:r w:rsidRPr="00D15B7B">
              <w:rPr>
                <w:rFonts w:ascii="標楷體" w:eastAsia="標楷體" w:hAnsi="標楷體" w:hint="eastAsia"/>
                <w:bCs/>
                <w:color w:val="000000" w:themeColor="text1"/>
              </w:rPr>
              <w:t>總額</w:t>
            </w:r>
          </w:p>
        </w:tc>
        <w:tc>
          <w:tcPr>
            <w:tcW w:w="1882" w:type="dxa"/>
            <w:tcBorders>
              <w:bottom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FF0000"/>
              </w:rPr>
            </w:pPr>
            <w:r w:rsidRPr="00D15B7B">
              <w:rPr>
                <w:rFonts w:ascii="標楷體" w:eastAsia="標楷體" w:hAnsi="標楷體" w:hint="eastAsia"/>
                <w:bCs/>
              </w:rPr>
              <w:t>44</w:t>
            </w:r>
            <w:r w:rsidRPr="00D15B7B">
              <w:rPr>
                <w:rFonts w:ascii="標楷體" w:eastAsia="標楷體" w:hAnsi="標楷體"/>
                <w:bCs/>
              </w:rPr>
              <w:t>,400</w:t>
            </w:r>
            <w:r w:rsidRPr="00D15B7B">
              <w:rPr>
                <w:rFonts w:ascii="標楷體" w:eastAsia="標楷體" w:hAnsi="標楷體"/>
                <w:bCs/>
              </w:rPr>
              <w:br/>
              <w:t>(1-6</w:t>
            </w:r>
            <w:r w:rsidRPr="00D15B7B">
              <w:rPr>
                <w:rFonts w:ascii="標楷體" w:eastAsia="標楷體" w:hAnsi="標楷體" w:hint="eastAsia"/>
                <w:bCs/>
              </w:rPr>
              <w:t>月)</w:t>
            </w:r>
          </w:p>
        </w:tc>
        <w:tc>
          <w:tcPr>
            <w:tcW w:w="2093" w:type="dxa"/>
            <w:tcBorders>
              <w:bottom w:val="double" w:sz="4" w:space="0" w:color="auto"/>
            </w:tcBorders>
            <w:shd w:val="clear" w:color="auto" w:fill="auto"/>
            <w:vAlign w:val="center"/>
          </w:tcPr>
          <w:p w:rsidR="00D15B7B" w:rsidRPr="00D15B7B" w:rsidRDefault="00D15B7B" w:rsidP="00D15B7B">
            <w:pPr>
              <w:autoSpaceDE w:val="0"/>
              <w:autoSpaceDN w:val="0"/>
              <w:adjustRightInd w:val="0"/>
              <w:rPr>
                <w:rFonts w:ascii="標楷體" w:eastAsia="標楷體" w:hAnsiTheme="minorHAnsi" w:cs="標楷體"/>
                <w:color w:val="FF0000"/>
                <w:kern w:val="0"/>
              </w:rPr>
            </w:pPr>
          </w:p>
        </w:tc>
        <w:tc>
          <w:tcPr>
            <w:tcW w:w="2644" w:type="dxa"/>
            <w:tcBorders>
              <w:bottom w:val="double" w:sz="4" w:space="0" w:color="auto"/>
            </w:tcBorders>
            <w:shd w:val="clear" w:color="auto" w:fill="auto"/>
            <w:vAlign w:val="center"/>
          </w:tcPr>
          <w:p w:rsidR="00D15B7B" w:rsidRPr="00D15B7B" w:rsidRDefault="00D15B7B" w:rsidP="00D15B7B">
            <w:pPr>
              <w:jc w:val="center"/>
              <w:rPr>
                <w:rFonts w:ascii="標楷體" w:eastAsia="標楷體" w:hAnsi="標楷體"/>
                <w:bCs/>
                <w:color w:val="FF0000"/>
              </w:rPr>
            </w:pPr>
          </w:p>
        </w:tc>
        <w:tc>
          <w:tcPr>
            <w:tcW w:w="2402" w:type="dxa"/>
            <w:tcBorders>
              <w:bottom w:val="double" w:sz="4" w:space="0" w:color="auto"/>
            </w:tcBorders>
            <w:vAlign w:val="center"/>
          </w:tcPr>
          <w:p w:rsidR="00D15B7B" w:rsidRPr="00D15B7B" w:rsidRDefault="00D15B7B" w:rsidP="00D15B7B">
            <w:pPr>
              <w:jc w:val="center"/>
              <w:rPr>
                <w:rFonts w:ascii="標楷體" w:eastAsia="標楷體" w:hAnsi="標楷體"/>
                <w:bCs/>
                <w:color w:val="FF0000"/>
              </w:rPr>
            </w:pPr>
          </w:p>
        </w:tc>
      </w:tr>
    </w:tbl>
    <w:p w:rsidR="00D15B7B" w:rsidRPr="00D15B7B" w:rsidRDefault="00D15B7B" w:rsidP="00D15B7B">
      <w:pPr>
        <w:spacing w:line="320" w:lineRule="exact"/>
        <w:ind w:rightChars="226" w:right="542" w:firstLineChars="200" w:firstLine="480"/>
        <w:jc w:val="both"/>
        <w:rPr>
          <w:rFonts w:ascii="標楷體" w:eastAsia="標楷體" w:hAnsi="標楷體"/>
          <w:bCs/>
          <w:color w:val="000000" w:themeColor="text1"/>
        </w:rPr>
      </w:pPr>
      <w:r w:rsidRPr="00D15B7B">
        <w:rPr>
          <w:rFonts w:ascii="標楷體" w:eastAsia="標楷體" w:hAnsi="標楷體" w:hint="eastAsia"/>
          <w:bCs/>
          <w:color w:val="000000" w:themeColor="text1"/>
        </w:rPr>
        <w:t>六、敬請各班導師務必於【雲端學務系統】→【教師相關】→【班級幹部】登錄本學期班級幹部名單及各科小老師名單，俾憑核算幹部積分。</w:t>
      </w:r>
    </w:p>
    <w:p w:rsidR="00D15B7B" w:rsidRDefault="00D15B7B" w:rsidP="00D15B7B">
      <w:pPr>
        <w:spacing w:line="320" w:lineRule="exact"/>
        <w:jc w:val="both"/>
        <w:rPr>
          <w:rFonts w:ascii="標楷體" w:eastAsia="標楷體" w:hAnsi="標楷體" w:cstheme="minorBidi"/>
          <w:b/>
          <w:szCs w:val="22"/>
        </w:rPr>
      </w:pPr>
    </w:p>
    <w:p w:rsidR="00D15B7B" w:rsidRPr="00D15B7B" w:rsidRDefault="00D15B7B" w:rsidP="00D15B7B">
      <w:pPr>
        <w:spacing w:line="320" w:lineRule="exact"/>
        <w:jc w:val="both"/>
        <w:rPr>
          <w:rFonts w:ascii="標楷體" w:eastAsia="標楷體" w:hAnsi="標楷體" w:cstheme="minorBidi"/>
          <w:b/>
          <w:szCs w:val="22"/>
        </w:rPr>
      </w:pPr>
      <w:r w:rsidRPr="00D15B7B">
        <w:rPr>
          <w:rFonts w:ascii="標楷體" w:eastAsia="標楷體" w:hAnsi="標楷體" w:cstheme="minorBidi" w:hint="eastAsia"/>
          <w:b/>
          <w:szCs w:val="22"/>
        </w:rPr>
        <w:t>【生教組】</w:t>
      </w:r>
    </w:p>
    <w:p w:rsidR="00D15B7B" w:rsidRPr="00D15B7B" w:rsidRDefault="00D15B7B" w:rsidP="00D15B7B">
      <w:pPr>
        <w:numPr>
          <w:ilvl w:val="0"/>
          <w:numId w:val="20"/>
        </w:numPr>
        <w:spacing w:line="320" w:lineRule="exact"/>
        <w:ind w:leftChars="198" w:left="950" w:hangingChars="198" w:hanging="475"/>
        <w:jc w:val="both"/>
        <w:rPr>
          <w:rFonts w:ascii="標楷體" w:eastAsia="標楷體" w:hAnsi="標楷體" w:cstheme="minorBidi"/>
          <w:color w:val="000000"/>
          <w:szCs w:val="22"/>
        </w:rPr>
      </w:pPr>
      <w:r w:rsidRPr="00D15B7B">
        <w:rPr>
          <w:rFonts w:ascii="標楷體" w:eastAsia="標楷體" w:hAnsi="標楷體" w:cstheme="minorBidi" w:hint="eastAsia"/>
          <w:color w:val="000000"/>
          <w:szCs w:val="22"/>
        </w:rPr>
        <w:t>因疫情影響關係，暑期銷過愛校服務7月份暫停實施，8月份辦理時程視疫情變化另行公告。</w:t>
      </w:r>
    </w:p>
    <w:p w:rsidR="00D15B7B" w:rsidRPr="00D15B7B" w:rsidRDefault="00D15B7B" w:rsidP="00D15B7B">
      <w:pPr>
        <w:numPr>
          <w:ilvl w:val="0"/>
          <w:numId w:val="20"/>
        </w:numPr>
        <w:spacing w:line="320" w:lineRule="exact"/>
        <w:ind w:leftChars="198" w:left="950" w:hangingChars="198" w:hanging="475"/>
        <w:jc w:val="both"/>
        <w:rPr>
          <w:rFonts w:ascii="標楷體" w:eastAsia="標楷體" w:hAnsi="標楷體" w:cstheme="minorBidi"/>
          <w:color w:val="000000"/>
          <w:szCs w:val="22"/>
        </w:rPr>
      </w:pPr>
      <w:r w:rsidRPr="00D15B7B">
        <w:rPr>
          <w:rFonts w:ascii="標楷體" w:eastAsia="標楷體" w:hAnsi="標楷體" w:cstheme="minorBidi" w:hint="eastAsia"/>
          <w:color w:val="000000"/>
          <w:szCs w:val="22"/>
        </w:rPr>
        <w:t>請導師儘速於雲端學務整合系統登打本學期日常生活表現及導師評語。登打路徑：【雲端學務整合系統】→【教師相關】→【日常行為與評語】→【日常行為表現】及【導師評語】。</w:t>
      </w:r>
    </w:p>
    <w:p w:rsidR="00D15B7B" w:rsidRPr="00D15B7B" w:rsidRDefault="00D15B7B" w:rsidP="00D15B7B">
      <w:pPr>
        <w:numPr>
          <w:ilvl w:val="0"/>
          <w:numId w:val="20"/>
        </w:numPr>
        <w:spacing w:line="320" w:lineRule="exact"/>
        <w:ind w:leftChars="198" w:left="950" w:hangingChars="198" w:hanging="475"/>
        <w:jc w:val="both"/>
        <w:rPr>
          <w:rFonts w:ascii="標楷體" w:eastAsia="標楷體" w:hAnsi="標楷體" w:cstheme="minorBidi"/>
          <w:color w:val="000000"/>
          <w:szCs w:val="22"/>
        </w:rPr>
      </w:pPr>
      <w:r w:rsidRPr="00D15B7B">
        <w:rPr>
          <w:rFonts w:ascii="標楷體" w:eastAsia="標楷體" w:hAnsi="標楷體" w:cstheme="minorBidi" w:hint="eastAsia"/>
          <w:color w:val="000000"/>
          <w:szCs w:val="22"/>
        </w:rPr>
        <w:t>依據校園性侵害性騷擾或性霸凌防治準則第16條第1項規定：「學校校長、教師、職員或工友知悉服務學校發生疑似校園性侵害、性騷擾或性霸凌事件者，依本法第二十一條第一項規定，應立即以書面或其他通訊方式通報學校防治規定所定學校權責人員，並由學校權責人員依下列規定辦理，至遲不得超過二十四小時，</w:t>
      </w:r>
      <w:r w:rsidRPr="00D15B7B">
        <w:rPr>
          <w:rFonts w:ascii="標楷體" w:eastAsia="標楷體" w:hAnsi="標楷體" w:cstheme="minorBidi" w:hint="eastAsia"/>
          <w:b/>
          <w:bCs/>
          <w:color w:val="000000"/>
          <w:szCs w:val="22"/>
        </w:rPr>
        <w:t>提醒全體教職員工知悉校園疑似發生性別事件後，應於24小時內向本校權責單位生教組通報</w:t>
      </w:r>
      <w:r w:rsidRPr="00D15B7B">
        <w:rPr>
          <w:rFonts w:ascii="標楷體" w:eastAsia="標楷體" w:hAnsi="標楷體" w:cstheme="minorBidi" w:hint="eastAsia"/>
          <w:color w:val="000000"/>
          <w:szCs w:val="22"/>
        </w:rPr>
        <w:t>。</w:t>
      </w:r>
    </w:p>
    <w:p w:rsidR="00D15B7B" w:rsidRDefault="00D15B7B" w:rsidP="00D15B7B">
      <w:pPr>
        <w:spacing w:line="320" w:lineRule="exact"/>
        <w:jc w:val="both"/>
        <w:rPr>
          <w:rFonts w:ascii="標楷體" w:eastAsia="標楷體" w:hAnsi="標楷體" w:cstheme="minorBidi"/>
          <w:b/>
          <w:szCs w:val="22"/>
        </w:rPr>
      </w:pPr>
    </w:p>
    <w:p w:rsidR="00D15B7B" w:rsidRDefault="00D15B7B" w:rsidP="00D15B7B">
      <w:pPr>
        <w:spacing w:line="320" w:lineRule="exact"/>
        <w:jc w:val="both"/>
        <w:rPr>
          <w:rFonts w:ascii="標楷體" w:eastAsia="標楷體" w:hAnsi="標楷體" w:cstheme="minorBidi"/>
          <w:b/>
        </w:rPr>
      </w:pPr>
      <w:r w:rsidRPr="00D15B7B">
        <w:rPr>
          <w:rFonts w:ascii="標楷體" w:eastAsia="標楷體" w:hAnsi="標楷體" w:cstheme="minorBidi" w:hint="eastAsia"/>
          <w:b/>
          <w:szCs w:val="22"/>
        </w:rPr>
        <w:t>【體育組】</w:t>
      </w:r>
      <w:r w:rsidRPr="00D15B7B">
        <w:rPr>
          <w:rFonts w:ascii="標楷體" w:eastAsia="標楷體" w:hAnsi="標楷體" w:cstheme="minorBidi" w:hint="eastAsia"/>
          <w:b/>
        </w:rPr>
        <w:t>體育相關競賽榮譽榜：</w:t>
      </w:r>
    </w:p>
    <w:p w:rsidR="00D15B7B" w:rsidRPr="00D15B7B" w:rsidRDefault="00D15B7B" w:rsidP="00D15B7B">
      <w:pPr>
        <w:spacing w:line="320" w:lineRule="exact"/>
        <w:jc w:val="both"/>
        <w:rPr>
          <w:rFonts w:ascii="標楷體" w:eastAsia="標楷體" w:hAnsi="標楷體" w:cstheme="minorBidi"/>
          <w:b/>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851"/>
        <w:gridCol w:w="4886"/>
        <w:gridCol w:w="1418"/>
        <w:gridCol w:w="1132"/>
      </w:tblGrid>
      <w:tr w:rsidR="00D15B7B" w:rsidRPr="00D15B7B" w:rsidTr="005B3DA4">
        <w:trPr>
          <w:cantSplit/>
          <w:trHeight w:val="70"/>
          <w:jc w:val="center"/>
        </w:trPr>
        <w:tc>
          <w:tcPr>
            <w:tcW w:w="992" w:type="dxa"/>
            <w:shd w:val="clear" w:color="auto" w:fill="D9D9D9"/>
            <w:vAlign w:val="center"/>
          </w:tcPr>
          <w:p w:rsidR="00D15B7B" w:rsidRPr="00D15B7B" w:rsidRDefault="00D15B7B" w:rsidP="00D15B7B">
            <w:pPr>
              <w:spacing w:line="0" w:lineRule="atLeast"/>
              <w:jc w:val="center"/>
              <w:rPr>
                <w:rFonts w:ascii="標楷體" w:eastAsia="標楷體" w:hAnsi="標楷體"/>
              </w:rPr>
            </w:pPr>
            <w:r w:rsidRPr="00D15B7B">
              <w:rPr>
                <w:rFonts w:ascii="標楷體" w:eastAsia="標楷體" w:hAnsi="標楷體" w:hint="eastAsia"/>
              </w:rPr>
              <w:t>班級</w:t>
            </w:r>
          </w:p>
        </w:tc>
        <w:tc>
          <w:tcPr>
            <w:tcW w:w="851" w:type="dxa"/>
            <w:shd w:val="clear" w:color="auto" w:fill="D9D9D9"/>
            <w:vAlign w:val="center"/>
          </w:tcPr>
          <w:p w:rsidR="00D15B7B" w:rsidRPr="00D15B7B" w:rsidRDefault="00D15B7B" w:rsidP="00D15B7B">
            <w:pPr>
              <w:widowControl/>
              <w:spacing w:line="0" w:lineRule="atLeast"/>
              <w:jc w:val="center"/>
              <w:rPr>
                <w:rFonts w:ascii="標楷體" w:eastAsia="標楷體" w:hAnsi="標楷體" w:cs="Helvetica"/>
                <w:bCs/>
                <w:color w:val="202020"/>
                <w:kern w:val="0"/>
              </w:rPr>
            </w:pPr>
            <w:r w:rsidRPr="00D15B7B">
              <w:rPr>
                <w:rFonts w:ascii="標楷體" w:eastAsia="標楷體" w:hAnsi="標楷體" w:cs="Helvetica" w:hint="eastAsia"/>
                <w:bCs/>
                <w:color w:val="202020"/>
                <w:kern w:val="0"/>
              </w:rPr>
              <w:t>姓名</w:t>
            </w:r>
          </w:p>
        </w:tc>
        <w:tc>
          <w:tcPr>
            <w:tcW w:w="4886" w:type="dxa"/>
            <w:shd w:val="clear" w:color="auto" w:fill="D9D9D9"/>
            <w:vAlign w:val="center"/>
          </w:tcPr>
          <w:p w:rsidR="00D15B7B" w:rsidRPr="00D15B7B" w:rsidRDefault="00D15B7B" w:rsidP="00D15B7B">
            <w:pPr>
              <w:spacing w:line="0" w:lineRule="atLeast"/>
              <w:jc w:val="center"/>
              <w:rPr>
                <w:rFonts w:ascii="標楷體" w:eastAsia="標楷體" w:hAnsi="標楷體" w:cs="Helvetica"/>
                <w:bCs/>
                <w:color w:val="202020"/>
                <w:kern w:val="0"/>
              </w:rPr>
            </w:pPr>
            <w:r w:rsidRPr="00D15B7B">
              <w:rPr>
                <w:rFonts w:ascii="標楷體" w:eastAsia="標楷體" w:hAnsi="標楷體" w:cs="Helvetica" w:hint="eastAsia"/>
                <w:bCs/>
                <w:color w:val="202020"/>
                <w:kern w:val="0"/>
              </w:rPr>
              <w:t>競賽項目</w:t>
            </w:r>
          </w:p>
        </w:tc>
        <w:tc>
          <w:tcPr>
            <w:tcW w:w="1418" w:type="dxa"/>
            <w:shd w:val="clear" w:color="auto" w:fill="D9D9D9"/>
            <w:vAlign w:val="center"/>
          </w:tcPr>
          <w:p w:rsidR="00D15B7B" w:rsidRPr="00D15B7B" w:rsidRDefault="00D15B7B" w:rsidP="00D15B7B">
            <w:pPr>
              <w:widowControl/>
              <w:spacing w:line="0" w:lineRule="atLeast"/>
              <w:jc w:val="center"/>
              <w:rPr>
                <w:rFonts w:ascii="標楷體" w:eastAsia="標楷體" w:hAnsi="標楷體"/>
              </w:rPr>
            </w:pPr>
            <w:r w:rsidRPr="00D15B7B">
              <w:rPr>
                <w:rFonts w:ascii="標楷體" w:eastAsia="標楷體" w:hAnsi="標楷體" w:hint="eastAsia"/>
              </w:rPr>
              <w:t>名次</w:t>
            </w:r>
          </w:p>
        </w:tc>
        <w:tc>
          <w:tcPr>
            <w:tcW w:w="1132" w:type="dxa"/>
            <w:shd w:val="clear" w:color="auto" w:fill="D9D9D9"/>
            <w:vAlign w:val="center"/>
          </w:tcPr>
          <w:p w:rsidR="00D15B7B" w:rsidRPr="00D15B7B" w:rsidRDefault="00D15B7B" w:rsidP="00D15B7B">
            <w:pPr>
              <w:widowControl/>
              <w:spacing w:line="0" w:lineRule="atLeast"/>
              <w:jc w:val="center"/>
              <w:rPr>
                <w:rFonts w:ascii="標楷體" w:eastAsia="標楷體" w:hAnsi="標楷體"/>
              </w:rPr>
            </w:pPr>
            <w:r w:rsidRPr="00D15B7B">
              <w:rPr>
                <w:rFonts w:ascii="標楷體" w:eastAsia="標楷體" w:hAnsi="標楷體" w:hint="eastAsia"/>
              </w:rPr>
              <w:t>指導教練</w:t>
            </w:r>
          </w:p>
        </w:tc>
      </w:tr>
      <w:tr w:rsidR="00D15B7B" w:rsidRPr="00D15B7B" w:rsidTr="005B3DA4">
        <w:trPr>
          <w:cantSplit/>
          <w:trHeight w:val="364"/>
          <w:jc w:val="center"/>
        </w:trPr>
        <w:tc>
          <w:tcPr>
            <w:tcW w:w="992" w:type="dxa"/>
            <w:vAlign w:val="center"/>
          </w:tcPr>
          <w:p w:rsidR="00D15B7B" w:rsidRPr="00D15B7B" w:rsidRDefault="00D15B7B" w:rsidP="00D15B7B">
            <w:pPr>
              <w:jc w:val="center"/>
              <w:rPr>
                <w:rFonts w:ascii="標楷體" w:eastAsia="標楷體" w:hAnsi="標楷體" w:cs="新細明體"/>
                <w:color w:val="000000"/>
                <w:sz w:val="36"/>
                <w:szCs w:val="36"/>
              </w:rPr>
            </w:pPr>
            <w:r w:rsidRPr="00D15B7B">
              <w:rPr>
                <w:rFonts w:ascii="標楷體" w:eastAsia="標楷體" w:hAnsi="標楷體" w:cstheme="minorBidi"/>
                <w:szCs w:val="22"/>
              </w:rPr>
              <w:t>912</w:t>
            </w:r>
          </w:p>
        </w:tc>
        <w:tc>
          <w:tcPr>
            <w:tcW w:w="851" w:type="dxa"/>
            <w:vAlign w:val="center"/>
          </w:tcPr>
          <w:p w:rsidR="00D15B7B" w:rsidRPr="00D15B7B" w:rsidRDefault="00D15B7B" w:rsidP="00D15B7B">
            <w:pPr>
              <w:spacing w:line="440" w:lineRule="exact"/>
              <w:jc w:val="center"/>
              <w:rPr>
                <w:rFonts w:ascii="標楷體" w:eastAsia="標楷體" w:hAnsi="標楷體" w:cstheme="minorBidi"/>
                <w:color w:val="000000"/>
                <w:szCs w:val="22"/>
              </w:rPr>
            </w:pPr>
            <w:r w:rsidRPr="00D15B7B">
              <w:rPr>
                <w:rFonts w:ascii="標楷體" w:eastAsia="標楷體" w:hAnsi="標楷體" w:cstheme="minorBidi" w:hint="eastAsia"/>
                <w:color w:val="000000"/>
                <w:szCs w:val="22"/>
              </w:rPr>
              <w:t>戴旭恩</w:t>
            </w:r>
          </w:p>
        </w:tc>
        <w:tc>
          <w:tcPr>
            <w:tcW w:w="4886" w:type="dxa"/>
            <w:vMerge w:val="restart"/>
            <w:tcBorders>
              <w:top w:val="single" w:sz="4" w:space="0" w:color="auto"/>
            </w:tcBorders>
            <w:vAlign w:val="center"/>
          </w:tcPr>
          <w:p w:rsidR="00D15B7B" w:rsidRPr="00D15B7B" w:rsidRDefault="00D15B7B" w:rsidP="00D15B7B">
            <w:pPr>
              <w:spacing w:line="0" w:lineRule="atLeast"/>
              <w:jc w:val="center"/>
              <w:rPr>
                <w:rFonts w:ascii="標楷體" w:eastAsia="標楷體" w:hAnsi="標楷體"/>
              </w:rPr>
            </w:pPr>
            <w:r w:rsidRPr="00D15B7B">
              <w:rPr>
                <w:rFonts w:ascii="標楷體" w:eastAsia="標楷體" w:hAnsi="標楷體" w:hint="eastAsia"/>
              </w:rPr>
              <w:t>109學年度中等學校足球聯賽</w:t>
            </w:r>
          </w:p>
        </w:tc>
        <w:tc>
          <w:tcPr>
            <w:tcW w:w="1418" w:type="dxa"/>
            <w:vMerge w:val="restart"/>
            <w:tcBorders>
              <w:top w:val="single" w:sz="4" w:space="0" w:color="auto"/>
            </w:tcBorders>
            <w:vAlign w:val="center"/>
          </w:tcPr>
          <w:p w:rsidR="00D15B7B" w:rsidRPr="00D15B7B" w:rsidRDefault="00D15B7B" w:rsidP="00D15B7B">
            <w:pPr>
              <w:spacing w:line="0" w:lineRule="atLeast"/>
              <w:jc w:val="center"/>
              <w:rPr>
                <w:rFonts w:ascii="標楷體" w:eastAsia="標楷體" w:hAnsi="標楷體"/>
              </w:rPr>
            </w:pPr>
            <w:r w:rsidRPr="00D15B7B">
              <w:rPr>
                <w:rFonts w:ascii="標楷體" w:eastAsia="標楷體" w:hAnsi="標楷體" w:hint="eastAsia"/>
              </w:rPr>
              <w:t>全國季軍</w:t>
            </w:r>
          </w:p>
        </w:tc>
        <w:tc>
          <w:tcPr>
            <w:tcW w:w="1132" w:type="dxa"/>
            <w:vMerge w:val="restart"/>
            <w:tcBorders>
              <w:top w:val="single" w:sz="4" w:space="0" w:color="auto"/>
            </w:tcBorders>
            <w:vAlign w:val="center"/>
          </w:tcPr>
          <w:p w:rsidR="00D15B7B" w:rsidRPr="00D15B7B" w:rsidRDefault="00D15B7B" w:rsidP="00D15B7B">
            <w:pPr>
              <w:spacing w:line="0" w:lineRule="atLeast"/>
              <w:jc w:val="center"/>
              <w:rPr>
                <w:rFonts w:ascii="標楷體" w:eastAsia="標楷體" w:hAnsi="標楷體"/>
              </w:rPr>
            </w:pPr>
            <w:r w:rsidRPr="00D15B7B">
              <w:rPr>
                <w:rFonts w:ascii="標楷體" w:eastAsia="標楷體" w:hAnsi="標楷體" w:hint="eastAsia"/>
              </w:rPr>
              <w:t>蘇豐雄</w:t>
            </w:r>
          </w:p>
        </w:tc>
      </w:tr>
      <w:tr w:rsidR="00D15B7B" w:rsidRPr="00D15B7B" w:rsidTr="005B3DA4">
        <w:trPr>
          <w:cantSplit/>
          <w:trHeight w:val="364"/>
          <w:jc w:val="center"/>
        </w:trPr>
        <w:tc>
          <w:tcPr>
            <w:tcW w:w="992" w:type="dxa"/>
          </w:tcPr>
          <w:p w:rsidR="00D15B7B" w:rsidRPr="00D15B7B" w:rsidRDefault="00D15B7B" w:rsidP="00D15B7B">
            <w:pPr>
              <w:jc w:val="center"/>
              <w:rPr>
                <w:rFonts w:ascii="標楷體" w:eastAsia="標楷體" w:hAnsi="標楷體" w:cstheme="minorBidi"/>
                <w:szCs w:val="22"/>
              </w:rPr>
            </w:pPr>
            <w:r w:rsidRPr="00D15B7B">
              <w:rPr>
                <w:rFonts w:ascii="標楷體" w:eastAsia="標楷體" w:hAnsi="標楷體" w:cstheme="minorBidi"/>
                <w:szCs w:val="22"/>
              </w:rPr>
              <w:t>912</w:t>
            </w:r>
          </w:p>
        </w:tc>
        <w:tc>
          <w:tcPr>
            <w:tcW w:w="851" w:type="dxa"/>
            <w:vAlign w:val="center"/>
          </w:tcPr>
          <w:p w:rsidR="00D15B7B" w:rsidRPr="00D15B7B" w:rsidRDefault="00D15B7B" w:rsidP="00D15B7B">
            <w:pPr>
              <w:spacing w:line="440" w:lineRule="exact"/>
              <w:jc w:val="center"/>
              <w:rPr>
                <w:rFonts w:ascii="標楷體" w:eastAsia="標楷體" w:hAnsi="標楷體" w:cstheme="minorBidi"/>
                <w:color w:val="000000"/>
                <w:szCs w:val="22"/>
              </w:rPr>
            </w:pPr>
            <w:r w:rsidRPr="00D15B7B">
              <w:rPr>
                <w:rFonts w:ascii="標楷體" w:eastAsia="標楷體" w:hAnsi="標楷體" w:cstheme="minorBidi" w:hint="eastAsia"/>
                <w:color w:val="000000"/>
                <w:szCs w:val="22"/>
              </w:rPr>
              <w:t>黃彥綸</w:t>
            </w:r>
          </w:p>
        </w:tc>
        <w:tc>
          <w:tcPr>
            <w:tcW w:w="4886" w:type="dxa"/>
            <w:vMerge/>
            <w:vAlign w:val="center"/>
          </w:tcPr>
          <w:p w:rsidR="00D15B7B" w:rsidRPr="00D15B7B" w:rsidRDefault="00D15B7B" w:rsidP="00D15B7B">
            <w:pPr>
              <w:spacing w:line="0" w:lineRule="atLeast"/>
              <w:jc w:val="center"/>
              <w:rPr>
                <w:rFonts w:ascii="標楷體" w:eastAsia="標楷體" w:hAnsi="標楷體"/>
              </w:rPr>
            </w:pPr>
          </w:p>
        </w:tc>
        <w:tc>
          <w:tcPr>
            <w:tcW w:w="1418" w:type="dxa"/>
            <w:vMerge/>
            <w:vAlign w:val="center"/>
          </w:tcPr>
          <w:p w:rsidR="00D15B7B" w:rsidRPr="00D15B7B" w:rsidRDefault="00D15B7B" w:rsidP="00D15B7B">
            <w:pPr>
              <w:spacing w:line="0" w:lineRule="atLeast"/>
              <w:jc w:val="center"/>
              <w:rPr>
                <w:rFonts w:ascii="標楷體" w:eastAsia="標楷體" w:hAnsi="標楷體"/>
              </w:rPr>
            </w:pPr>
          </w:p>
        </w:tc>
        <w:tc>
          <w:tcPr>
            <w:tcW w:w="1132" w:type="dxa"/>
            <w:vMerge/>
            <w:vAlign w:val="center"/>
          </w:tcPr>
          <w:p w:rsidR="00D15B7B" w:rsidRPr="00D15B7B" w:rsidRDefault="00D15B7B" w:rsidP="00D15B7B">
            <w:pPr>
              <w:spacing w:line="0" w:lineRule="atLeast"/>
              <w:jc w:val="center"/>
              <w:rPr>
                <w:rFonts w:ascii="標楷體" w:eastAsia="標楷體" w:hAnsi="標楷體"/>
              </w:rPr>
            </w:pPr>
          </w:p>
        </w:tc>
      </w:tr>
      <w:tr w:rsidR="00D15B7B" w:rsidRPr="00D15B7B" w:rsidTr="005B3DA4">
        <w:trPr>
          <w:cantSplit/>
          <w:trHeight w:val="364"/>
          <w:jc w:val="center"/>
        </w:trPr>
        <w:tc>
          <w:tcPr>
            <w:tcW w:w="992" w:type="dxa"/>
            <w:vAlign w:val="center"/>
          </w:tcPr>
          <w:p w:rsidR="00D15B7B" w:rsidRPr="00D15B7B" w:rsidRDefault="00D15B7B" w:rsidP="00D15B7B">
            <w:pPr>
              <w:jc w:val="center"/>
              <w:rPr>
                <w:rFonts w:ascii="標楷體" w:eastAsia="標楷體" w:hAnsi="標楷體" w:cs="新細明體"/>
                <w:color w:val="000000"/>
                <w:sz w:val="36"/>
                <w:szCs w:val="36"/>
              </w:rPr>
            </w:pPr>
            <w:r w:rsidRPr="00D15B7B">
              <w:rPr>
                <w:rFonts w:ascii="標楷體" w:eastAsia="標楷體" w:hAnsi="標楷體" w:cstheme="minorBidi"/>
                <w:szCs w:val="22"/>
              </w:rPr>
              <w:lastRenderedPageBreak/>
              <w:t>913</w:t>
            </w:r>
          </w:p>
        </w:tc>
        <w:tc>
          <w:tcPr>
            <w:tcW w:w="851" w:type="dxa"/>
            <w:vAlign w:val="center"/>
          </w:tcPr>
          <w:p w:rsidR="00D15B7B" w:rsidRPr="00D15B7B" w:rsidRDefault="00D15B7B" w:rsidP="00D15B7B">
            <w:pPr>
              <w:spacing w:line="440" w:lineRule="exact"/>
              <w:jc w:val="center"/>
              <w:rPr>
                <w:rFonts w:ascii="標楷體" w:eastAsia="標楷體" w:hAnsi="標楷體" w:cstheme="minorBidi"/>
                <w:color w:val="000000"/>
                <w:szCs w:val="22"/>
              </w:rPr>
            </w:pPr>
            <w:r w:rsidRPr="00D15B7B">
              <w:rPr>
                <w:rFonts w:ascii="標楷體" w:eastAsia="標楷體" w:hAnsi="標楷體" w:cstheme="minorBidi" w:hint="eastAsia"/>
                <w:color w:val="000000"/>
                <w:szCs w:val="22"/>
              </w:rPr>
              <w:t>官聲叡</w:t>
            </w:r>
          </w:p>
        </w:tc>
        <w:tc>
          <w:tcPr>
            <w:tcW w:w="4886" w:type="dxa"/>
            <w:vMerge/>
            <w:vAlign w:val="center"/>
          </w:tcPr>
          <w:p w:rsidR="00D15B7B" w:rsidRPr="00D15B7B" w:rsidRDefault="00D15B7B" w:rsidP="00D15B7B">
            <w:pPr>
              <w:spacing w:line="0" w:lineRule="atLeast"/>
              <w:jc w:val="center"/>
              <w:rPr>
                <w:rFonts w:ascii="標楷體" w:eastAsia="標楷體" w:hAnsi="標楷體"/>
              </w:rPr>
            </w:pPr>
          </w:p>
        </w:tc>
        <w:tc>
          <w:tcPr>
            <w:tcW w:w="1418" w:type="dxa"/>
            <w:vMerge/>
            <w:vAlign w:val="center"/>
          </w:tcPr>
          <w:p w:rsidR="00D15B7B" w:rsidRPr="00D15B7B" w:rsidRDefault="00D15B7B" w:rsidP="00D15B7B">
            <w:pPr>
              <w:spacing w:line="0" w:lineRule="atLeast"/>
              <w:jc w:val="center"/>
              <w:rPr>
                <w:rFonts w:ascii="標楷體" w:eastAsia="標楷體" w:hAnsi="標楷體"/>
              </w:rPr>
            </w:pPr>
          </w:p>
        </w:tc>
        <w:tc>
          <w:tcPr>
            <w:tcW w:w="1132" w:type="dxa"/>
            <w:vMerge/>
            <w:vAlign w:val="center"/>
          </w:tcPr>
          <w:p w:rsidR="00D15B7B" w:rsidRPr="00D15B7B" w:rsidRDefault="00D15B7B" w:rsidP="00D15B7B">
            <w:pPr>
              <w:spacing w:line="0" w:lineRule="atLeast"/>
              <w:jc w:val="center"/>
              <w:rPr>
                <w:rFonts w:ascii="標楷體" w:eastAsia="標楷體" w:hAnsi="標楷體"/>
              </w:rPr>
            </w:pPr>
          </w:p>
        </w:tc>
      </w:tr>
      <w:tr w:rsidR="00D15B7B" w:rsidRPr="00D15B7B" w:rsidTr="005B3DA4">
        <w:trPr>
          <w:cantSplit/>
          <w:trHeight w:val="364"/>
          <w:jc w:val="center"/>
        </w:trPr>
        <w:tc>
          <w:tcPr>
            <w:tcW w:w="992" w:type="dxa"/>
          </w:tcPr>
          <w:p w:rsidR="00D15B7B" w:rsidRPr="00D15B7B" w:rsidRDefault="00D15B7B" w:rsidP="00D15B7B">
            <w:pPr>
              <w:jc w:val="center"/>
              <w:rPr>
                <w:rFonts w:ascii="標楷體" w:eastAsia="標楷體" w:hAnsi="標楷體" w:cstheme="minorBidi"/>
                <w:szCs w:val="22"/>
              </w:rPr>
            </w:pPr>
            <w:r w:rsidRPr="00D15B7B">
              <w:rPr>
                <w:rFonts w:ascii="標楷體" w:eastAsia="標楷體" w:hAnsi="標楷體" w:cstheme="minorBidi"/>
                <w:szCs w:val="22"/>
              </w:rPr>
              <w:t>917</w:t>
            </w:r>
          </w:p>
        </w:tc>
        <w:tc>
          <w:tcPr>
            <w:tcW w:w="851" w:type="dxa"/>
            <w:vAlign w:val="center"/>
          </w:tcPr>
          <w:p w:rsidR="00D15B7B" w:rsidRPr="00D15B7B" w:rsidRDefault="00D15B7B" w:rsidP="00D15B7B">
            <w:pPr>
              <w:spacing w:line="440" w:lineRule="exact"/>
              <w:jc w:val="center"/>
              <w:rPr>
                <w:rFonts w:ascii="標楷體" w:eastAsia="標楷體" w:hAnsi="標楷體" w:cstheme="minorBidi"/>
                <w:color w:val="000000"/>
                <w:szCs w:val="22"/>
              </w:rPr>
            </w:pPr>
            <w:r w:rsidRPr="00D15B7B">
              <w:rPr>
                <w:rFonts w:ascii="標楷體" w:eastAsia="標楷體" w:hAnsi="標楷體" w:cstheme="minorBidi" w:hint="eastAsia"/>
                <w:color w:val="000000"/>
                <w:szCs w:val="22"/>
              </w:rPr>
              <w:t>范智曜</w:t>
            </w:r>
          </w:p>
        </w:tc>
        <w:tc>
          <w:tcPr>
            <w:tcW w:w="4886" w:type="dxa"/>
            <w:vMerge/>
            <w:vAlign w:val="center"/>
          </w:tcPr>
          <w:p w:rsidR="00D15B7B" w:rsidRPr="00D15B7B" w:rsidRDefault="00D15B7B" w:rsidP="00D15B7B">
            <w:pPr>
              <w:spacing w:line="0" w:lineRule="atLeast"/>
              <w:jc w:val="center"/>
              <w:rPr>
                <w:rFonts w:ascii="標楷體" w:eastAsia="標楷體" w:hAnsi="標楷體"/>
              </w:rPr>
            </w:pPr>
          </w:p>
        </w:tc>
        <w:tc>
          <w:tcPr>
            <w:tcW w:w="1418" w:type="dxa"/>
            <w:vMerge/>
            <w:vAlign w:val="center"/>
          </w:tcPr>
          <w:p w:rsidR="00D15B7B" w:rsidRPr="00D15B7B" w:rsidRDefault="00D15B7B" w:rsidP="00D15B7B">
            <w:pPr>
              <w:spacing w:line="0" w:lineRule="atLeast"/>
              <w:jc w:val="center"/>
              <w:rPr>
                <w:rFonts w:ascii="標楷體" w:eastAsia="標楷體" w:hAnsi="標楷體"/>
              </w:rPr>
            </w:pPr>
          </w:p>
        </w:tc>
        <w:tc>
          <w:tcPr>
            <w:tcW w:w="1132" w:type="dxa"/>
            <w:vMerge/>
            <w:vAlign w:val="center"/>
          </w:tcPr>
          <w:p w:rsidR="00D15B7B" w:rsidRPr="00D15B7B" w:rsidRDefault="00D15B7B" w:rsidP="00D15B7B">
            <w:pPr>
              <w:spacing w:line="0" w:lineRule="atLeast"/>
              <w:jc w:val="center"/>
              <w:rPr>
                <w:rFonts w:ascii="標楷體" w:eastAsia="標楷體" w:hAnsi="標楷體"/>
              </w:rPr>
            </w:pPr>
          </w:p>
        </w:tc>
      </w:tr>
      <w:tr w:rsidR="00D15B7B" w:rsidRPr="00D15B7B" w:rsidTr="005B3DA4">
        <w:trPr>
          <w:cantSplit/>
          <w:trHeight w:val="364"/>
          <w:jc w:val="center"/>
        </w:trPr>
        <w:tc>
          <w:tcPr>
            <w:tcW w:w="992" w:type="dxa"/>
            <w:vAlign w:val="center"/>
          </w:tcPr>
          <w:p w:rsidR="00D15B7B" w:rsidRPr="00D15B7B" w:rsidRDefault="00D15B7B" w:rsidP="00D15B7B">
            <w:pPr>
              <w:jc w:val="center"/>
              <w:rPr>
                <w:rFonts w:ascii="標楷體" w:eastAsia="標楷體" w:hAnsi="標楷體" w:cs="新細明體"/>
                <w:color w:val="000000"/>
                <w:sz w:val="36"/>
                <w:szCs w:val="36"/>
              </w:rPr>
            </w:pPr>
            <w:r w:rsidRPr="00D15B7B">
              <w:rPr>
                <w:rFonts w:ascii="標楷體" w:eastAsia="標楷體" w:hAnsi="標楷體" w:cstheme="minorBidi"/>
                <w:szCs w:val="22"/>
              </w:rPr>
              <w:t>918</w:t>
            </w:r>
          </w:p>
        </w:tc>
        <w:tc>
          <w:tcPr>
            <w:tcW w:w="851" w:type="dxa"/>
            <w:vAlign w:val="center"/>
          </w:tcPr>
          <w:p w:rsidR="00D15B7B" w:rsidRPr="00D15B7B" w:rsidRDefault="00D15B7B" w:rsidP="00D15B7B">
            <w:pPr>
              <w:spacing w:line="440" w:lineRule="exact"/>
              <w:jc w:val="center"/>
              <w:rPr>
                <w:rFonts w:ascii="標楷體" w:eastAsia="標楷體" w:hAnsi="標楷體" w:cstheme="minorBidi"/>
                <w:color w:val="000000"/>
                <w:szCs w:val="22"/>
              </w:rPr>
            </w:pPr>
            <w:r w:rsidRPr="00D15B7B">
              <w:rPr>
                <w:rFonts w:ascii="標楷體" w:eastAsia="標楷體" w:hAnsi="標楷體" w:cstheme="minorBidi" w:hint="eastAsia"/>
                <w:color w:val="000000"/>
                <w:szCs w:val="22"/>
              </w:rPr>
              <w:t>何仁甫</w:t>
            </w:r>
          </w:p>
        </w:tc>
        <w:tc>
          <w:tcPr>
            <w:tcW w:w="4886" w:type="dxa"/>
            <w:vMerge/>
            <w:vAlign w:val="center"/>
          </w:tcPr>
          <w:p w:rsidR="00D15B7B" w:rsidRPr="00D15B7B" w:rsidRDefault="00D15B7B" w:rsidP="00D15B7B">
            <w:pPr>
              <w:spacing w:line="0" w:lineRule="atLeast"/>
              <w:jc w:val="center"/>
              <w:rPr>
                <w:rFonts w:ascii="標楷體" w:eastAsia="標楷體" w:hAnsi="標楷體"/>
              </w:rPr>
            </w:pPr>
          </w:p>
        </w:tc>
        <w:tc>
          <w:tcPr>
            <w:tcW w:w="1418" w:type="dxa"/>
            <w:vMerge/>
            <w:vAlign w:val="center"/>
          </w:tcPr>
          <w:p w:rsidR="00D15B7B" w:rsidRPr="00D15B7B" w:rsidRDefault="00D15B7B" w:rsidP="00D15B7B">
            <w:pPr>
              <w:spacing w:line="0" w:lineRule="atLeast"/>
              <w:jc w:val="center"/>
              <w:rPr>
                <w:rFonts w:ascii="標楷體" w:eastAsia="標楷體" w:hAnsi="標楷體"/>
              </w:rPr>
            </w:pPr>
          </w:p>
        </w:tc>
        <w:tc>
          <w:tcPr>
            <w:tcW w:w="1132" w:type="dxa"/>
            <w:vMerge/>
            <w:vAlign w:val="center"/>
          </w:tcPr>
          <w:p w:rsidR="00D15B7B" w:rsidRPr="00D15B7B" w:rsidRDefault="00D15B7B" w:rsidP="00D15B7B">
            <w:pPr>
              <w:spacing w:line="0" w:lineRule="atLeast"/>
              <w:jc w:val="center"/>
              <w:rPr>
                <w:rFonts w:ascii="標楷體" w:eastAsia="標楷體" w:hAnsi="標楷體"/>
              </w:rPr>
            </w:pPr>
          </w:p>
        </w:tc>
      </w:tr>
      <w:tr w:rsidR="00D15B7B" w:rsidRPr="00D15B7B" w:rsidTr="005B3DA4">
        <w:trPr>
          <w:cantSplit/>
          <w:trHeight w:val="364"/>
          <w:jc w:val="center"/>
        </w:trPr>
        <w:tc>
          <w:tcPr>
            <w:tcW w:w="992" w:type="dxa"/>
            <w:vAlign w:val="center"/>
          </w:tcPr>
          <w:p w:rsidR="00D15B7B" w:rsidRPr="00D15B7B" w:rsidRDefault="00D15B7B" w:rsidP="00D15B7B">
            <w:pPr>
              <w:jc w:val="center"/>
              <w:rPr>
                <w:rFonts w:ascii="標楷體" w:eastAsia="標楷體" w:hAnsi="標楷體" w:cs="新細明體"/>
                <w:color w:val="000000"/>
                <w:sz w:val="36"/>
                <w:szCs w:val="36"/>
              </w:rPr>
            </w:pPr>
            <w:r w:rsidRPr="00D15B7B">
              <w:rPr>
                <w:rFonts w:ascii="標楷體" w:eastAsia="標楷體" w:hAnsi="標楷體" w:cstheme="minorBidi"/>
                <w:szCs w:val="22"/>
              </w:rPr>
              <w:t>918</w:t>
            </w:r>
          </w:p>
        </w:tc>
        <w:tc>
          <w:tcPr>
            <w:tcW w:w="851" w:type="dxa"/>
            <w:vAlign w:val="center"/>
          </w:tcPr>
          <w:p w:rsidR="00D15B7B" w:rsidRPr="00D15B7B" w:rsidRDefault="00D15B7B" w:rsidP="00D15B7B">
            <w:pPr>
              <w:spacing w:line="440" w:lineRule="exact"/>
              <w:jc w:val="center"/>
              <w:rPr>
                <w:rFonts w:ascii="標楷體" w:eastAsia="標楷體" w:hAnsi="標楷體" w:cstheme="minorBidi"/>
                <w:color w:val="000000"/>
                <w:szCs w:val="22"/>
              </w:rPr>
            </w:pPr>
            <w:r w:rsidRPr="00D15B7B">
              <w:rPr>
                <w:rFonts w:ascii="標楷體" w:eastAsia="標楷體" w:hAnsi="標楷體" w:cstheme="minorBidi" w:hint="eastAsia"/>
                <w:color w:val="000000"/>
                <w:szCs w:val="22"/>
              </w:rPr>
              <w:t>廖昀鴻</w:t>
            </w:r>
          </w:p>
        </w:tc>
        <w:tc>
          <w:tcPr>
            <w:tcW w:w="4886" w:type="dxa"/>
            <w:vMerge/>
            <w:vAlign w:val="center"/>
          </w:tcPr>
          <w:p w:rsidR="00D15B7B" w:rsidRPr="00D15B7B" w:rsidRDefault="00D15B7B" w:rsidP="00D15B7B">
            <w:pPr>
              <w:spacing w:line="0" w:lineRule="atLeast"/>
              <w:jc w:val="center"/>
              <w:rPr>
                <w:rFonts w:ascii="標楷體" w:eastAsia="標楷體" w:hAnsi="標楷體"/>
              </w:rPr>
            </w:pPr>
          </w:p>
        </w:tc>
        <w:tc>
          <w:tcPr>
            <w:tcW w:w="1418" w:type="dxa"/>
            <w:vMerge/>
            <w:vAlign w:val="center"/>
          </w:tcPr>
          <w:p w:rsidR="00D15B7B" w:rsidRPr="00D15B7B" w:rsidRDefault="00D15B7B" w:rsidP="00D15B7B">
            <w:pPr>
              <w:spacing w:line="0" w:lineRule="atLeast"/>
              <w:jc w:val="center"/>
              <w:rPr>
                <w:rFonts w:ascii="標楷體" w:eastAsia="標楷體" w:hAnsi="標楷體"/>
              </w:rPr>
            </w:pPr>
          </w:p>
        </w:tc>
        <w:tc>
          <w:tcPr>
            <w:tcW w:w="1132" w:type="dxa"/>
            <w:vMerge/>
            <w:vAlign w:val="center"/>
          </w:tcPr>
          <w:p w:rsidR="00D15B7B" w:rsidRPr="00D15B7B" w:rsidRDefault="00D15B7B" w:rsidP="00D15B7B">
            <w:pPr>
              <w:spacing w:line="0" w:lineRule="atLeast"/>
              <w:jc w:val="center"/>
              <w:rPr>
                <w:rFonts w:ascii="標楷體" w:eastAsia="標楷體" w:hAnsi="標楷體"/>
              </w:rPr>
            </w:pPr>
          </w:p>
        </w:tc>
      </w:tr>
      <w:tr w:rsidR="00D15B7B" w:rsidRPr="00D15B7B" w:rsidTr="005B3DA4">
        <w:trPr>
          <w:cantSplit/>
          <w:trHeight w:val="364"/>
          <w:jc w:val="center"/>
        </w:trPr>
        <w:tc>
          <w:tcPr>
            <w:tcW w:w="992" w:type="dxa"/>
            <w:vAlign w:val="center"/>
          </w:tcPr>
          <w:p w:rsidR="00D15B7B" w:rsidRPr="00D15B7B" w:rsidRDefault="00D15B7B" w:rsidP="00D15B7B">
            <w:pPr>
              <w:jc w:val="center"/>
              <w:rPr>
                <w:rFonts w:ascii="標楷體" w:eastAsia="標楷體" w:hAnsi="標楷體" w:cs="新細明體"/>
                <w:color w:val="000000"/>
                <w:sz w:val="36"/>
                <w:szCs w:val="36"/>
              </w:rPr>
            </w:pPr>
            <w:r w:rsidRPr="00D15B7B">
              <w:rPr>
                <w:rFonts w:ascii="標楷體" w:eastAsia="標楷體" w:hAnsi="標楷體" w:cstheme="minorBidi"/>
                <w:szCs w:val="22"/>
              </w:rPr>
              <w:t>806</w:t>
            </w:r>
          </w:p>
        </w:tc>
        <w:tc>
          <w:tcPr>
            <w:tcW w:w="851" w:type="dxa"/>
            <w:vAlign w:val="center"/>
          </w:tcPr>
          <w:p w:rsidR="00D15B7B" w:rsidRPr="00D15B7B" w:rsidRDefault="00D15B7B" w:rsidP="00D15B7B">
            <w:pPr>
              <w:spacing w:line="440" w:lineRule="exact"/>
              <w:jc w:val="center"/>
              <w:rPr>
                <w:rFonts w:ascii="標楷體" w:eastAsia="標楷體" w:hAnsi="標楷體" w:cstheme="minorBidi"/>
                <w:color w:val="000000"/>
                <w:szCs w:val="22"/>
              </w:rPr>
            </w:pPr>
            <w:r w:rsidRPr="00D15B7B">
              <w:rPr>
                <w:rFonts w:ascii="標楷體" w:eastAsia="標楷體" w:hAnsi="標楷體" w:cstheme="minorBidi" w:hint="eastAsia"/>
                <w:color w:val="000000"/>
                <w:szCs w:val="22"/>
              </w:rPr>
              <w:t>徐子翔</w:t>
            </w:r>
          </w:p>
        </w:tc>
        <w:tc>
          <w:tcPr>
            <w:tcW w:w="4886" w:type="dxa"/>
            <w:vMerge/>
            <w:vAlign w:val="center"/>
          </w:tcPr>
          <w:p w:rsidR="00D15B7B" w:rsidRPr="00D15B7B" w:rsidRDefault="00D15B7B" w:rsidP="00D15B7B">
            <w:pPr>
              <w:spacing w:line="0" w:lineRule="atLeast"/>
              <w:jc w:val="center"/>
              <w:rPr>
                <w:rFonts w:ascii="標楷體" w:eastAsia="標楷體" w:hAnsi="標楷體"/>
              </w:rPr>
            </w:pPr>
          </w:p>
        </w:tc>
        <w:tc>
          <w:tcPr>
            <w:tcW w:w="1418" w:type="dxa"/>
            <w:vMerge/>
            <w:vAlign w:val="center"/>
          </w:tcPr>
          <w:p w:rsidR="00D15B7B" w:rsidRPr="00D15B7B" w:rsidRDefault="00D15B7B" w:rsidP="00D15B7B">
            <w:pPr>
              <w:spacing w:line="0" w:lineRule="atLeast"/>
              <w:jc w:val="center"/>
              <w:rPr>
                <w:rFonts w:ascii="標楷體" w:eastAsia="標楷體" w:hAnsi="標楷體"/>
              </w:rPr>
            </w:pPr>
          </w:p>
        </w:tc>
        <w:tc>
          <w:tcPr>
            <w:tcW w:w="1132" w:type="dxa"/>
            <w:vMerge/>
            <w:vAlign w:val="center"/>
          </w:tcPr>
          <w:p w:rsidR="00D15B7B" w:rsidRPr="00D15B7B" w:rsidRDefault="00D15B7B" w:rsidP="00D15B7B">
            <w:pPr>
              <w:spacing w:line="0" w:lineRule="atLeast"/>
              <w:jc w:val="center"/>
              <w:rPr>
                <w:rFonts w:ascii="標楷體" w:eastAsia="標楷體" w:hAnsi="標楷體"/>
              </w:rPr>
            </w:pPr>
          </w:p>
        </w:tc>
      </w:tr>
      <w:tr w:rsidR="00D15B7B" w:rsidRPr="00D15B7B" w:rsidTr="005B3DA4">
        <w:trPr>
          <w:cantSplit/>
          <w:trHeight w:val="364"/>
          <w:jc w:val="center"/>
        </w:trPr>
        <w:tc>
          <w:tcPr>
            <w:tcW w:w="992" w:type="dxa"/>
            <w:vAlign w:val="center"/>
          </w:tcPr>
          <w:p w:rsidR="00D15B7B" w:rsidRPr="00D15B7B" w:rsidRDefault="00D15B7B" w:rsidP="00D15B7B">
            <w:pPr>
              <w:jc w:val="center"/>
              <w:rPr>
                <w:rFonts w:ascii="標楷體" w:eastAsia="標楷體" w:hAnsi="標楷體" w:cs="新細明體"/>
                <w:color w:val="000000"/>
                <w:sz w:val="36"/>
                <w:szCs w:val="36"/>
              </w:rPr>
            </w:pPr>
            <w:r w:rsidRPr="00D15B7B">
              <w:rPr>
                <w:rFonts w:ascii="標楷體" w:eastAsia="標楷體" w:hAnsi="標楷體" w:cstheme="minorBidi"/>
                <w:szCs w:val="22"/>
              </w:rPr>
              <w:t>806</w:t>
            </w:r>
          </w:p>
        </w:tc>
        <w:tc>
          <w:tcPr>
            <w:tcW w:w="851" w:type="dxa"/>
            <w:vAlign w:val="center"/>
          </w:tcPr>
          <w:p w:rsidR="00D15B7B" w:rsidRPr="00D15B7B" w:rsidRDefault="00D15B7B" w:rsidP="00D15B7B">
            <w:pPr>
              <w:spacing w:line="440" w:lineRule="exact"/>
              <w:jc w:val="center"/>
              <w:rPr>
                <w:rFonts w:ascii="標楷體" w:eastAsia="標楷體" w:hAnsi="標楷體" w:cstheme="minorBidi"/>
                <w:color w:val="000000"/>
                <w:szCs w:val="22"/>
              </w:rPr>
            </w:pPr>
            <w:r w:rsidRPr="00D15B7B">
              <w:rPr>
                <w:rFonts w:ascii="標楷體" w:eastAsia="標楷體" w:hAnsi="標楷體" w:cstheme="minorBidi" w:hint="eastAsia"/>
                <w:color w:val="000000"/>
                <w:szCs w:val="22"/>
              </w:rPr>
              <w:t>范智捷</w:t>
            </w:r>
          </w:p>
        </w:tc>
        <w:tc>
          <w:tcPr>
            <w:tcW w:w="4886" w:type="dxa"/>
            <w:vMerge/>
            <w:vAlign w:val="center"/>
          </w:tcPr>
          <w:p w:rsidR="00D15B7B" w:rsidRPr="00D15B7B" w:rsidRDefault="00D15B7B" w:rsidP="00D15B7B">
            <w:pPr>
              <w:spacing w:line="0" w:lineRule="atLeast"/>
              <w:jc w:val="center"/>
              <w:rPr>
                <w:rFonts w:ascii="標楷體" w:eastAsia="標楷體" w:hAnsi="標楷體"/>
              </w:rPr>
            </w:pPr>
          </w:p>
        </w:tc>
        <w:tc>
          <w:tcPr>
            <w:tcW w:w="1418" w:type="dxa"/>
            <w:vMerge/>
            <w:vAlign w:val="center"/>
          </w:tcPr>
          <w:p w:rsidR="00D15B7B" w:rsidRPr="00D15B7B" w:rsidRDefault="00D15B7B" w:rsidP="00D15B7B">
            <w:pPr>
              <w:spacing w:line="0" w:lineRule="atLeast"/>
              <w:jc w:val="center"/>
              <w:rPr>
                <w:rFonts w:ascii="標楷體" w:eastAsia="標楷體" w:hAnsi="標楷體"/>
              </w:rPr>
            </w:pPr>
          </w:p>
        </w:tc>
        <w:tc>
          <w:tcPr>
            <w:tcW w:w="1132" w:type="dxa"/>
            <w:vMerge/>
            <w:vAlign w:val="center"/>
          </w:tcPr>
          <w:p w:rsidR="00D15B7B" w:rsidRPr="00D15B7B" w:rsidRDefault="00D15B7B" w:rsidP="00D15B7B">
            <w:pPr>
              <w:spacing w:line="0" w:lineRule="atLeast"/>
              <w:jc w:val="center"/>
              <w:rPr>
                <w:rFonts w:ascii="標楷體" w:eastAsia="標楷體" w:hAnsi="標楷體"/>
              </w:rPr>
            </w:pPr>
          </w:p>
        </w:tc>
      </w:tr>
      <w:tr w:rsidR="00D15B7B" w:rsidRPr="00D15B7B" w:rsidTr="005B3DA4">
        <w:trPr>
          <w:cantSplit/>
          <w:trHeight w:val="364"/>
          <w:jc w:val="center"/>
        </w:trPr>
        <w:tc>
          <w:tcPr>
            <w:tcW w:w="992" w:type="dxa"/>
            <w:vAlign w:val="center"/>
          </w:tcPr>
          <w:p w:rsidR="00D15B7B" w:rsidRPr="00D15B7B" w:rsidRDefault="00D15B7B" w:rsidP="00D15B7B">
            <w:pPr>
              <w:jc w:val="center"/>
              <w:rPr>
                <w:rFonts w:ascii="標楷體" w:eastAsia="標楷體" w:hAnsi="標楷體" w:cs="新細明體"/>
                <w:color w:val="000000"/>
                <w:sz w:val="36"/>
                <w:szCs w:val="36"/>
              </w:rPr>
            </w:pPr>
            <w:r w:rsidRPr="00D15B7B">
              <w:rPr>
                <w:rFonts w:ascii="標楷體" w:eastAsia="標楷體" w:hAnsi="標楷體" w:cstheme="minorBidi"/>
                <w:szCs w:val="22"/>
              </w:rPr>
              <w:t>815</w:t>
            </w:r>
          </w:p>
        </w:tc>
        <w:tc>
          <w:tcPr>
            <w:tcW w:w="851" w:type="dxa"/>
            <w:vAlign w:val="center"/>
          </w:tcPr>
          <w:p w:rsidR="00D15B7B" w:rsidRPr="00D15B7B" w:rsidRDefault="00D15B7B" w:rsidP="00D15B7B">
            <w:pPr>
              <w:spacing w:line="440" w:lineRule="exact"/>
              <w:jc w:val="center"/>
              <w:rPr>
                <w:rFonts w:ascii="標楷體" w:eastAsia="標楷體" w:hAnsi="標楷體" w:cstheme="minorBidi"/>
                <w:color w:val="000000"/>
                <w:szCs w:val="22"/>
              </w:rPr>
            </w:pPr>
            <w:r w:rsidRPr="00D15B7B">
              <w:rPr>
                <w:rFonts w:ascii="標楷體" w:eastAsia="標楷體" w:hAnsi="標楷體" w:cstheme="minorBidi" w:hint="eastAsia"/>
                <w:color w:val="000000"/>
                <w:szCs w:val="22"/>
              </w:rPr>
              <w:t>陳佑軒</w:t>
            </w:r>
          </w:p>
        </w:tc>
        <w:tc>
          <w:tcPr>
            <w:tcW w:w="4886" w:type="dxa"/>
            <w:vMerge/>
            <w:vAlign w:val="center"/>
          </w:tcPr>
          <w:p w:rsidR="00D15B7B" w:rsidRPr="00D15B7B" w:rsidRDefault="00D15B7B" w:rsidP="00D15B7B">
            <w:pPr>
              <w:spacing w:line="0" w:lineRule="atLeast"/>
              <w:jc w:val="center"/>
              <w:rPr>
                <w:rFonts w:ascii="標楷體" w:eastAsia="標楷體" w:hAnsi="標楷體"/>
              </w:rPr>
            </w:pPr>
          </w:p>
        </w:tc>
        <w:tc>
          <w:tcPr>
            <w:tcW w:w="1418" w:type="dxa"/>
            <w:vMerge/>
            <w:vAlign w:val="center"/>
          </w:tcPr>
          <w:p w:rsidR="00D15B7B" w:rsidRPr="00D15B7B" w:rsidRDefault="00D15B7B" w:rsidP="00D15B7B">
            <w:pPr>
              <w:spacing w:line="0" w:lineRule="atLeast"/>
              <w:jc w:val="center"/>
              <w:rPr>
                <w:rFonts w:ascii="標楷體" w:eastAsia="標楷體" w:hAnsi="標楷體"/>
              </w:rPr>
            </w:pPr>
          </w:p>
        </w:tc>
        <w:tc>
          <w:tcPr>
            <w:tcW w:w="1132" w:type="dxa"/>
            <w:vMerge/>
            <w:vAlign w:val="center"/>
          </w:tcPr>
          <w:p w:rsidR="00D15B7B" w:rsidRPr="00D15B7B" w:rsidRDefault="00D15B7B" w:rsidP="00D15B7B">
            <w:pPr>
              <w:spacing w:line="0" w:lineRule="atLeast"/>
              <w:jc w:val="center"/>
              <w:rPr>
                <w:rFonts w:ascii="標楷體" w:eastAsia="標楷體" w:hAnsi="標楷體"/>
              </w:rPr>
            </w:pPr>
          </w:p>
        </w:tc>
      </w:tr>
      <w:tr w:rsidR="00D15B7B" w:rsidRPr="00D15B7B" w:rsidTr="005B3DA4">
        <w:trPr>
          <w:cantSplit/>
          <w:trHeight w:val="364"/>
          <w:jc w:val="center"/>
        </w:trPr>
        <w:tc>
          <w:tcPr>
            <w:tcW w:w="992" w:type="dxa"/>
            <w:vAlign w:val="center"/>
          </w:tcPr>
          <w:p w:rsidR="00D15B7B" w:rsidRPr="00D15B7B" w:rsidRDefault="00D15B7B" w:rsidP="00D15B7B">
            <w:pPr>
              <w:jc w:val="center"/>
              <w:rPr>
                <w:rFonts w:ascii="標楷體" w:eastAsia="標楷體" w:hAnsi="標楷體" w:cs="新細明體"/>
                <w:color w:val="000000"/>
                <w:sz w:val="36"/>
                <w:szCs w:val="36"/>
              </w:rPr>
            </w:pPr>
            <w:r w:rsidRPr="00D15B7B">
              <w:rPr>
                <w:rFonts w:ascii="標楷體" w:eastAsia="標楷體" w:hAnsi="標楷體" w:cstheme="minorBidi"/>
                <w:szCs w:val="22"/>
              </w:rPr>
              <w:t>817</w:t>
            </w:r>
          </w:p>
        </w:tc>
        <w:tc>
          <w:tcPr>
            <w:tcW w:w="851" w:type="dxa"/>
            <w:vAlign w:val="center"/>
          </w:tcPr>
          <w:p w:rsidR="00D15B7B" w:rsidRPr="00D15B7B" w:rsidRDefault="00D15B7B" w:rsidP="00D15B7B">
            <w:pPr>
              <w:spacing w:line="440" w:lineRule="exact"/>
              <w:jc w:val="center"/>
              <w:rPr>
                <w:rFonts w:ascii="標楷體" w:eastAsia="標楷體" w:hAnsi="標楷體" w:cstheme="minorBidi"/>
                <w:color w:val="000000"/>
                <w:szCs w:val="22"/>
              </w:rPr>
            </w:pPr>
            <w:r w:rsidRPr="00D15B7B">
              <w:rPr>
                <w:rFonts w:ascii="標楷體" w:eastAsia="標楷體" w:hAnsi="標楷體" w:cstheme="minorBidi" w:hint="eastAsia"/>
                <w:color w:val="000000"/>
                <w:szCs w:val="22"/>
              </w:rPr>
              <w:t>許瑋佑</w:t>
            </w:r>
          </w:p>
        </w:tc>
        <w:tc>
          <w:tcPr>
            <w:tcW w:w="4886" w:type="dxa"/>
            <w:vMerge/>
            <w:vAlign w:val="center"/>
          </w:tcPr>
          <w:p w:rsidR="00D15B7B" w:rsidRPr="00D15B7B" w:rsidRDefault="00D15B7B" w:rsidP="00D15B7B">
            <w:pPr>
              <w:spacing w:line="0" w:lineRule="atLeast"/>
              <w:jc w:val="center"/>
              <w:rPr>
                <w:rFonts w:ascii="標楷體" w:eastAsia="標楷體" w:hAnsi="標楷體"/>
              </w:rPr>
            </w:pPr>
          </w:p>
        </w:tc>
        <w:tc>
          <w:tcPr>
            <w:tcW w:w="1418" w:type="dxa"/>
            <w:vMerge/>
            <w:vAlign w:val="center"/>
          </w:tcPr>
          <w:p w:rsidR="00D15B7B" w:rsidRPr="00D15B7B" w:rsidRDefault="00D15B7B" w:rsidP="00D15B7B">
            <w:pPr>
              <w:spacing w:line="0" w:lineRule="atLeast"/>
              <w:jc w:val="center"/>
              <w:rPr>
                <w:rFonts w:ascii="標楷體" w:eastAsia="標楷體" w:hAnsi="標楷體"/>
              </w:rPr>
            </w:pPr>
          </w:p>
        </w:tc>
        <w:tc>
          <w:tcPr>
            <w:tcW w:w="1132" w:type="dxa"/>
            <w:vMerge/>
            <w:vAlign w:val="center"/>
          </w:tcPr>
          <w:p w:rsidR="00D15B7B" w:rsidRPr="00D15B7B" w:rsidRDefault="00D15B7B" w:rsidP="00D15B7B">
            <w:pPr>
              <w:spacing w:line="0" w:lineRule="atLeast"/>
              <w:jc w:val="center"/>
              <w:rPr>
                <w:rFonts w:ascii="標楷體" w:eastAsia="標楷體" w:hAnsi="標楷體"/>
              </w:rPr>
            </w:pPr>
          </w:p>
        </w:tc>
      </w:tr>
      <w:tr w:rsidR="00D15B7B" w:rsidRPr="00D15B7B" w:rsidTr="005B3DA4">
        <w:trPr>
          <w:cantSplit/>
          <w:trHeight w:val="448"/>
          <w:jc w:val="center"/>
        </w:trPr>
        <w:tc>
          <w:tcPr>
            <w:tcW w:w="992" w:type="dxa"/>
          </w:tcPr>
          <w:p w:rsidR="00D15B7B" w:rsidRPr="00D15B7B" w:rsidRDefault="00D15B7B" w:rsidP="00D15B7B">
            <w:pPr>
              <w:jc w:val="center"/>
              <w:rPr>
                <w:rFonts w:ascii="標楷體" w:eastAsia="標楷體" w:hAnsi="標楷體" w:cstheme="minorBidi"/>
                <w:szCs w:val="22"/>
              </w:rPr>
            </w:pPr>
          </w:p>
          <w:p w:rsidR="00D15B7B" w:rsidRPr="00D15B7B" w:rsidRDefault="00D15B7B" w:rsidP="00D15B7B">
            <w:pPr>
              <w:jc w:val="center"/>
              <w:rPr>
                <w:rFonts w:ascii="標楷體" w:eastAsia="標楷體" w:hAnsi="標楷體" w:cstheme="minorBidi"/>
                <w:szCs w:val="22"/>
              </w:rPr>
            </w:pPr>
          </w:p>
          <w:p w:rsidR="00D15B7B" w:rsidRPr="00D15B7B" w:rsidRDefault="00D15B7B" w:rsidP="00D15B7B">
            <w:pPr>
              <w:jc w:val="center"/>
              <w:rPr>
                <w:rFonts w:ascii="標楷體" w:eastAsia="標楷體" w:hAnsi="標楷體" w:cstheme="minorBidi"/>
                <w:szCs w:val="22"/>
              </w:rPr>
            </w:pPr>
            <w:r w:rsidRPr="00D15B7B">
              <w:rPr>
                <w:rFonts w:ascii="標楷體" w:eastAsia="標楷體" w:hAnsi="標楷體" w:cstheme="minorBidi" w:hint="eastAsia"/>
                <w:szCs w:val="22"/>
              </w:rPr>
              <w:t>7</w:t>
            </w:r>
            <w:r w:rsidRPr="00D15B7B">
              <w:rPr>
                <w:rFonts w:ascii="標楷體" w:eastAsia="標楷體" w:hAnsi="標楷體" w:cstheme="minorBidi"/>
                <w:szCs w:val="22"/>
              </w:rPr>
              <w:t>09</w:t>
            </w:r>
          </w:p>
        </w:tc>
        <w:tc>
          <w:tcPr>
            <w:tcW w:w="851" w:type="dxa"/>
          </w:tcPr>
          <w:p w:rsidR="00D15B7B" w:rsidRPr="00D15B7B" w:rsidRDefault="00D15B7B" w:rsidP="00D15B7B">
            <w:pPr>
              <w:rPr>
                <w:rFonts w:ascii="標楷體" w:eastAsia="標楷體" w:hAnsi="標楷體" w:cstheme="minorBidi"/>
                <w:szCs w:val="22"/>
              </w:rPr>
            </w:pPr>
          </w:p>
          <w:p w:rsidR="00D15B7B" w:rsidRPr="00D15B7B" w:rsidRDefault="00D15B7B" w:rsidP="00D15B7B">
            <w:pPr>
              <w:rPr>
                <w:rFonts w:ascii="標楷體" w:eastAsia="標楷體" w:hAnsi="標楷體" w:cstheme="minorBidi"/>
                <w:szCs w:val="22"/>
              </w:rPr>
            </w:pPr>
          </w:p>
          <w:p w:rsidR="00D15B7B" w:rsidRPr="00D15B7B" w:rsidRDefault="00D15B7B" w:rsidP="00D15B7B">
            <w:pPr>
              <w:rPr>
                <w:rFonts w:ascii="標楷體" w:eastAsia="標楷體" w:hAnsi="標楷體" w:cstheme="minorBidi"/>
                <w:szCs w:val="22"/>
              </w:rPr>
            </w:pPr>
            <w:r w:rsidRPr="00D15B7B">
              <w:rPr>
                <w:rFonts w:ascii="標楷體" w:eastAsia="標楷體" w:hAnsi="標楷體" w:cstheme="minorBidi" w:hint="eastAsia"/>
                <w:szCs w:val="22"/>
              </w:rPr>
              <w:t xml:space="preserve">沈芯伊 </w:t>
            </w:r>
          </w:p>
        </w:tc>
        <w:tc>
          <w:tcPr>
            <w:tcW w:w="4886" w:type="dxa"/>
            <w:vAlign w:val="center"/>
          </w:tcPr>
          <w:p w:rsidR="00D15B7B" w:rsidRPr="00D15B7B" w:rsidRDefault="00D15B7B" w:rsidP="00D15B7B">
            <w:pPr>
              <w:jc w:val="center"/>
              <w:rPr>
                <w:rFonts w:ascii="標楷體" w:eastAsia="標楷體" w:hAnsi="標楷體" w:cstheme="minorBidi"/>
                <w:szCs w:val="22"/>
              </w:rPr>
            </w:pPr>
            <w:r w:rsidRPr="00D15B7B">
              <w:rPr>
                <w:rFonts w:ascii="標楷體" w:eastAsia="標楷體" w:hAnsi="標楷體" w:cstheme="minorBidi" w:hint="eastAsia"/>
                <w:szCs w:val="22"/>
              </w:rPr>
              <w:t>110年桃園市中小學校聯合運動大會</w:t>
            </w:r>
          </w:p>
          <w:p w:rsidR="00D15B7B" w:rsidRPr="00D15B7B" w:rsidRDefault="00D15B7B" w:rsidP="00D15B7B">
            <w:pPr>
              <w:jc w:val="center"/>
              <w:rPr>
                <w:rFonts w:ascii="標楷體" w:eastAsia="標楷體" w:hAnsi="標楷體" w:cstheme="minorBidi"/>
                <w:szCs w:val="22"/>
              </w:rPr>
            </w:pPr>
            <w:r w:rsidRPr="00D15B7B">
              <w:rPr>
                <w:rFonts w:ascii="標楷體" w:eastAsia="標楷體" w:hAnsi="標楷體" w:cstheme="minorBidi" w:hint="eastAsia"/>
                <w:szCs w:val="22"/>
              </w:rPr>
              <w:t>200公尺蝶式</w:t>
            </w:r>
          </w:p>
          <w:p w:rsidR="00D15B7B" w:rsidRPr="00D15B7B" w:rsidRDefault="00D15B7B" w:rsidP="00D15B7B">
            <w:pPr>
              <w:jc w:val="center"/>
              <w:rPr>
                <w:rFonts w:ascii="標楷體" w:eastAsia="標楷體" w:hAnsi="標楷體" w:cstheme="minorBidi"/>
                <w:szCs w:val="22"/>
              </w:rPr>
            </w:pPr>
            <w:r w:rsidRPr="00D15B7B">
              <w:rPr>
                <w:rFonts w:ascii="標楷體" w:eastAsia="標楷體" w:hAnsi="標楷體" w:cstheme="minorBidi" w:hint="eastAsia"/>
                <w:szCs w:val="22"/>
              </w:rPr>
              <w:t>100公尺蝶式</w:t>
            </w:r>
          </w:p>
          <w:p w:rsidR="00D15B7B" w:rsidRPr="00D15B7B" w:rsidRDefault="00D15B7B" w:rsidP="00D15B7B">
            <w:pPr>
              <w:jc w:val="center"/>
              <w:rPr>
                <w:rFonts w:ascii="標楷體" w:eastAsia="標楷體" w:hAnsi="標楷體" w:cstheme="minorBidi"/>
                <w:szCs w:val="22"/>
              </w:rPr>
            </w:pPr>
            <w:r w:rsidRPr="00D15B7B">
              <w:rPr>
                <w:rFonts w:ascii="標楷體" w:eastAsia="標楷體" w:hAnsi="標楷體" w:cstheme="minorBidi" w:hint="eastAsia"/>
                <w:szCs w:val="22"/>
              </w:rPr>
              <w:t>50公尺蝶式</w:t>
            </w:r>
          </w:p>
        </w:tc>
        <w:tc>
          <w:tcPr>
            <w:tcW w:w="1418" w:type="dxa"/>
            <w:vAlign w:val="center"/>
          </w:tcPr>
          <w:p w:rsidR="00D15B7B" w:rsidRPr="00D15B7B" w:rsidRDefault="00D15B7B" w:rsidP="00D15B7B">
            <w:pPr>
              <w:jc w:val="center"/>
              <w:rPr>
                <w:rFonts w:ascii="標楷體" w:eastAsia="標楷體" w:hAnsi="標楷體" w:cstheme="minorBidi"/>
                <w:szCs w:val="22"/>
              </w:rPr>
            </w:pPr>
          </w:p>
          <w:p w:rsidR="00D15B7B" w:rsidRPr="00D15B7B" w:rsidRDefault="00D15B7B" w:rsidP="00D15B7B">
            <w:pPr>
              <w:jc w:val="center"/>
              <w:rPr>
                <w:rFonts w:ascii="標楷體" w:eastAsia="標楷體" w:hAnsi="標楷體" w:cstheme="minorBidi"/>
                <w:szCs w:val="22"/>
              </w:rPr>
            </w:pPr>
          </w:p>
          <w:p w:rsidR="00D15B7B" w:rsidRPr="00D15B7B" w:rsidRDefault="00D15B7B" w:rsidP="00D15B7B">
            <w:pPr>
              <w:jc w:val="center"/>
              <w:rPr>
                <w:rFonts w:ascii="標楷體" w:eastAsia="標楷體" w:hAnsi="標楷體" w:cstheme="minorBidi"/>
                <w:szCs w:val="22"/>
              </w:rPr>
            </w:pPr>
            <w:r w:rsidRPr="00D15B7B">
              <w:rPr>
                <w:rFonts w:ascii="標楷體" w:eastAsia="標楷體" w:hAnsi="標楷體" w:cstheme="minorBidi" w:hint="eastAsia"/>
                <w:szCs w:val="22"/>
              </w:rPr>
              <w:t>第3名</w:t>
            </w:r>
          </w:p>
          <w:p w:rsidR="00D15B7B" w:rsidRPr="00D15B7B" w:rsidRDefault="00D15B7B" w:rsidP="00D15B7B">
            <w:pPr>
              <w:jc w:val="center"/>
              <w:rPr>
                <w:rFonts w:ascii="標楷體" w:eastAsia="標楷體" w:hAnsi="標楷體" w:cstheme="minorBidi"/>
                <w:szCs w:val="22"/>
              </w:rPr>
            </w:pPr>
            <w:r w:rsidRPr="00D15B7B">
              <w:rPr>
                <w:rFonts w:ascii="標楷體" w:eastAsia="標楷體" w:hAnsi="標楷體" w:cstheme="minorBidi" w:hint="eastAsia"/>
                <w:szCs w:val="22"/>
              </w:rPr>
              <w:t>第4名</w:t>
            </w:r>
          </w:p>
          <w:p w:rsidR="00D15B7B" w:rsidRPr="00D15B7B" w:rsidRDefault="00D15B7B" w:rsidP="00D15B7B">
            <w:pPr>
              <w:jc w:val="center"/>
              <w:rPr>
                <w:rFonts w:ascii="標楷體" w:eastAsia="標楷體" w:hAnsi="標楷體" w:cstheme="minorBidi"/>
                <w:szCs w:val="22"/>
              </w:rPr>
            </w:pPr>
            <w:r w:rsidRPr="00D15B7B">
              <w:rPr>
                <w:rFonts w:ascii="標楷體" w:eastAsia="標楷體" w:hAnsi="標楷體" w:cstheme="minorBidi" w:hint="eastAsia"/>
                <w:szCs w:val="22"/>
              </w:rPr>
              <w:t>第7名</w:t>
            </w:r>
          </w:p>
          <w:p w:rsidR="00D15B7B" w:rsidRPr="00D15B7B" w:rsidRDefault="00D15B7B" w:rsidP="00D15B7B">
            <w:pPr>
              <w:spacing w:line="0" w:lineRule="atLeast"/>
              <w:jc w:val="center"/>
              <w:rPr>
                <w:rFonts w:ascii="標楷體" w:eastAsia="標楷體" w:hAnsi="標楷體"/>
              </w:rPr>
            </w:pPr>
          </w:p>
        </w:tc>
        <w:tc>
          <w:tcPr>
            <w:tcW w:w="1132" w:type="dxa"/>
            <w:vAlign w:val="center"/>
          </w:tcPr>
          <w:p w:rsidR="00D15B7B" w:rsidRPr="00D15B7B" w:rsidRDefault="00D15B7B" w:rsidP="00D15B7B">
            <w:pPr>
              <w:spacing w:line="0" w:lineRule="atLeast"/>
              <w:jc w:val="center"/>
              <w:rPr>
                <w:rFonts w:ascii="標楷體" w:eastAsia="標楷體" w:hAnsi="標楷體"/>
              </w:rPr>
            </w:pPr>
            <w:r w:rsidRPr="00D15B7B">
              <w:rPr>
                <w:rFonts w:ascii="標楷體" w:eastAsia="標楷體" w:hAnsi="標楷體" w:hint="eastAsia"/>
              </w:rPr>
              <w:t>陳柔涵</w:t>
            </w:r>
          </w:p>
        </w:tc>
      </w:tr>
      <w:tr w:rsidR="00D15B7B" w:rsidRPr="00D15B7B" w:rsidTr="005B3DA4">
        <w:trPr>
          <w:cantSplit/>
          <w:trHeight w:val="364"/>
          <w:jc w:val="center"/>
        </w:trPr>
        <w:tc>
          <w:tcPr>
            <w:tcW w:w="992" w:type="dxa"/>
            <w:tcBorders>
              <w:top w:val="single" w:sz="4" w:space="0" w:color="auto"/>
              <w:left w:val="single" w:sz="4" w:space="0" w:color="auto"/>
              <w:bottom w:val="single" w:sz="4" w:space="0" w:color="auto"/>
              <w:right w:val="single" w:sz="4" w:space="0" w:color="auto"/>
            </w:tcBorders>
            <w:vAlign w:val="center"/>
          </w:tcPr>
          <w:p w:rsidR="00D15B7B" w:rsidRPr="00D15B7B" w:rsidRDefault="00D15B7B" w:rsidP="00D15B7B">
            <w:pPr>
              <w:jc w:val="center"/>
              <w:rPr>
                <w:rFonts w:ascii="標楷體" w:eastAsia="標楷體" w:hAnsi="標楷體"/>
                <w:color w:val="000000"/>
              </w:rPr>
            </w:pPr>
            <w:r w:rsidRPr="00D15B7B">
              <w:rPr>
                <w:rFonts w:ascii="標楷體" w:eastAsia="標楷體" w:hAnsi="標楷體"/>
                <w:color w:val="000000"/>
              </w:rPr>
              <w:t>712</w:t>
            </w:r>
          </w:p>
        </w:tc>
        <w:tc>
          <w:tcPr>
            <w:tcW w:w="851" w:type="dxa"/>
            <w:tcBorders>
              <w:top w:val="single" w:sz="4" w:space="0" w:color="auto"/>
              <w:left w:val="single" w:sz="4" w:space="0" w:color="auto"/>
              <w:bottom w:val="single" w:sz="4" w:space="0" w:color="auto"/>
              <w:right w:val="single" w:sz="4" w:space="0" w:color="auto"/>
            </w:tcBorders>
            <w:vAlign w:val="center"/>
          </w:tcPr>
          <w:p w:rsidR="00D15B7B" w:rsidRPr="00D15B7B" w:rsidRDefault="00D15B7B" w:rsidP="00D15B7B">
            <w:pPr>
              <w:jc w:val="center"/>
              <w:rPr>
                <w:rFonts w:ascii="標楷體" w:eastAsia="標楷體" w:hAnsi="標楷體"/>
                <w:color w:val="000000"/>
              </w:rPr>
            </w:pPr>
            <w:r w:rsidRPr="00D15B7B">
              <w:rPr>
                <w:rFonts w:ascii="標楷體" w:eastAsia="標楷體" w:hAnsi="標楷體" w:hint="eastAsia"/>
                <w:color w:val="000000"/>
              </w:rPr>
              <w:t>全班</w:t>
            </w:r>
          </w:p>
        </w:tc>
        <w:tc>
          <w:tcPr>
            <w:tcW w:w="4886" w:type="dxa"/>
            <w:vMerge w:val="restart"/>
            <w:vAlign w:val="center"/>
          </w:tcPr>
          <w:p w:rsidR="00D15B7B" w:rsidRPr="00D15B7B" w:rsidRDefault="00D15B7B" w:rsidP="00D15B7B">
            <w:pPr>
              <w:spacing w:line="0" w:lineRule="atLeast"/>
              <w:jc w:val="center"/>
              <w:rPr>
                <w:rFonts w:ascii="標楷體" w:eastAsia="標楷體" w:hAnsi="標楷體"/>
              </w:rPr>
            </w:pPr>
            <w:r w:rsidRPr="00D15B7B">
              <w:rPr>
                <w:rFonts w:ascii="標楷體" w:eastAsia="標楷體" w:hAnsi="標楷體" w:cstheme="minorBidi" w:hint="eastAsia"/>
              </w:rPr>
              <w:t>109學年度桃園市大隊接力錦標賽</w:t>
            </w:r>
          </w:p>
        </w:tc>
        <w:tc>
          <w:tcPr>
            <w:tcW w:w="1418" w:type="dxa"/>
            <w:vAlign w:val="center"/>
          </w:tcPr>
          <w:p w:rsidR="00D15B7B" w:rsidRPr="00D15B7B" w:rsidRDefault="00D15B7B" w:rsidP="00D15B7B">
            <w:pPr>
              <w:spacing w:line="0" w:lineRule="atLeast"/>
              <w:jc w:val="center"/>
              <w:rPr>
                <w:rFonts w:ascii="標楷體" w:eastAsia="標楷體" w:hAnsi="標楷體"/>
              </w:rPr>
            </w:pPr>
            <w:r w:rsidRPr="00D15B7B">
              <w:rPr>
                <w:rFonts w:ascii="標楷體" w:eastAsia="標楷體" w:hAnsi="標楷體" w:hint="eastAsia"/>
              </w:rPr>
              <w:t>季軍</w:t>
            </w:r>
          </w:p>
        </w:tc>
        <w:tc>
          <w:tcPr>
            <w:tcW w:w="1132" w:type="dxa"/>
            <w:vAlign w:val="center"/>
          </w:tcPr>
          <w:p w:rsidR="00D15B7B" w:rsidRPr="00D15B7B" w:rsidRDefault="00D15B7B" w:rsidP="00D15B7B">
            <w:pPr>
              <w:spacing w:line="0" w:lineRule="atLeast"/>
              <w:jc w:val="center"/>
              <w:rPr>
                <w:rFonts w:ascii="標楷體" w:eastAsia="標楷體" w:hAnsi="標楷體"/>
              </w:rPr>
            </w:pPr>
            <w:r w:rsidRPr="00D15B7B">
              <w:rPr>
                <w:rFonts w:ascii="標楷體" w:eastAsia="標楷體" w:hAnsi="標楷體" w:hint="eastAsia"/>
              </w:rPr>
              <w:t>陳蓮珠</w:t>
            </w:r>
          </w:p>
          <w:p w:rsidR="00D15B7B" w:rsidRPr="00D15B7B" w:rsidRDefault="00D15B7B" w:rsidP="00D15B7B">
            <w:pPr>
              <w:spacing w:line="0" w:lineRule="atLeast"/>
              <w:jc w:val="center"/>
              <w:rPr>
                <w:rFonts w:ascii="標楷體" w:eastAsia="標楷體" w:hAnsi="標楷體"/>
              </w:rPr>
            </w:pPr>
            <w:r w:rsidRPr="00D15B7B">
              <w:rPr>
                <w:rFonts w:ascii="標楷體" w:eastAsia="標楷體" w:hAnsi="標楷體" w:hint="eastAsia"/>
              </w:rPr>
              <w:t>李昱伶</w:t>
            </w:r>
          </w:p>
        </w:tc>
      </w:tr>
      <w:tr w:rsidR="00D15B7B" w:rsidRPr="00D15B7B" w:rsidTr="005B3DA4">
        <w:trPr>
          <w:cantSplit/>
          <w:trHeight w:val="364"/>
          <w:jc w:val="center"/>
        </w:trPr>
        <w:tc>
          <w:tcPr>
            <w:tcW w:w="992" w:type="dxa"/>
            <w:tcBorders>
              <w:top w:val="single" w:sz="4" w:space="0" w:color="auto"/>
              <w:left w:val="single" w:sz="4" w:space="0" w:color="auto"/>
              <w:bottom w:val="single" w:sz="4" w:space="0" w:color="auto"/>
              <w:right w:val="single" w:sz="4" w:space="0" w:color="auto"/>
            </w:tcBorders>
            <w:vAlign w:val="center"/>
          </w:tcPr>
          <w:p w:rsidR="00D15B7B" w:rsidRPr="00D15B7B" w:rsidRDefault="00D15B7B" w:rsidP="00D15B7B">
            <w:pPr>
              <w:jc w:val="center"/>
              <w:rPr>
                <w:rFonts w:ascii="標楷體" w:eastAsia="標楷體" w:hAnsi="標楷體"/>
                <w:color w:val="000000"/>
              </w:rPr>
            </w:pPr>
            <w:r w:rsidRPr="00D15B7B">
              <w:rPr>
                <w:rFonts w:ascii="標楷體" w:eastAsia="標楷體" w:hAnsi="標楷體" w:hint="eastAsia"/>
                <w:color w:val="000000"/>
              </w:rPr>
              <w:t>812</w:t>
            </w:r>
          </w:p>
        </w:tc>
        <w:tc>
          <w:tcPr>
            <w:tcW w:w="851" w:type="dxa"/>
            <w:tcBorders>
              <w:top w:val="single" w:sz="4" w:space="0" w:color="auto"/>
              <w:left w:val="single" w:sz="4" w:space="0" w:color="auto"/>
              <w:bottom w:val="single" w:sz="4" w:space="0" w:color="auto"/>
              <w:right w:val="single" w:sz="4" w:space="0" w:color="auto"/>
            </w:tcBorders>
            <w:vAlign w:val="center"/>
          </w:tcPr>
          <w:p w:rsidR="00D15B7B" w:rsidRPr="00D15B7B" w:rsidRDefault="00D15B7B" w:rsidP="00D15B7B">
            <w:pPr>
              <w:jc w:val="center"/>
              <w:rPr>
                <w:rFonts w:ascii="標楷體" w:eastAsia="標楷體" w:hAnsi="標楷體"/>
                <w:color w:val="000000"/>
              </w:rPr>
            </w:pPr>
            <w:r w:rsidRPr="00D15B7B">
              <w:rPr>
                <w:rFonts w:ascii="標楷體" w:eastAsia="標楷體" w:hAnsi="標楷體" w:hint="eastAsia"/>
                <w:color w:val="000000"/>
              </w:rPr>
              <w:t>全班</w:t>
            </w:r>
          </w:p>
        </w:tc>
        <w:tc>
          <w:tcPr>
            <w:tcW w:w="4886" w:type="dxa"/>
            <w:vMerge/>
            <w:vAlign w:val="center"/>
          </w:tcPr>
          <w:p w:rsidR="00D15B7B" w:rsidRPr="00D15B7B" w:rsidRDefault="00D15B7B" w:rsidP="00D15B7B">
            <w:pPr>
              <w:spacing w:line="0" w:lineRule="atLeast"/>
              <w:jc w:val="center"/>
              <w:rPr>
                <w:rFonts w:ascii="標楷體" w:eastAsia="標楷體" w:hAnsi="標楷體"/>
              </w:rPr>
            </w:pPr>
          </w:p>
        </w:tc>
        <w:tc>
          <w:tcPr>
            <w:tcW w:w="1418" w:type="dxa"/>
            <w:vAlign w:val="center"/>
          </w:tcPr>
          <w:p w:rsidR="00D15B7B" w:rsidRPr="00D15B7B" w:rsidRDefault="00D15B7B" w:rsidP="00D15B7B">
            <w:pPr>
              <w:spacing w:line="0" w:lineRule="atLeast"/>
              <w:jc w:val="center"/>
              <w:rPr>
                <w:rFonts w:ascii="標楷體" w:eastAsia="標楷體" w:hAnsi="標楷體"/>
              </w:rPr>
            </w:pPr>
            <w:r w:rsidRPr="00D15B7B">
              <w:rPr>
                <w:rFonts w:ascii="標楷體" w:eastAsia="標楷體" w:hAnsi="標楷體" w:hint="eastAsia"/>
              </w:rPr>
              <w:t>殿軍</w:t>
            </w:r>
          </w:p>
        </w:tc>
        <w:tc>
          <w:tcPr>
            <w:tcW w:w="1132" w:type="dxa"/>
            <w:vAlign w:val="center"/>
          </w:tcPr>
          <w:p w:rsidR="00D15B7B" w:rsidRPr="00D15B7B" w:rsidRDefault="00D15B7B" w:rsidP="00D15B7B">
            <w:pPr>
              <w:spacing w:line="0" w:lineRule="atLeast"/>
              <w:jc w:val="center"/>
              <w:rPr>
                <w:rFonts w:ascii="標楷體" w:eastAsia="標楷體" w:hAnsi="標楷體"/>
              </w:rPr>
            </w:pPr>
            <w:r w:rsidRPr="00D15B7B">
              <w:rPr>
                <w:rFonts w:asciiTheme="minorHAnsi" w:eastAsia="標楷體" w:hAnsiTheme="minorHAnsi" w:cstheme="minorBidi" w:hint="eastAsia"/>
              </w:rPr>
              <w:t>林建利</w:t>
            </w:r>
          </w:p>
          <w:p w:rsidR="00D15B7B" w:rsidRPr="00D15B7B" w:rsidRDefault="00D15B7B" w:rsidP="00D15B7B">
            <w:pPr>
              <w:spacing w:line="0" w:lineRule="atLeast"/>
              <w:jc w:val="center"/>
              <w:rPr>
                <w:rFonts w:ascii="標楷體" w:eastAsia="標楷體" w:hAnsi="標楷體"/>
              </w:rPr>
            </w:pPr>
            <w:r w:rsidRPr="00D15B7B">
              <w:rPr>
                <w:rFonts w:asciiTheme="minorHAnsi" w:eastAsia="標楷體" w:hAnsiTheme="minorHAnsi" w:cstheme="minorBidi" w:hint="eastAsia"/>
              </w:rPr>
              <w:t>胡鳳英</w:t>
            </w:r>
          </w:p>
        </w:tc>
      </w:tr>
    </w:tbl>
    <w:p w:rsidR="006F0862" w:rsidRDefault="006F0862" w:rsidP="00D15B7B">
      <w:pPr>
        <w:spacing w:beforeLines="50" w:before="180" w:line="320" w:lineRule="exact"/>
        <w:rPr>
          <w:rFonts w:ascii="標楷體" w:eastAsia="標楷體" w:hAnsi="標楷體"/>
          <w:b/>
          <w:sz w:val="28"/>
          <w:szCs w:val="28"/>
        </w:rPr>
        <w:sectPr w:rsidR="006F0862">
          <w:pgSz w:w="11906" w:h="16838"/>
          <w:pgMar w:top="1440" w:right="1800" w:bottom="1440" w:left="1800" w:header="851" w:footer="992" w:gutter="0"/>
          <w:cols w:space="425"/>
          <w:docGrid w:type="lines" w:linePitch="360"/>
        </w:sectPr>
      </w:pPr>
    </w:p>
    <w:p w:rsidR="00216122" w:rsidRDefault="00216122" w:rsidP="006F0862">
      <w:pPr>
        <w:spacing w:beforeLines="50" w:before="180" w:line="320" w:lineRule="exact"/>
        <w:rPr>
          <w:rFonts w:ascii="標楷體" w:eastAsia="標楷體" w:hAnsi="標楷體"/>
          <w:b/>
          <w:sz w:val="28"/>
          <w:szCs w:val="28"/>
        </w:rPr>
      </w:pPr>
      <w:r>
        <w:rPr>
          <w:rFonts w:ascii="標楷體" w:eastAsia="標楷體" w:hAnsi="標楷體" w:hint="eastAsia"/>
          <w:b/>
          <w:sz w:val="28"/>
          <w:szCs w:val="28"/>
        </w:rPr>
        <w:lastRenderedPageBreak/>
        <w:t>總務處</w:t>
      </w:r>
    </w:p>
    <w:p w:rsidR="00E25F3A" w:rsidRDefault="00E25F3A" w:rsidP="00AC32E2">
      <w:pPr>
        <w:pStyle w:val="a3"/>
        <w:widowControl/>
        <w:spacing w:beforeLines="50" w:before="180" w:line="320" w:lineRule="exact"/>
        <w:ind w:leftChars="0" w:left="0"/>
        <w:contextualSpacing/>
        <w:jc w:val="both"/>
        <w:rPr>
          <w:rFonts w:ascii="標楷體" w:eastAsia="標楷體" w:hAnsi="標楷體"/>
          <w:lang w:bidi="en-US"/>
        </w:rPr>
      </w:pPr>
      <w:r>
        <w:rPr>
          <w:rFonts w:ascii="標楷體" w:eastAsia="標楷體" w:hAnsi="標楷體" w:hint="eastAsia"/>
          <w:lang w:bidi="en-US"/>
        </w:rPr>
        <w:t>一、工程進度</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szCs w:val="28"/>
        </w:rPr>
      </w:pPr>
      <w:r>
        <w:rPr>
          <w:rFonts w:ascii="標楷體" w:eastAsia="標楷體" w:hAnsi="標楷體" w:hint="eastAsia"/>
          <w:lang w:bidi="en-US"/>
        </w:rPr>
        <w:t xml:space="preserve">　(一)</w:t>
      </w:r>
      <w:r>
        <w:rPr>
          <w:rFonts w:eastAsia="標楷體" w:hint="eastAsia"/>
        </w:rPr>
        <w:t>原</w:t>
      </w:r>
      <w:r>
        <w:rPr>
          <w:rFonts w:ascii="標楷體" w:eastAsia="標楷體" w:hAnsi="標楷體" w:hint="eastAsia"/>
          <w:szCs w:val="28"/>
        </w:rPr>
        <w:t>七、八年級班級教室裝設冷氣案依據</w:t>
      </w:r>
      <w:r w:rsidRPr="002336FF">
        <w:rPr>
          <w:rFonts w:eastAsia="標楷體" w:hint="eastAsia"/>
        </w:rPr>
        <w:t>桃園市政府教育局</w:t>
      </w:r>
      <w:r w:rsidRPr="002336FF">
        <w:rPr>
          <w:rFonts w:eastAsia="標楷體" w:hint="eastAsia"/>
        </w:rPr>
        <w:t>109</w:t>
      </w:r>
      <w:r w:rsidRPr="002336FF">
        <w:rPr>
          <w:rFonts w:eastAsia="標楷體" w:hint="eastAsia"/>
        </w:rPr>
        <w:t>年</w:t>
      </w:r>
      <w:r w:rsidRPr="002336FF">
        <w:rPr>
          <w:rFonts w:eastAsia="標楷體" w:hint="eastAsia"/>
        </w:rPr>
        <w:t>11</w:t>
      </w:r>
      <w:r w:rsidRPr="002336FF">
        <w:rPr>
          <w:rFonts w:eastAsia="標楷體" w:hint="eastAsia"/>
        </w:rPr>
        <w:t>月</w:t>
      </w:r>
      <w:r w:rsidRPr="002336FF">
        <w:rPr>
          <w:rFonts w:eastAsia="標楷體" w:hint="eastAsia"/>
        </w:rPr>
        <w:t>6</w:t>
      </w:r>
      <w:r w:rsidRPr="002336FF">
        <w:rPr>
          <w:rFonts w:eastAsia="標楷體" w:hint="eastAsia"/>
        </w:rPr>
        <w:t>日桃教設字第</w:t>
      </w:r>
      <w:r w:rsidRPr="002336FF">
        <w:rPr>
          <w:rFonts w:eastAsia="標楷體" w:hint="eastAsia"/>
        </w:rPr>
        <w:t>1090100604</w:t>
      </w:r>
      <w:r w:rsidRPr="002336FF">
        <w:rPr>
          <w:rFonts w:eastAsia="標楷體" w:hint="eastAsia"/>
        </w:rPr>
        <w:t>號函核定本校電力系統改善暨冷氣裝設計畫</w:t>
      </w:r>
      <w:r w:rsidRPr="002336FF">
        <w:rPr>
          <w:rFonts w:eastAsia="標楷體" w:hint="eastAsia"/>
        </w:rPr>
        <w:t>(109-111</w:t>
      </w:r>
      <w:r w:rsidRPr="002336FF">
        <w:rPr>
          <w:rFonts w:eastAsia="標楷體" w:hint="eastAsia"/>
        </w:rPr>
        <w:t>年</w:t>
      </w:r>
      <w:r w:rsidRPr="002336FF">
        <w:rPr>
          <w:rFonts w:eastAsia="標楷體" w:hint="eastAsia"/>
        </w:rPr>
        <w:t>)</w:t>
      </w:r>
      <w:r>
        <w:rPr>
          <w:rFonts w:ascii="標楷體" w:eastAsia="標楷體" w:hAnsi="標楷體" w:hint="eastAsia"/>
          <w:szCs w:val="28"/>
        </w:rPr>
        <w:t>委託設計監造案勞務採購已於109年11月24日(星期二)決標予</w:t>
      </w:r>
      <w:r w:rsidRPr="00470CC0">
        <w:rPr>
          <w:rFonts w:ascii="標楷體" w:eastAsia="標楷體" w:hAnsi="標楷體" w:hint="eastAsia"/>
          <w:szCs w:val="28"/>
        </w:rPr>
        <w:t>廣達電機工業技師事務所</w:t>
      </w:r>
      <w:r>
        <w:rPr>
          <w:rFonts w:ascii="標楷體" w:eastAsia="標楷體" w:hAnsi="標楷體" w:hint="eastAsia"/>
          <w:szCs w:val="28"/>
        </w:rPr>
        <w:t>，電力改善工程已決標予</w:t>
      </w:r>
      <w:r w:rsidRPr="00504250">
        <w:rPr>
          <w:rFonts w:ascii="標楷體" w:eastAsia="標楷體" w:hAnsi="標楷體" w:hint="eastAsia"/>
          <w:szCs w:val="28"/>
        </w:rPr>
        <w:t>瀚鴻水電工程行</w:t>
      </w:r>
      <w:r>
        <w:rPr>
          <w:rFonts w:ascii="標楷體" w:eastAsia="標楷體" w:hAnsi="標楷體" w:hint="eastAsia"/>
          <w:szCs w:val="28"/>
        </w:rPr>
        <w:t>，後續將繼續配合群長學校(建國國中)依時程辦理。</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szCs w:val="28"/>
        </w:rPr>
      </w:pPr>
      <w:r>
        <w:rPr>
          <w:rFonts w:ascii="標楷體" w:eastAsia="標楷體" w:hAnsi="標楷體" w:hint="eastAsia"/>
          <w:szCs w:val="28"/>
        </w:rPr>
        <w:t xml:space="preserve">　(二)</w:t>
      </w:r>
      <w:r>
        <w:rPr>
          <w:rFonts w:eastAsia="標楷體" w:hint="eastAsia"/>
          <w:color w:val="000000"/>
          <w:kern w:val="0"/>
        </w:rPr>
        <w:t>本市學校教室冷氣設備裝設採購案業於</w:t>
      </w:r>
      <w:r>
        <w:rPr>
          <w:rFonts w:eastAsia="標楷體" w:hint="eastAsia"/>
          <w:color w:val="000000"/>
          <w:kern w:val="0"/>
        </w:rPr>
        <w:t>110</w:t>
      </w:r>
      <w:r>
        <w:rPr>
          <w:rFonts w:eastAsia="標楷體" w:hint="eastAsia"/>
          <w:color w:val="000000"/>
          <w:kern w:val="0"/>
        </w:rPr>
        <w:t>年</w:t>
      </w:r>
      <w:r w:rsidRPr="00490A05">
        <w:rPr>
          <w:rFonts w:eastAsia="標楷體" w:hint="eastAsia"/>
          <w:color w:val="000000"/>
          <w:kern w:val="0"/>
        </w:rPr>
        <w:t>5</w:t>
      </w:r>
      <w:r>
        <w:rPr>
          <w:rFonts w:eastAsia="標楷體" w:hint="eastAsia"/>
          <w:color w:val="000000"/>
          <w:kern w:val="0"/>
        </w:rPr>
        <w:t>月</w:t>
      </w:r>
      <w:r w:rsidRPr="00490A05">
        <w:rPr>
          <w:rFonts w:eastAsia="標楷體" w:hint="eastAsia"/>
          <w:color w:val="000000"/>
          <w:kern w:val="0"/>
        </w:rPr>
        <w:t>5</w:t>
      </w:r>
      <w:r>
        <w:rPr>
          <w:rFonts w:eastAsia="標楷體" w:hint="eastAsia"/>
          <w:color w:val="000000"/>
          <w:kern w:val="0"/>
        </w:rPr>
        <w:t>日決標，本校</w:t>
      </w:r>
      <w:r w:rsidRPr="00490A05">
        <w:rPr>
          <w:rFonts w:eastAsia="標楷體" w:hint="eastAsia"/>
          <w:color w:val="000000"/>
          <w:kern w:val="0"/>
        </w:rPr>
        <w:t>於</w:t>
      </w:r>
      <w:r w:rsidRPr="00490A05">
        <w:rPr>
          <w:rFonts w:eastAsia="標楷體" w:hint="eastAsia"/>
          <w:color w:val="000000"/>
          <w:kern w:val="0"/>
        </w:rPr>
        <w:t>5/1</w:t>
      </w:r>
      <w:r>
        <w:rPr>
          <w:rFonts w:eastAsia="標楷體" w:hint="eastAsia"/>
          <w:color w:val="000000"/>
          <w:kern w:val="0"/>
        </w:rPr>
        <w:t>0</w:t>
      </w:r>
      <w:r w:rsidRPr="00490A05">
        <w:rPr>
          <w:rFonts w:eastAsia="標楷體"/>
          <w:color w:val="000000"/>
          <w:kern w:val="0"/>
        </w:rPr>
        <w:t>(</w:t>
      </w:r>
      <w:r>
        <w:rPr>
          <w:rFonts w:eastAsia="標楷體"/>
          <w:color w:val="000000"/>
          <w:kern w:val="0"/>
        </w:rPr>
        <w:t>一</w:t>
      </w:r>
      <w:r w:rsidRPr="00490A05">
        <w:rPr>
          <w:rFonts w:eastAsia="標楷體" w:hint="eastAsia"/>
          <w:color w:val="000000"/>
          <w:kern w:val="0"/>
        </w:rPr>
        <w:t>)</w:t>
      </w:r>
      <w:r w:rsidRPr="00490A05">
        <w:rPr>
          <w:rFonts w:eastAsia="標楷體" w:hint="eastAsia"/>
          <w:color w:val="000000"/>
          <w:kern w:val="0"/>
        </w:rPr>
        <w:t>召開需求會議</w:t>
      </w:r>
      <w:r>
        <w:rPr>
          <w:rFonts w:eastAsia="標楷體" w:hint="eastAsia"/>
          <w:color w:val="000000"/>
          <w:kern w:val="0"/>
        </w:rPr>
        <w:t>擇定</w:t>
      </w:r>
      <w:r w:rsidRPr="006D7393">
        <w:rPr>
          <w:rFonts w:eastAsia="標楷體" w:hint="eastAsia"/>
          <w:color w:val="000000"/>
          <w:kern w:val="0"/>
        </w:rPr>
        <w:t>東元電機股份有限公司冷氣廠商</w:t>
      </w:r>
      <w:r w:rsidRPr="00490A05">
        <w:rPr>
          <w:rFonts w:eastAsia="標楷體" w:hint="eastAsia"/>
          <w:color w:val="000000"/>
          <w:kern w:val="0"/>
        </w:rPr>
        <w:t>，</w:t>
      </w:r>
      <w:r>
        <w:rPr>
          <w:rFonts w:eastAsia="標楷體" w:hint="eastAsia"/>
          <w:color w:val="000000"/>
          <w:kern w:val="0"/>
        </w:rPr>
        <w:t>第一階段施工通知已於</w:t>
      </w:r>
      <w:r>
        <w:rPr>
          <w:rFonts w:eastAsia="標楷體" w:hint="eastAsia"/>
          <w:color w:val="000000"/>
          <w:kern w:val="0"/>
        </w:rPr>
        <w:t>6/22</w:t>
      </w:r>
      <w:r>
        <w:rPr>
          <w:rFonts w:eastAsia="標楷體" w:hint="eastAsia"/>
          <w:color w:val="000000"/>
          <w:kern w:val="0"/>
        </w:rPr>
        <w:t>發出。</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szCs w:val="28"/>
        </w:rPr>
      </w:pPr>
      <w:r>
        <w:rPr>
          <w:rFonts w:ascii="標楷體" w:eastAsia="標楷體" w:hAnsi="標楷體" w:hint="eastAsia"/>
          <w:szCs w:val="28"/>
        </w:rPr>
        <w:t xml:space="preserve">　(三)和平樓耐震補強工程已於110年6月9日開工，工期90日曆天，預計完工日為9/6。</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lang w:bidi="en-US"/>
        </w:rPr>
      </w:pPr>
      <w:r>
        <w:rPr>
          <w:rFonts w:ascii="標楷體" w:eastAsia="標楷體" w:hAnsi="標楷體" w:hint="eastAsia"/>
          <w:lang w:bidi="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18"/>
        <w:gridCol w:w="1276"/>
        <w:gridCol w:w="1922"/>
      </w:tblGrid>
      <w:tr w:rsidR="00E25F3A" w:rsidRPr="00B90F08" w:rsidTr="00AC32E2">
        <w:trPr>
          <w:jc w:val="center"/>
        </w:trPr>
        <w:tc>
          <w:tcPr>
            <w:tcW w:w="1980" w:type="dxa"/>
            <w:shd w:val="clear" w:color="auto" w:fill="auto"/>
          </w:tcPr>
          <w:p w:rsidR="00E25F3A" w:rsidRPr="00A83B98" w:rsidRDefault="00E25F3A" w:rsidP="00AC32E2">
            <w:pPr>
              <w:pStyle w:val="a3"/>
              <w:widowControl/>
              <w:spacing w:beforeLines="50" w:before="180" w:line="320" w:lineRule="exact"/>
              <w:ind w:leftChars="0" w:left="0"/>
              <w:contextualSpacing/>
              <w:jc w:val="center"/>
              <w:rPr>
                <w:rFonts w:ascii="標楷體" w:eastAsia="標楷體" w:hAnsi="標楷體"/>
                <w:b/>
                <w:lang w:bidi="en-US"/>
              </w:rPr>
            </w:pPr>
            <w:r w:rsidRPr="00A83B98">
              <w:rPr>
                <w:rFonts w:ascii="標楷體" w:eastAsia="標楷體" w:hAnsi="標楷體" w:hint="eastAsia"/>
                <w:b/>
                <w:lang w:bidi="en-US"/>
              </w:rPr>
              <w:t>原位置</w:t>
            </w:r>
          </w:p>
        </w:tc>
        <w:tc>
          <w:tcPr>
            <w:tcW w:w="3118" w:type="dxa"/>
            <w:shd w:val="clear" w:color="auto" w:fill="auto"/>
          </w:tcPr>
          <w:p w:rsidR="00E25F3A" w:rsidRPr="00A83B98" w:rsidRDefault="00E25F3A" w:rsidP="00AC32E2">
            <w:pPr>
              <w:pStyle w:val="a3"/>
              <w:widowControl/>
              <w:spacing w:beforeLines="50" w:before="180" w:line="320" w:lineRule="exact"/>
              <w:ind w:leftChars="0" w:left="0"/>
              <w:contextualSpacing/>
              <w:jc w:val="center"/>
              <w:rPr>
                <w:rFonts w:ascii="標楷體" w:eastAsia="標楷體" w:hAnsi="標楷體"/>
                <w:b/>
                <w:lang w:bidi="en-US"/>
              </w:rPr>
            </w:pPr>
            <w:r w:rsidRPr="00A83B98">
              <w:rPr>
                <w:rFonts w:ascii="標楷體" w:eastAsia="標楷體" w:hAnsi="標楷體" w:hint="eastAsia"/>
                <w:b/>
                <w:lang w:bidi="en-US"/>
              </w:rPr>
              <w:t>安置處</w:t>
            </w:r>
          </w:p>
        </w:tc>
        <w:tc>
          <w:tcPr>
            <w:tcW w:w="1276" w:type="dxa"/>
            <w:shd w:val="clear" w:color="auto" w:fill="auto"/>
          </w:tcPr>
          <w:p w:rsidR="00E25F3A" w:rsidRPr="00A83B98" w:rsidRDefault="00E25F3A" w:rsidP="00AC32E2">
            <w:pPr>
              <w:pStyle w:val="a3"/>
              <w:widowControl/>
              <w:spacing w:beforeLines="50" w:before="180" w:line="320" w:lineRule="exact"/>
              <w:ind w:leftChars="0" w:left="0"/>
              <w:contextualSpacing/>
              <w:jc w:val="center"/>
              <w:rPr>
                <w:rFonts w:ascii="標楷體" w:eastAsia="標楷體" w:hAnsi="標楷體"/>
                <w:b/>
                <w:lang w:bidi="en-US"/>
              </w:rPr>
            </w:pPr>
            <w:r w:rsidRPr="00A83B98">
              <w:rPr>
                <w:rFonts w:ascii="標楷體" w:eastAsia="標楷體" w:hAnsi="標楷體" w:hint="eastAsia"/>
                <w:b/>
                <w:lang w:bidi="en-US"/>
              </w:rPr>
              <w:t>搬遷時間</w:t>
            </w:r>
          </w:p>
        </w:tc>
        <w:tc>
          <w:tcPr>
            <w:tcW w:w="1922" w:type="dxa"/>
            <w:shd w:val="clear" w:color="auto" w:fill="auto"/>
          </w:tcPr>
          <w:p w:rsidR="00E25F3A" w:rsidRPr="00A83B98" w:rsidRDefault="00E25F3A" w:rsidP="00AC32E2">
            <w:pPr>
              <w:pStyle w:val="a3"/>
              <w:widowControl/>
              <w:spacing w:beforeLines="50" w:before="180" w:line="320" w:lineRule="exact"/>
              <w:ind w:leftChars="0" w:left="0"/>
              <w:contextualSpacing/>
              <w:jc w:val="center"/>
              <w:rPr>
                <w:rFonts w:ascii="標楷體" w:eastAsia="標楷體" w:hAnsi="標楷體"/>
                <w:b/>
                <w:lang w:bidi="en-US"/>
              </w:rPr>
            </w:pPr>
            <w:r w:rsidRPr="00A83B98">
              <w:rPr>
                <w:rFonts w:ascii="標楷體" w:eastAsia="標楷體" w:hAnsi="標楷體" w:hint="eastAsia"/>
                <w:b/>
                <w:lang w:bidi="en-US"/>
              </w:rPr>
              <w:t>備註</w:t>
            </w:r>
          </w:p>
        </w:tc>
      </w:tr>
      <w:tr w:rsidR="00E25F3A" w:rsidRPr="00B90F08" w:rsidTr="00AC32E2">
        <w:trPr>
          <w:jc w:val="center"/>
        </w:trPr>
        <w:tc>
          <w:tcPr>
            <w:tcW w:w="1980" w:type="dxa"/>
            <w:shd w:val="clear" w:color="auto" w:fill="auto"/>
          </w:tcPr>
          <w:p w:rsidR="00E25F3A" w:rsidRPr="00A83B98" w:rsidRDefault="00E25F3A" w:rsidP="00AC32E2">
            <w:pPr>
              <w:pStyle w:val="a3"/>
              <w:widowControl/>
              <w:spacing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八年級普通班級</w:t>
            </w:r>
          </w:p>
        </w:tc>
        <w:tc>
          <w:tcPr>
            <w:tcW w:w="3118" w:type="dxa"/>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九年級班級(忠孝樓2樓、仁愛樓1-3樓)</w:t>
            </w:r>
          </w:p>
        </w:tc>
        <w:tc>
          <w:tcPr>
            <w:tcW w:w="1276" w:type="dxa"/>
            <w:vMerge w:val="restart"/>
            <w:shd w:val="clear" w:color="auto" w:fill="auto"/>
            <w:vAlign w:val="center"/>
          </w:tcPr>
          <w:p w:rsidR="00E25F3A" w:rsidRPr="00A83B98" w:rsidRDefault="00E25F3A" w:rsidP="00AC32E2">
            <w:pPr>
              <w:pStyle w:val="a3"/>
              <w:widowControl/>
              <w:spacing w:beforeLines="50" w:before="180" w:line="320" w:lineRule="exact"/>
              <w:ind w:leftChars="0" w:left="0"/>
              <w:contextualSpacing/>
              <w:jc w:val="center"/>
              <w:rPr>
                <w:rFonts w:ascii="標楷體" w:eastAsia="標楷體" w:hAnsi="標楷體"/>
                <w:lang w:bidi="en-US"/>
              </w:rPr>
            </w:pPr>
            <w:r w:rsidRPr="00A83B98">
              <w:rPr>
                <w:rFonts w:ascii="標楷體" w:eastAsia="標楷體" w:hAnsi="標楷體" w:hint="eastAsia"/>
                <w:lang w:bidi="en-US"/>
              </w:rPr>
              <w:t>視疫情警戒再規劃</w:t>
            </w:r>
          </w:p>
        </w:tc>
        <w:tc>
          <w:tcPr>
            <w:tcW w:w="1922" w:type="dxa"/>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p>
        </w:tc>
      </w:tr>
      <w:tr w:rsidR="00E25F3A" w:rsidRPr="00B90F08" w:rsidTr="00AC32E2">
        <w:trPr>
          <w:jc w:val="center"/>
        </w:trPr>
        <w:tc>
          <w:tcPr>
            <w:tcW w:w="1980" w:type="dxa"/>
            <w:shd w:val="clear" w:color="auto" w:fill="auto"/>
          </w:tcPr>
          <w:p w:rsidR="00E25F3A" w:rsidRPr="00A83B98" w:rsidRDefault="00E25F3A" w:rsidP="00AC32E2">
            <w:pPr>
              <w:pStyle w:val="a3"/>
              <w:widowControl/>
              <w:spacing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七年級普通班級</w:t>
            </w:r>
          </w:p>
        </w:tc>
        <w:tc>
          <w:tcPr>
            <w:tcW w:w="3118" w:type="dxa"/>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八年級班級(信義樓1-4樓)</w:t>
            </w:r>
          </w:p>
        </w:tc>
        <w:tc>
          <w:tcPr>
            <w:tcW w:w="1276" w:type="dxa"/>
            <w:vMerge/>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p>
        </w:tc>
        <w:tc>
          <w:tcPr>
            <w:tcW w:w="1922" w:type="dxa"/>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p>
        </w:tc>
      </w:tr>
      <w:tr w:rsidR="00E25F3A" w:rsidRPr="00B90F08" w:rsidTr="00AC32E2">
        <w:trPr>
          <w:jc w:val="center"/>
        </w:trPr>
        <w:tc>
          <w:tcPr>
            <w:tcW w:w="1980" w:type="dxa"/>
            <w:shd w:val="clear" w:color="auto" w:fill="auto"/>
          </w:tcPr>
          <w:p w:rsidR="00E25F3A" w:rsidRPr="00A83B98" w:rsidRDefault="00E25F3A" w:rsidP="00AC32E2">
            <w:pPr>
              <w:pStyle w:val="a3"/>
              <w:widowControl/>
              <w:spacing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藝才音樂班</w:t>
            </w:r>
          </w:p>
        </w:tc>
        <w:tc>
          <w:tcPr>
            <w:tcW w:w="3118" w:type="dxa"/>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仁402、403(仁405備用)</w:t>
            </w:r>
          </w:p>
        </w:tc>
        <w:tc>
          <w:tcPr>
            <w:tcW w:w="1276" w:type="dxa"/>
            <w:vMerge w:val="restart"/>
            <w:shd w:val="clear" w:color="auto" w:fill="auto"/>
            <w:vAlign w:val="center"/>
          </w:tcPr>
          <w:p w:rsidR="00E25F3A" w:rsidRPr="00A83B98" w:rsidRDefault="00E25F3A" w:rsidP="00AC32E2">
            <w:pPr>
              <w:pStyle w:val="a3"/>
              <w:widowControl/>
              <w:spacing w:beforeLines="50" w:before="180" w:line="320" w:lineRule="exact"/>
              <w:ind w:leftChars="0" w:left="0"/>
              <w:contextualSpacing/>
              <w:jc w:val="center"/>
              <w:rPr>
                <w:rFonts w:ascii="標楷體" w:eastAsia="標楷體" w:hAnsi="標楷體"/>
                <w:lang w:bidi="en-US"/>
              </w:rPr>
            </w:pPr>
            <w:r w:rsidRPr="00A83B98">
              <w:rPr>
                <w:rFonts w:ascii="標楷體" w:eastAsia="標楷體" w:hAnsi="標楷體"/>
                <w:lang w:bidi="en-US"/>
              </w:rPr>
              <w:t>6/8前</w:t>
            </w:r>
          </w:p>
        </w:tc>
        <w:tc>
          <w:tcPr>
            <w:tcW w:w="1922" w:type="dxa"/>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p>
        </w:tc>
      </w:tr>
      <w:tr w:rsidR="00E25F3A" w:rsidRPr="00B90F08" w:rsidTr="00AC32E2">
        <w:trPr>
          <w:jc w:val="center"/>
        </w:trPr>
        <w:tc>
          <w:tcPr>
            <w:tcW w:w="1980" w:type="dxa"/>
            <w:shd w:val="clear" w:color="auto" w:fill="auto"/>
          </w:tcPr>
          <w:p w:rsidR="00E25F3A" w:rsidRPr="00A83B98" w:rsidRDefault="00E25F3A" w:rsidP="00AC32E2">
            <w:pPr>
              <w:pStyle w:val="a3"/>
              <w:widowControl/>
              <w:spacing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藝才舞蹈班</w:t>
            </w:r>
          </w:p>
        </w:tc>
        <w:tc>
          <w:tcPr>
            <w:tcW w:w="3118" w:type="dxa"/>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信404、405(信403備用)</w:t>
            </w:r>
          </w:p>
        </w:tc>
        <w:tc>
          <w:tcPr>
            <w:tcW w:w="1276" w:type="dxa"/>
            <w:vMerge/>
            <w:shd w:val="clear" w:color="auto" w:fill="auto"/>
          </w:tcPr>
          <w:p w:rsidR="00E25F3A" w:rsidRPr="00A83B98" w:rsidRDefault="00E25F3A" w:rsidP="00AC32E2">
            <w:pPr>
              <w:pStyle w:val="a3"/>
              <w:spacing w:beforeLines="50" w:before="180" w:line="320" w:lineRule="exact"/>
              <w:contextualSpacing/>
              <w:jc w:val="center"/>
              <w:rPr>
                <w:rFonts w:ascii="標楷體" w:eastAsia="標楷體" w:hAnsi="標楷體"/>
                <w:lang w:bidi="en-US"/>
              </w:rPr>
            </w:pPr>
          </w:p>
        </w:tc>
        <w:tc>
          <w:tcPr>
            <w:tcW w:w="1922" w:type="dxa"/>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p>
        </w:tc>
      </w:tr>
      <w:tr w:rsidR="00E25F3A" w:rsidRPr="00B90F08" w:rsidTr="00AC32E2">
        <w:trPr>
          <w:jc w:val="center"/>
        </w:trPr>
        <w:tc>
          <w:tcPr>
            <w:tcW w:w="1980" w:type="dxa"/>
            <w:shd w:val="clear" w:color="auto" w:fill="auto"/>
            <w:vAlign w:val="center"/>
          </w:tcPr>
          <w:p w:rsidR="00E25F3A" w:rsidRPr="00A83B98" w:rsidRDefault="00E25F3A" w:rsidP="00AC32E2">
            <w:pPr>
              <w:pStyle w:val="a3"/>
              <w:widowControl/>
              <w:spacing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總務處</w:t>
            </w:r>
          </w:p>
        </w:tc>
        <w:tc>
          <w:tcPr>
            <w:tcW w:w="3118" w:type="dxa"/>
            <w:shd w:val="clear" w:color="auto" w:fill="auto"/>
            <w:vAlign w:val="center"/>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和105油印室</w:t>
            </w:r>
          </w:p>
        </w:tc>
        <w:tc>
          <w:tcPr>
            <w:tcW w:w="1276" w:type="dxa"/>
            <w:vMerge/>
            <w:shd w:val="clear" w:color="auto" w:fill="auto"/>
            <w:vAlign w:val="center"/>
          </w:tcPr>
          <w:p w:rsidR="00E25F3A" w:rsidRPr="00A83B98" w:rsidRDefault="00E25F3A" w:rsidP="00AC32E2">
            <w:pPr>
              <w:pStyle w:val="a3"/>
              <w:widowControl/>
              <w:spacing w:beforeLines="50" w:before="180" w:line="320" w:lineRule="exact"/>
              <w:ind w:leftChars="0" w:left="0"/>
              <w:contextualSpacing/>
              <w:jc w:val="center"/>
              <w:rPr>
                <w:rFonts w:ascii="標楷體" w:eastAsia="標楷體" w:hAnsi="標楷體"/>
                <w:lang w:bidi="en-US"/>
              </w:rPr>
            </w:pPr>
          </w:p>
        </w:tc>
        <w:tc>
          <w:tcPr>
            <w:tcW w:w="1922" w:type="dxa"/>
            <w:vMerge w:val="restart"/>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r w:rsidRPr="00A83B98">
              <w:rPr>
                <w:rFonts w:ascii="標楷體" w:eastAsia="標楷體" w:hAnsi="標楷體"/>
                <w:lang w:bidi="en-US"/>
              </w:rPr>
              <w:t>辦公室人員安置與分機表已</w:t>
            </w:r>
            <w:r w:rsidRPr="00A83B98">
              <w:rPr>
                <w:rFonts w:ascii="標楷體" w:eastAsia="標楷體" w:hAnsi="標楷體" w:hint="eastAsia"/>
                <w:lang w:bidi="en-US"/>
              </w:rPr>
              <w:t>mail全校信箱</w:t>
            </w:r>
          </w:p>
        </w:tc>
      </w:tr>
      <w:tr w:rsidR="00E25F3A" w:rsidRPr="00B90F08" w:rsidTr="00AC32E2">
        <w:trPr>
          <w:jc w:val="center"/>
        </w:trPr>
        <w:tc>
          <w:tcPr>
            <w:tcW w:w="1980" w:type="dxa"/>
            <w:shd w:val="clear" w:color="auto" w:fill="auto"/>
          </w:tcPr>
          <w:p w:rsidR="00E25F3A" w:rsidRPr="00A83B98" w:rsidRDefault="00E25F3A" w:rsidP="00AC32E2">
            <w:pPr>
              <w:pStyle w:val="a3"/>
              <w:widowControl/>
              <w:spacing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和201辦公室</w:t>
            </w:r>
          </w:p>
        </w:tc>
        <w:tc>
          <w:tcPr>
            <w:tcW w:w="3118" w:type="dxa"/>
            <w:vMerge w:val="restart"/>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文山樓1樓第一會議室</w:t>
            </w:r>
          </w:p>
          <w:p w:rsidR="00E25F3A" w:rsidRPr="00A83B98" w:rsidRDefault="00E25F3A" w:rsidP="00AC32E2">
            <w:pPr>
              <w:pStyle w:val="a3"/>
              <w:spacing w:beforeLines="50" w:before="180"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圖書館視聽小棧</w:t>
            </w:r>
            <w:r w:rsidRPr="00A83B98">
              <w:rPr>
                <w:rFonts w:ascii="標楷體" w:eastAsia="標楷體" w:hAnsi="標楷體" w:hint="eastAsia"/>
                <w:color w:val="FF0000"/>
                <w:lang w:bidi="en-US"/>
              </w:rPr>
              <w:t>(兩處擇一處)</w:t>
            </w:r>
          </w:p>
        </w:tc>
        <w:tc>
          <w:tcPr>
            <w:tcW w:w="1276" w:type="dxa"/>
            <w:vMerge/>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p>
        </w:tc>
        <w:tc>
          <w:tcPr>
            <w:tcW w:w="1922" w:type="dxa"/>
            <w:vMerge/>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p>
        </w:tc>
      </w:tr>
      <w:tr w:rsidR="00E25F3A" w:rsidRPr="00B90F08" w:rsidTr="00AC32E2">
        <w:trPr>
          <w:jc w:val="center"/>
        </w:trPr>
        <w:tc>
          <w:tcPr>
            <w:tcW w:w="1980" w:type="dxa"/>
            <w:shd w:val="clear" w:color="auto" w:fill="auto"/>
          </w:tcPr>
          <w:p w:rsidR="00E25F3A" w:rsidRPr="00A83B98" w:rsidRDefault="00E25F3A" w:rsidP="00AC32E2">
            <w:pPr>
              <w:pStyle w:val="a3"/>
              <w:widowControl/>
              <w:spacing w:line="320" w:lineRule="exact"/>
              <w:ind w:leftChars="0" w:left="0"/>
              <w:contextualSpacing/>
              <w:jc w:val="both"/>
              <w:rPr>
                <w:rFonts w:ascii="標楷體" w:eastAsia="標楷體" w:hAnsi="標楷體"/>
                <w:lang w:bidi="en-US"/>
              </w:rPr>
            </w:pPr>
            <w:r w:rsidRPr="00A83B98">
              <w:rPr>
                <w:rFonts w:ascii="標楷體" w:eastAsia="標楷體" w:hAnsi="標楷體" w:hint="eastAsia"/>
                <w:lang w:bidi="en-US"/>
              </w:rPr>
              <w:t>和401辦公室</w:t>
            </w:r>
          </w:p>
        </w:tc>
        <w:tc>
          <w:tcPr>
            <w:tcW w:w="3118" w:type="dxa"/>
            <w:vMerge/>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p>
        </w:tc>
        <w:tc>
          <w:tcPr>
            <w:tcW w:w="1276" w:type="dxa"/>
            <w:vMerge/>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p>
        </w:tc>
        <w:tc>
          <w:tcPr>
            <w:tcW w:w="1922" w:type="dxa"/>
            <w:vMerge/>
            <w:shd w:val="clear" w:color="auto" w:fill="auto"/>
          </w:tcPr>
          <w:p w:rsidR="00E25F3A" w:rsidRPr="00A83B98" w:rsidRDefault="00E25F3A" w:rsidP="00AC32E2">
            <w:pPr>
              <w:pStyle w:val="a3"/>
              <w:widowControl/>
              <w:spacing w:beforeLines="50" w:before="180" w:line="320" w:lineRule="exact"/>
              <w:ind w:leftChars="0" w:left="0"/>
              <w:contextualSpacing/>
              <w:jc w:val="both"/>
              <w:rPr>
                <w:rFonts w:ascii="標楷體" w:eastAsia="標楷體" w:hAnsi="標楷體"/>
                <w:lang w:bidi="en-US"/>
              </w:rPr>
            </w:pPr>
          </w:p>
        </w:tc>
      </w:tr>
    </w:tbl>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lang w:bidi="en-US"/>
        </w:rPr>
      </w:pPr>
      <w:r>
        <w:rPr>
          <w:rFonts w:ascii="標楷體" w:eastAsia="標楷體" w:hAnsi="標楷體" w:hint="eastAsia"/>
          <w:lang w:bidi="en-US"/>
        </w:rPr>
        <w:t>二、公物維護</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lang w:bidi="en-US"/>
        </w:rPr>
      </w:pPr>
      <w:r>
        <w:rPr>
          <w:rFonts w:ascii="標楷體" w:eastAsia="標楷體" w:hAnsi="標楷體" w:hint="eastAsia"/>
          <w:lang w:bidi="en-US"/>
        </w:rPr>
        <w:t xml:space="preserve">　(一)請同仁填寫修繕登記簿時務必將待修物品之位置填寫清楚，以利後續修繕作業。</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rPr>
      </w:pPr>
      <w:r>
        <w:rPr>
          <w:rFonts w:ascii="標楷體" w:eastAsia="標楷體" w:hAnsi="標楷體" w:hint="eastAsia"/>
          <w:lang w:bidi="en-US"/>
        </w:rPr>
        <w:t xml:space="preserve">　(二)同仁</w:t>
      </w:r>
      <w:r w:rsidRPr="007E4BF9">
        <w:rPr>
          <w:rFonts w:ascii="標楷體" w:eastAsia="標楷體" w:hAnsi="標楷體" w:hint="eastAsia"/>
        </w:rPr>
        <w:t>若隨時發現各種狀況，</w:t>
      </w:r>
      <w:r>
        <w:rPr>
          <w:rFonts w:ascii="標楷體" w:eastAsia="標楷體" w:hAnsi="標楷體" w:hint="eastAsia"/>
          <w:b/>
          <w:bCs/>
          <w:u w:val="single"/>
        </w:rPr>
        <w:t>請即時反應</w:t>
      </w:r>
      <w:r w:rsidRPr="007E4BF9">
        <w:rPr>
          <w:rFonts w:ascii="標楷體" w:eastAsia="標楷體" w:hAnsi="標楷體" w:hint="eastAsia"/>
          <w:b/>
          <w:bCs/>
          <w:u w:val="single"/>
        </w:rPr>
        <w:t>給總務處</w:t>
      </w:r>
      <w:r w:rsidRPr="007E4BF9">
        <w:rPr>
          <w:rFonts w:ascii="標楷體" w:eastAsia="標楷體" w:hAnsi="標楷體" w:hint="eastAsia"/>
        </w:rPr>
        <w:t>處理</w:t>
      </w:r>
      <w:r>
        <w:rPr>
          <w:rFonts w:ascii="標楷體" w:eastAsia="標楷體" w:hAnsi="標楷體" w:hint="eastAsia"/>
        </w:rPr>
        <w:t>並耐心等候</w:t>
      </w:r>
      <w:r w:rsidRPr="007E4BF9">
        <w:rPr>
          <w:rFonts w:ascii="標楷體" w:eastAsia="標楷體" w:hAnsi="標楷體" w:hint="eastAsia"/>
        </w:rPr>
        <w:t>，多了您一份關心，學校一定會更好！</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rPr>
      </w:pPr>
      <w:r>
        <w:rPr>
          <w:rFonts w:ascii="標楷體" w:eastAsia="標楷體" w:hAnsi="標楷體" w:hint="eastAsia"/>
        </w:rPr>
        <w:t>三、節約用水及用電</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szCs w:val="28"/>
        </w:rPr>
      </w:pPr>
      <w:r>
        <w:rPr>
          <w:rFonts w:ascii="標楷體" w:eastAsia="標楷體" w:hAnsi="標楷體" w:hint="eastAsia"/>
        </w:rPr>
        <w:t xml:space="preserve">　(一</w:t>
      </w:r>
      <w:r>
        <w:rPr>
          <w:rFonts w:ascii="標楷體" w:eastAsia="標楷體" w:hAnsi="標楷體"/>
        </w:rPr>
        <w:t>)</w:t>
      </w:r>
      <w:r w:rsidRPr="0031402A">
        <w:rPr>
          <w:rFonts w:ascii="標楷體" w:eastAsia="標楷體" w:hAnsi="標楷體" w:hint="eastAsia"/>
          <w:szCs w:val="28"/>
        </w:rPr>
        <w:t>麻煩各位導師協助督促學生上室外課，</w:t>
      </w:r>
      <w:r w:rsidRPr="00834291">
        <w:rPr>
          <w:rFonts w:ascii="標楷體" w:eastAsia="標楷體" w:hAnsi="標楷體" w:hint="eastAsia"/>
          <w:b/>
          <w:szCs w:val="28"/>
          <w:u w:val="single"/>
        </w:rPr>
        <w:t>務必關閉電燈電扇</w:t>
      </w:r>
      <w:r>
        <w:rPr>
          <w:rFonts w:ascii="標楷體" w:eastAsia="標楷體" w:hAnsi="標楷體" w:hint="eastAsia"/>
          <w:szCs w:val="28"/>
        </w:rPr>
        <w:t>(及冷氣)</w:t>
      </w:r>
      <w:r w:rsidRPr="0031402A">
        <w:rPr>
          <w:rFonts w:ascii="標楷體" w:eastAsia="標楷體" w:hAnsi="標楷體" w:hint="eastAsia"/>
          <w:szCs w:val="28"/>
        </w:rPr>
        <w:t>，並加強對同學宣導節約用水觀念，讓愛護環境習慣從小養成。</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rPr>
      </w:pPr>
      <w:r>
        <w:rPr>
          <w:rFonts w:ascii="標楷體" w:eastAsia="標楷體" w:hAnsi="標楷體" w:hint="eastAsia"/>
          <w:szCs w:val="28"/>
        </w:rPr>
        <w:t xml:space="preserve">　(二)</w:t>
      </w:r>
      <w:r w:rsidRPr="00F21E9D">
        <w:rPr>
          <w:rFonts w:ascii="標楷體" w:eastAsia="標楷體" w:hAnsi="標楷體" w:hint="eastAsia"/>
        </w:rPr>
        <w:t>中午</w:t>
      </w:r>
      <w:r w:rsidRPr="00F21E9D">
        <w:rPr>
          <w:rFonts w:ascii="標楷體" w:eastAsia="標楷體" w:hAnsi="標楷體" w:hint="eastAsia"/>
          <w:b/>
          <w:u w:val="single"/>
        </w:rPr>
        <w:t>用餐及午休時間</w:t>
      </w:r>
      <w:r>
        <w:rPr>
          <w:rFonts w:ascii="標楷體" w:eastAsia="標楷體" w:hAnsi="標楷體" w:hint="eastAsia"/>
        </w:rPr>
        <w:t>(11</w:t>
      </w:r>
      <w:r w:rsidRPr="00F21E9D">
        <w:rPr>
          <w:rFonts w:ascii="標楷體" w:eastAsia="標楷體" w:hAnsi="標楷體" w:hint="eastAsia"/>
        </w:rPr>
        <w:t>：</w:t>
      </w:r>
      <w:r>
        <w:rPr>
          <w:rFonts w:ascii="標楷體" w:eastAsia="標楷體" w:hAnsi="標楷體" w:hint="eastAsia"/>
        </w:rPr>
        <w:t>55</w:t>
      </w:r>
      <w:r w:rsidRPr="00F21E9D">
        <w:rPr>
          <w:rFonts w:ascii="標楷體" w:eastAsia="標楷體" w:hAnsi="標楷體" w:hint="eastAsia"/>
        </w:rPr>
        <w:t>至13：00</w:t>
      </w:r>
      <w:r>
        <w:rPr>
          <w:rFonts w:ascii="標楷體" w:eastAsia="標楷體" w:hAnsi="標楷體" w:hint="eastAsia"/>
        </w:rPr>
        <w:t>)</w:t>
      </w:r>
      <w:r w:rsidRPr="00F21E9D">
        <w:rPr>
          <w:rFonts w:ascii="標楷體" w:eastAsia="標楷體" w:hAnsi="標楷體" w:hint="eastAsia"/>
        </w:rPr>
        <w:t>，</w:t>
      </w:r>
      <w:r w:rsidRPr="00F21E9D">
        <w:rPr>
          <w:rFonts w:ascii="標楷體" w:eastAsia="標楷體" w:hAnsi="標楷體" w:hint="eastAsia"/>
          <w:b/>
          <w:u w:val="single"/>
        </w:rPr>
        <w:t>請關燈或依班級需求</w:t>
      </w:r>
      <w:r>
        <w:rPr>
          <w:rFonts w:ascii="標楷體" w:eastAsia="標楷體" w:hAnsi="標楷體" w:hint="eastAsia"/>
          <w:b/>
          <w:u w:val="single"/>
        </w:rPr>
        <w:t>保</w:t>
      </w:r>
      <w:r w:rsidRPr="00F21E9D">
        <w:rPr>
          <w:rFonts w:ascii="標楷體" w:eastAsia="標楷體" w:hAnsi="標楷體" w:hint="eastAsia"/>
          <w:b/>
          <w:u w:val="single"/>
        </w:rPr>
        <w:t>留適當之燈源</w:t>
      </w:r>
      <w:r w:rsidRPr="00F21E9D">
        <w:rPr>
          <w:rFonts w:ascii="標楷體" w:eastAsia="標楷體" w:hAnsi="標楷體" w:hint="eastAsia"/>
          <w:b/>
        </w:rPr>
        <w:t>，</w:t>
      </w:r>
      <w:r w:rsidRPr="00F21E9D">
        <w:rPr>
          <w:rFonts w:ascii="標楷體" w:eastAsia="標楷體" w:hAnsi="標楷體" w:hint="eastAsia"/>
        </w:rPr>
        <w:t>以節約能源。</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rPr>
      </w:pPr>
      <w:r>
        <w:rPr>
          <w:rFonts w:ascii="標楷體" w:eastAsia="標楷體" w:hAnsi="標楷體" w:hint="eastAsia"/>
        </w:rPr>
        <w:t xml:space="preserve">　(三)</w:t>
      </w:r>
      <w:r w:rsidRPr="00F21E9D">
        <w:rPr>
          <w:rFonts w:ascii="標楷體" w:eastAsia="標楷體" w:hAnsi="標楷體" w:hint="eastAsia"/>
          <w:b/>
          <w:bCs/>
          <w:u w:val="single"/>
        </w:rPr>
        <w:t>放學</w:t>
      </w:r>
      <w:r>
        <w:rPr>
          <w:rFonts w:ascii="標楷體" w:eastAsia="標楷體" w:hAnsi="標楷體" w:hint="eastAsia"/>
          <w:b/>
          <w:bCs/>
          <w:u w:val="single"/>
        </w:rPr>
        <w:t>及下班</w:t>
      </w:r>
      <w:r w:rsidRPr="00F21E9D">
        <w:rPr>
          <w:rFonts w:ascii="標楷體" w:eastAsia="標楷體" w:hAnsi="標楷體" w:hint="eastAsia"/>
          <w:b/>
          <w:bCs/>
          <w:u w:val="single"/>
        </w:rPr>
        <w:t>時</w:t>
      </w:r>
      <w:r w:rsidRPr="00F37CA3">
        <w:rPr>
          <w:rFonts w:ascii="標楷體" w:eastAsia="標楷體" w:hAnsi="標楷體" w:hint="eastAsia"/>
          <w:bCs/>
        </w:rPr>
        <w:t>，</w:t>
      </w:r>
      <w:r w:rsidRPr="00F21E9D">
        <w:rPr>
          <w:rFonts w:ascii="標楷體" w:eastAsia="標楷體" w:hAnsi="標楷體" w:hint="eastAsia"/>
        </w:rPr>
        <w:t>請</w:t>
      </w:r>
      <w:r>
        <w:rPr>
          <w:rFonts w:ascii="標楷體" w:eastAsia="標楷體" w:hAnsi="標楷體" w:hint="eastAsia"/>
        </w:rPr>
        <w:t>最後一個離開教室/辦公室(或</w:t>
      </w:r>
      <w:r w:rsidRPr="00F21E9D">
        <w:rPr>
          <w:rFonts w:ascii="標楷體" w:eastAsia="標楷體" w:hAnsi="標楷體" w:hint="eastAsia"/>
        </w:rPr>
        <w:t>指派學生</w:t>
      </w:r>
      <w:r>
        <w:rPr>
          <w:rFonts w:ascii="標楷體" w:eastAsia="標楷體" w:hAnsi="標楷體" w:hint="eastAsia"/>
        </w:rPr>
        <w:t>)</w:t>
      </w:r>
      <w:r w:rsidRPr="00F21E9D">
        <w:rPr>
          <w:rFonts w:ascii="標楷體" w:eastAsia="標楷體" w:hAnsi="標楷體" w:hint="eastAsia"/>
        </w:rPr>
        <w:t>負責</w:t>
      </w:r>
      <w:r w:rsidRPr="00F21E9D">
        <w:rPr>
          <w:rFonts w:ascii="標楷體" w:eastAsia="標楷體" w:hAnsi="標楷體" w:hint="eastAsia"/>
          <w:b/>
          <w:u w:val="single"/>
        </w:rPr>
        <w:t>關</w:t>
      </w:r>
      <w:r w:rsidRPr="00F21E9D">
        <w:rPr>
          <w:rFonts w:ascii="標楷體" w:eastAsia="標楷體" w:hAnsi="標楷體" w:hint="eastAsia"/>
          <w:b/>
          <w:bCs/>
          <w:u w:val="single"/>
        </w:rPr>
        <w:t>門窗、電燈、電扇</w:t>
      </w:r>
      <w:r w:rsidRPr="00F21E9D">
        <w:rPr>
          <w:rFonts w:ascii="標楷體" w:eastAsia="標楷體" w:hAnsi="標楷體" w:hint="eastAsia"/>
          <w:b/>
          <w:bCs/>
        </w:rPr>
        <w:t>，</w:t>
      </w:r>
      <w:r w:rsidRPr="00F37CA3">
        <w:rPr>
          <w:rFonts w:ascii="標楷體" w:eastAsia="標楷體" w:hAnsi="標楷體" w:hint="eastAsia"/>
          <w:bCs/>
        </w:rPr>
        <w:t>落實班級</w:t>
      </w:r>
      <w:r w:rsidRPr="00F21E9D">
        <w:rPr>
          <w:rFonts w:ascii="標楷體" w:eastAsia="標楷體" w:hAnsi="標楷體" w:hint="eastAsia"/>
        </w:rPr>
        <w:t>教室</w:t>
      </w:r>
      <w:r>
        <w:rPr>
          <w:rFonts w:ascii="標楷體" w:eastAsia="標楷體" w:hAnsi="標楷體" w:hint="eastAsia"/>
        </w:rPr>
        <w:t>及辦公室自主管理</w:t>
      </w:r>
      <w:r w:rsidRPr="00F21E9D">
        <w:rPr>
          <w:rFonts w:ascii="標楷體" w:eastAsia="標楷體" w:hAnsi="標楷體" w:hint="eastAsia"/>
        </w:rPr>
        <w:t>。</w:t>
      </w:r>
    </w:p>
    <w:p w:rsidR="00E25F3A" w:rsidRPr="00016099"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kern w:val="0"/>
          <w:lang w:bidi="en-US"/>
        </w:rPr>
      </w:pPr>
      <w:r>
        <w:rPr>
          <w:rFonts w:ascii="標楷體" w:eastAsia="標楷體" w:hAnsi="標楷體" w:hint="eastAsia"/>
        </w:rPr>
        <w:t xml:space="preserve">　(四)本學期進入夏季，</w:t>
      </w:r>
      <w:r w:rsidRPr="00BF42FC">
        <w:rPr>
          <w:rFonts w:ascii="標楷體" w:eastAsia="標楷體" w:hAnsi="標楷體" w:hint="eastAsia"/>
          <w:kern w:val="0"/>
          <w:lang w:bidi="en-US"/>
        </w:rPr>
        <w:t>煩請各位同仁</w:t>
      </w:r>
      <w:r>
        <w:rPr>
          <w:rFonts w:ascii="標楷體" w:eastAsia="標楷體" w:hAnsi="標楷體" w:hint="eastAsia"/>
          <w:kern w:val="0"/>
          <w:lang w:bidi="en-US"/>
        </w:rPr>
        <w:t>配合各辦公室</w:t>
      </w:r>
      <w:r w:rsidRPr="00BF42FC">
        <w:rPr>
          <w:rFonts w:ascii="標楷體" w:eastAsia="標楷體" w:hAnsi="標楷體" w:hint="eastAsia"/>
          <w:kern w:val="0"/>
          <w:lang w:bidi="en-US"/>
        </w:rPr>
        <w:t>溫度</w:t>
      </w:r>
      <w:r>
        <w:rPr>
          <w:rFonts w:ascii="標楷體" w:eastAsia="標楷體" w:hAnsi="標楷體" w:hint="eastAsia"/>
          <w:kern w:val="0"/>
          <w:lang w:bidi="en-US"/>
        </w:rPr>
        <w:t>達</w:t>
      </w:r>
      <w:r w:rsidRPr="00016099">
        <w:rPr>
          <w:rFonts w:ascii="標楷體" w:eastAsia="標楷體" w:hAnsi="標楷體" w:hint="eastAsia"/>
          <w:b/>
          <w:kern w:val="0"/>
          <w:lang w:bidi="en-US"/>
        </w:rPr>
        <w:t>攝氏28度</w:t>
      </w:r>
      <w:r>
        <w:rPr>
          <w:rFonts w:ascii="標楷體" w:eastAsia="標楷體" w:hAnsi="標楷體" w:hint="eastAsia"/>
          <w:kern w:val="0"/>
          <w:lang w:bidi="en-US"/>
        </w:rPr>
        <w:t>時再開啟冷氣，</w:t>
      </w:r>
      <w:r w:rsidRPr="00BF42FC">
        <w:rPr>
          <w:rFonts w:ascii="標楷體" w:eastAsia="標楷體" w:hAnsi="標楷體" w:hint="eastAsia"/>
          <w:kern w:val="0"/>
          <w:lang w:bidi="en-US"/>
        </w:rPr>
        <w:t>並請</w:t>
      </w:r>
      <w:r>
        <w:rPr>
          <w:rFonts w:ascii="標楷體" w:eastAsia="標楷體" w:hAnsi="標楷體" w:hint="eastAsia"/>
          <w:kern w:val="0"/>
          <w:lang w:bidi="en-US"/>
        </w:rPr>
        <w:t>於</w:t>
      </w:r>
      <w:r w:rsidRPr="00BF42FC">
        <w:rPr>
          <w:rFonts w:ascii="標楷體" w:eastAsia="標楷體" w:hAnsi="標楷體" w:hint="eastAsia"/>
          <w:b/>
          <w:kern w:val="0"/>
          <w:lang w:bidi="en-US"/>
        </w:rPr>
        <w:t>上</w:t>
      </w:r>
      <w:r>
        <w:rPr>
          <w:rFonts w:ascii="標楷體" w:eastAsia="標楷體" w:hAnsi="標楷體" w:hint="eastAsia"/>
          <w:b/>
          <w:kern w:val="0"/>
          <w:lang w:bidi="en-US"/>
        </w:rPr>
        <w:t>午</w:t>
      </w:r>
      <w:r w:rsidRPr="00BF42FC">
        <w:rPr>
          <w:rFonts w:ascii="標楷體" w:eastAsia="標楷體" w:hAnsi="標楷體" w:hint="eastAsia"/>
          <w:b/>
          <w:kern w:val="0"/>
          <w:lang w:bidi="en-US"/>
        </w:rPr>
        <w:t>10點後</w:t>
      </w:r>
      <w:r>
        <w:rPr>
          <w:rFonts w:ascii="標楷體" w:eastAsia="標楷體" w:hAnsi="標楷體" w:hint="eastAsia"/>
          <w:b/>
          <w:kern w:val="0"/>
          <w:lang w:bidi="en-US"/>
        </w:rPr>
        <w:t>開啟</w:t>
      </w:r>
      <w:r w:rsidRPr="00BF42FC">
        <w:rPr>
          <w:rFonts w:ascii="標楷體" w:eastAsia="標楷體" w:hAnsi="標楷體" w:hint="eastAsia"/>
          <w:kern w:val="0"/>
          <w:lang w:bidi="en-US"/>
        </w:rPr>
        <w:t>，溫度設定在</w:t>
      </w:r>
      <w:r w:rsidRPr="00BF42FC">
        <w:rPr>
          <w:rFonts w:ascii="標楷體" w:eastAsia="標楷體" w:hAnsi="標楷體" w:hint="eastAsia"/>
          <w:b/>
          <w:kern w:val="0"/>
          <w:lang w:bidi="en-US"/>
        </w:rPr>
        <w:t>25-28</w:t>
      </w:r>
      <w:r w:rsidRPr="00BF42FC">
        <w:rPr>
          <w:rFonts w:ascii="標楷體" w:eastAsia="標楷體" w:hAnsi="標楷體" w:hint="eastAsia"/>
          <w:kern w:val="0"/>
          <w:lang w:bidi="en-US"/>
        </w:rPr>
        <w:t>度，</w:t>
      </w:r>
      <w:r w:rsidRPr="00BF42FC">
        <w:rPr>
          <w:rFonts w:ascii="標楷體" w:eastAsia="標楷體" w:hAnsi="標楷體" w:hint="eastAsia"/>
          <w:b/>
          <w:kern w:val="0"/>
          <w:lang w:bidi="en-US"/>
        </w:rPr>
        <w:t>下午5點後</w:t>
      </w:r>
      <w:r w:rsidRPr="00BF42FC">
        <w:rPr>
          <w:rFonts w:ascii="標楷體" w:eastAsia="標楷體" w:hAnsi="標楷體" w:hint="eastAsia"/>
          <w:kern w:val="0"/>
          <w:lang w:bidi="en-US"/>
        </w:rPr>
        <w:t>請關閉</w:t>
      </w:r>
      <w:r>
        <w:rPr>
          <w:rFonts w:ascii="標楷體" w:eastAsia="標楷體" w:hAnsi="標楷體" w:hint="eastAsia"/>
          <w:kern w:val="0"/>
          <w:lang w:bidi="en-US"/>
        </w:rPr>
        <w:t>冷氣</w:t>
      </w:r>
      <w:r w:rsidRPr="00BF42FC">
        <w:rPr>
          <w:rFonts w:ascii="標楷體" w:eastAsia="標楷體" w:hAnsi="標楷體" w:hint="eastAsia"/>
          <w:kern w:val="0"/>
          <w:lang w:bidi="en-US"/>
        </w:rPr>
        <w:t>。</w:t>
      </w:r>
      <w:r>
        <w:rPr>
          <w:rFonts w:ascii="標楷體" w:eastAsia="標楷體" w:hAnsi="標楷體" w:hint="eastAsia"/>
          <w:kern w:val="0"/>
          <w:lang w:bidi="en-US"/>
        </w:rPr>
        <w:t>此外</w:t>
      </w:r>
      <w:r w:rsidRPr="00BF42FC">
        <w:rPr>
          <w:rFonts w:ascii="標楷體" w:eastAsia="標楷體" w:hAnsi="標楷體" w:hint="eastAsia"/>
          <w:kern w:val="0"/>
          <w:lang w:bidi="en-US"/>
        </w:rPr>
        <w:t>，如有</w:t>
      </w:r>
      <w:r>
        <w:rPr>
          <w:rFonts w:ascii="標楷體" w:eastAsia="標楷體" w:hAnsi="標楷體" w:hint="eastAsia"/>
          <w:kern w:val="0"/>
          <w:lang w:bidi="en-US"/>
        </w:rPr>
        <w:t>關閉冷氣的廣播通知，煩</w:t>
      </w:r>
      <w:r w:rsidRPr="00BF42FC">
        <w:rPr>
          <w:rFonts w:ascii="標楷體" w:eastAsia="標楷體" w:hAnsi="標楷體" w:hint="eastAsia"/>
          <w:kern w:val="0"/>
          <w:lang w:bidi="en-US"/>
        </w:rPr>
        <w:t>請配合，以節約電費</w:t>
      </w:r>
      <w:r>
        <w:rPr>
          <w:rFonts w:ascii="標楷體" w:eastAsia="標楷體" w:hAnsi="標楷體" w:hint="eastAsia"/>
          <w:kern w:val="0"/>
          <w:lang w:bidi="en-US"/>
        </w:rPr>
        <w:t>。</w:t>
      </w:r>
    </w:p>
    <w:p w:rsidR="00E25F3A" w:rsidRDefault="00E25F3A" w:rsidP="00AC32E2">
      <w:pPr>
        <w:spacing w:beforeLines="50" w:before="180" w:line="320" w:lineRule="exact"/>
        <w:jc w:val="both"/>
        <w:rPr>
          <w:rFonts w:ascii="標楷體" w:eastAsia="標楷體" w:hAnsi="標楷體"/>
        </w:rPr>
      </w:pPr>
      <w:r>
        <w:rPr>
          <w:rFonts w:ascii="標楷體" w:eastAsia="標楷體" w:hAnsi="標楷體" w:hint="eastAsia"/>
        </w:rPr>
        <w:t>四、校園門禁與停車管理</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rPr>
      </w:pPr>
      <w:r>
        <w:rPr>
          <w:rFonts w:ascii="標楷體" w:eastAsia="標楷體" w:hAnsi="標楷體" w:hint="eastAsia"/>
        </w:rPr>
        <w:lastRenderedPageBreak/>
        <w:t xml:space="preserve">　(一)</w:t>
      </w:r>
      <w:r w:rsidRPr="0031402A">
        <w:rPr>
          <w:rFonts w:ascii="標楷體" w:eastAsia="標楷體" w:hAnsi="標楷體" w:hint="eastAsia"/>
        </w:rPr>
        <w:t>各位同仁有留校或留班，若超過晚上</w:t>
      </w:r>
      <w:r>
        <w:rPr>
          <w:rFonts w:ascii="標楷體" w:eastAsia="標楷體" w:hAnsi="標楷體" w:hint="eastAsia"/>
        </w:rPr>
        <w:t>6</w:t>
      </w:r>
      <w:r w:rsidRPr="0031402A">
        <w:rPr>
          <w:rFonts w:ascii="標楷體" w:eastAsia="標楷體" w:hAnsi="標楷體" w:hint="eastAsia"/>
        </w:rPr>
        <w:t>點，請事先電告警衛先生(分機540)，離開時亦請通知以利設定</w:t>
      </w:r>
      <w:r>
        <w:rPr>
          <w:rFonts w:ascii="標楷體" w:eastAsia="標楷體" w:hAnsi="標楷體" w:hint="eastAsia"/>
        </w:rPr>
        <w:t>保全</w:t>
      </w:r>
      <w:r w:rsidRPr="0031402A">
        <w:rPr>
          <w:rFonts w:ascii="標楷體" w:eastAsia="標楷體" w:hAnsi="標楷體" w:hint="eastAsia"/>
        </w:rPr>
        <w:t>，並請最遲於晚上9點半前離校，方便警衛人員巡檢及晚上10點保全設定作業。</w:t>
      </w:r>
      <w:r w:rsidRPr="006C1B86">
        <w:rPr>
          <w:rFonts w:ascii="標楷體" w:eastAsia="標楷體" w:hAnsi="標楷體" w:hint="eastAsia"/>
          <w:b/>
          <w:u w:val="single"/>
        </w:rPr>
        <w:t>疫情警戒校園不開放期間，因警衛18：30-19：30至各樓層巡視與保全設定會關閉大門暫停出入，請同仁特別留意</w:t>
      </w:r>
      <w:r>
        <w:rPr>
          <w:rFonts w:ascii="標楷體" w:eastAsia="標楷體" w:hAnsi="標楷體" w:hint="eastAsia"/>
        </w:rPr>
        <w:t>。</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rPr>
      </w:pPr>
      <w:r>
        <w:rPr>
          <w:rFonts w:ascii="標楷體" w:eastAsia="標楷體" w:hAnsi="標楷體" w:hint="eastAsia"/>
        </w:rPr>
        <w:t xml:space="preserve">　(二)</w:t>
      </w:r>
      <w:r w:rsidRPr="0031402A">
        <w:rPr>
          <w:rFonts w:ascii="標楷體" w:eastAsia="標楷體" w:hAnsi="標楷體" w:hint="eastAsia"/>
        </w:rPr>
        <w:t>煩請有開車的同仁，將停車證置於玻璃前，以利識別。若有尚未辦證者，請至總務處辦理補證，謝謝合作。</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rPr>
      </w:pPr>
      <w:r>
        <w:rPr>
          <w:rFonts w:ascii="標楷體" w:eastAsia="標楷體" w:hAnsi="標楷體" w:hint="eastAsia"/>
        </w:rPr>
        <w:t xml:space="preserve">　(三)</w:t>
      </w:r>
      <w:r w:rsidRPr="006511C3">
        <w:rPr>
          <w:rFonts w:ascii="標楷體" w:eastAsia="標楷體" w:hAnsi="標楷體" w:hint="eastAsia"/>
          <w:b/>
          <w:u w:val="single"/>
        </w:rPr>
        <w:t>司令台靠近活動中心側之樹蔭下請勿停車</w:t>
      </w:r>
      <w:r>
        <w:rPr>
          <w:rFonts w:ascii="標楷體" w:eastAsia="標楷體" w:hAnsi="標楷體" w:hint="eastAsia"/>
        </w:rPr>
        <w:t>，避免影響教學活動進行。</w:t>
      </w:r>
    </w:p>
    <w:p w:rsidR="00E25F3A" w:rsidRPr="00834AEA" w:rsidRDefault="00E25F3A" w:rsidP="00834AEA">
      <w:pPr>
        <w:widowControl/>
        <w:spacing w:beforeLines="100" w:before="360" w:line="320" w:lineRule="exact"/>
        <w:contextualSpacing/>
        <w:jc w:val="both"/>
        <w:rPr>
          <w:rFonts w:ascii="標楷體" w:eastAsia="標楷體" w:hAnsi="標楷體"/>
          <w:lang w:bidi="en-US"/>
        </w:rPr>
      </w:pPr>
      <w:r w:rsidRPr="00834AEA">
        <w:rPr>
          <w:rFonts w:ascii="標楷體" w:eastAsia="標楷體" w:hAnsi="標楷體" w:hint="eastAsia"/>
          <w:lang w:bidi="en-US"/>
        </w:rPr>
        <w:t>五、午餐業務</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lang w:bidi="en-US"/>
        </w:rPr>
      </w:pPr>
      <w:r>
        <w:rPr>
          <w:rFonts w:ascii="標楷體" w:eastAsia="標楷體" w:hAnsi="標楷體" w:hint="eastAsia"/>
          <w:lang w:bidi="en-US"/>
        </w:rPr>
        <w:t xml:space="preserve">　(一)因應疫情停課停餐，4月起午餐退費要煩請各班導師協助帶領轉發予學生。(請配合出納組分組居家辦公到校時間至總務處領取)</w:t>
      </w:r>
    </w:p>
    <w:p w:rsidR="00E25F3A" w:rsidRDefault="00E25F3A" w:rsidP="00AC32E2">
      <w:pPr>
        <w:pStyle w:val="a3"/>
        <w:widowControl/>
        <w:spacing w:beforeLines="50" w:before="180" w:line="320" w:lineRule="exact"/>
        <w:ind w:leftChars="0" w:left="720" w:hangingChars="300" w:hanging="720"/>
        <w:contextualSpacing/>
        <w:jc w:val="both"/>
        <w:rPr>
          <w:rFonts w:ascii="標楷體" w:eastAsia="標楷體" w:hAnsi="標楷體"/>
          <w:color w:val="000000"/>
        </w:rPr>
      </w:pPr>
      <w:r>
        <w:rPr>
          <w:rFonts w:ascii="標楷體" w:eastAsia="標楷體" w:hAnsi="標楷體" w:hint="eastAsia"/>
          <w:lang w:bidi="en-US"/>
        </w:rPr>
        <w:t xml:space="preserve">　(二)</w:t>
      </w:r>
      <w:r w:rsidRPr="00040E2D">
        <w:rPr>
          <w:rFonts w:ascii="標楷體" w:eastAsia="標楷體" w:hAnsi="標楷體" w:hint="eastAsia"/>
          <w:color w:val="000000"/>
        </w:rPr>
        <w:t>教師午餐收費因採用扣薪方式繳費，訂於每月</w:t>
      </w:r>
      <w:r>
        <w:rPr>
          <w:rFonts w:ascii="標楷體" w:eastAsia="標楷體" w:hAnsi="標楷體" w:hint="eastAsia"/>
          <w:color w:val="000000"/>
        </w:rPr>
        <w:t>1</w:t>
      </w:r>
      <w:r w:rsidRPr="00040E2D">
        <w:rPr>
          <w:rFonts w:ascii="標楷體" w:eastAsia="標楷體" w:hAnsi="標楷體" w:hint="eastAsia"/>
          <w:color w:val="000000"/>
        </w:rPr>
        <w:t>日以前</w:t>
      </w:r>
      <w:r>
        <w:rPr>
          <w:rFonts w:ascii="標楷體" w:eastAsia="標楷體" w:hAnsi="標楷體" w:hint="eastAsia"/>
          <w:color w:val="000000"/>
        </w:rPr>
        <w:t>(遇假日則為每月第1個上班日)</w:t>
      </w:r>
      <w:r w:rsidRPr="00040E2D">
        <w:rPr>
          <w:rFonts w:ascii="標楷體" w:eastAsia="標楷體" w:hAnsi="標楷體" w:hint="eastAsia"/>
          <w:color w:val="000000"/>
        </w:rPr>
        <w:t>統計</w:t>
      </w:r>
      <w:r>
        <w:rPr>
          <w:rFonts w:ascii="標楷體" w:eastAsia="標楷體" w:hAnsi="標楷體" w:hint="eastAsia"/>
          <w:color w:val="000000"/>
        </w:rPr>
        <w:t>前一個月份的用餐天數(</w:t>
      </w:r>
      <w:r w:rsidRPr="00040E2D">
        <w:rPr>
          <w:rFonts w:ascii="標楷體" w:eastAsia="標楷體" w:hAnsi="標楷體" w:hint="eastAsia"/>
          <w:color w:val="000000"/>
        </w:rPr>
        <w:t>依實際</w:t>
      </w:r>
      <w:r>
        <w:rPr>
          <w:rFonts w:ascii="標楷體" w:eastAsia="標楷體" w:hAnsi="標楷體" w:hint="eastAsia"/>
          <w:color w:val="000000"/>
        </w:rPr>
        <w:t>用餐</w:t>
      </w:r>
      <w:r w:rsidRPr="00040E2D">
        <w:rPr>
          <w:rFonts w:ascii="標楷體" w:eastAsia="標楷體" w:hAnsi="標楷體" w:hint="eastAsia"/>
          <w:color w:val="000000"/>
        </w:rPr>
        <w:t>天數計算，不進行事後退費</w:t>
      </w:r>
      <w:r>
        <w:rPr>
          <w:rFonts w:ascii="標楷體" w:eastAsia="標楷體" w:hAnsi="標楷體" w:hint="eastAsia"/>
          <w:color w:val="000000"/>
        </w:rPr>
        <w:t>)</w:t>
      </w:r>
      <w:r w:rsidRPr="00040E2D">
        <w:rPr>
          <w:rFonts w:ascii="標楷體" w:eastAsia="標楷體" w:hAnsi="標楷體" w:hint="eastAsia"/>
          <w:color w:val="000000"/>
        </w:rPr>
        <w:t>。用餐天數 × 45元，即為所應繳交的午餐費，於次月份的薪水中扣繳，請教師</w:t>
      </w:r>
      <w:r w:rsidRPr="004227A7">
        <w:rPr>
          <w:rFonts w:ascii="標楷體" w:eastAsia="標楷體" w:hAnsi="標楷體" w:hint="eastAsia"/>
          <w:b/>
          <w:color w:val="000000"/>
          <w:u w:val="single"/>
        </w:rPr>
        <w:t>每月第一個上班日以前主動到總務處(午餐秘書)處填寫上個月用餐天數</w:t>
      </w:r>
      <w:r w:rsidRPr="00040E2D">
        <w:rPr>
          <w:rFonts w:ascii="標楷體" w:eastAsia="標楷體" w:hAnsi="標楷體" w:hint="eastAsia"/>
          <w:color w:val="000000"/>
        </w:rPr>
        <w:t>，以免造成扣</w:t>
      </w:r>
      <w:r w:rsidRPr="001A6CFA">
        <w:rPr>
          <w:rFonts w:ascii="標楷體" w:eastAsia="標楷體" w:hAnsi="標楷體" w:hint="eastAsia"/>
          <w:color w:val="000000"/>
        </w:rPr>
        <w:t>款困擾。</w:t>
      </w:r>
    </w:p>
    <w:p w:rsidR="006F0862" w:rsidRDefault="006F0862" w:rsidP="00216122">
      <w:pPr>
        <w:spacing w:beforeLines="50" w:before="180" w:line="320" w:lineRule="exact"/>
        <w:ind w:leftChars="-128" w:left="612" w:hangingChars="328" w:hanging="919"/>
        <w:rPr>
          <w:rFonts w:ascii="標楷體" w:eastAsia="標楷體" w:hAnsi="標楷體"/>
          <w:b/>
          <w:sz w:val="28"/>
          <w:szCs w:val="28"/>
        </w:rPr>
        <w:sectPr w:rsidR="006F0862">
          <w:pgSz w:w="11906" w:h="16838"/>
          <w:pgMar w:top="1440" w:right="1800" w:bottom="1440" w:left="1800" w:header="851" w:footer="992" w:gutter="0"/>
          <w:cols w:space="425"/>
          <w:docGrid w:type="lines" w:linePitch="360"/>
        </w:sectPr>
      </w:pPr>
    </w:p>
    <w:p w:rsidR="00216122" w:rsidRDefault="00216122" w:rsidP="006F0862">
      <w:pPr>
        <w:spacing w:beforeLines="50" w:before="180" w:line="320" w:lineRule="exact"/>
        <w:rPr>
          <w:rFonts w:ascii="標楷體" w:eastAsia="標楷體" w:hAnsi="標楷體"/>
          <w:b/>
          <w:sz w:val="28"/>
          <w:szCs w:val="28"/>
        </w:rPr>
      </w:pPr>
      <w:r>
        <w:rPr>
          <w:rFonts w:ascii="標楷體" w:eastAsia="標楷體" w:hAnsi="標楷體" w:hint="eastAsia"/>
          <w:b/>
          <w:sz w:val="28"/>
          <w:szCs w:val="28"/>
        </w:rPr>
        <w:lastRenderedPageBreak/>
        <w:t>輔導室</w:t>
      </w:r>
    </w:p>
    <w:p w:rsidR="000D12D1" w:rsidRPr="00AC32E2" w:rsidRDefault="000D12D1" w:rsidP="000D12D1">
      <w:pPr>
        <w:rPr>
          <w:rFonts w:ascii="標楷體" w:eastAsia="標楷體" w:hAnsi="標楷體"/>
          <w:b/>
        </w:rPr>
      </w:pPr>
      <w:r w:rsidRPr="00AC32E2">
        <w:rPr>
          <w:rFonts w:ascii="標楷體" w:eastAsia="標楷體" w:hAnsi="標楷體" w:hint="eastAsia"/>
          <w:b/>
        </w:rPr>
        <w:t>【輔導組】</w:t>
      </w:r>
    </w:p>
    <w:p w:rsidR="000D12D1" w:rsidRPr="00CC2AD0" w:rsidRDefault="000D12D1" w:rsidP="000D12D1">
      <w:pPr>
        <w:rPr>
          <w:rFonts w:ascii="標楷體" w:eastAsia="標楷體" w:hAnsi="標楷體"/>
          <w:b/>
        </w:rPr>
      </w:pPr>
      <w:r w:rsidRPr="00CC2AD0">
        <w:rPr>
          <w:rFonts w:ascii="標楷體" w:eastAsia="標楷體" w:hAnsi="標楷體" w:hint="eastAsia"/>
          <w:b/>
        </w:rPr>
        <w:t>一、個案與中輟生輔導</w:t>
      </w:r>
    </w:p>
    <w:p w:rsidR="000D12D1" w:rsidRPr="00CC2AD0" w:rsidRDefault="000D12D1" w:rsidP="002C515D">
      <w:pPr>
        <w:ind w:left="960" w:hangingChars="400" w:hanging="960"/>
        <w:jc w:val="both"/>
        <w:rPr>
          <w:rFonts w:ascii="標楷體" w:eastAsia="標楷體" w:hAnsi="標楷體"/>
        </w:rPr>
      </w:pPr>
      <w:r>
        <w:rPr>
          <w:rFonts w:ascii="標楷體" w:eastAsia="標楷體" w:hAnsi="標楷體" w:hint="eastAsia"/>
        </w:rPr>
        <w:t xml:space="preserve">    (一)</w:t>
      </w:r>
      <w:r w:rsidRPr="00CC2AD0">
        <w:rPr>
          <w:rFonts w:ascii="標楷體" w:eastAsia="標楷體" w:hAnsi="標楷體" w:hint="eastAsia"/>
        </w:rPr>
        <w:t>為了確保學生的安全及保障導師的權益，請導師落實中輟通報（</w:t>
      </w:r>
      <w:r w:rsidRPr="00CC2AD0">
        <w:rPr>
          <w:rFonts w:ascii="標楷體" w:eastAsia="標楷體" w:hAnsi="標楷體" w:hint="eastAsia"/>
          <w:b/>
          <w:u w:val="single"/>
        </w:rPr>
        <w:t>學生滿3天未到校，即請導師至學務處填寫中輟追蹤紀錄表</w:t>
      </w:r>
      <w:r w:rsidRPr="00CC2AD0">
        <w:rPr>
          <w:rFonts w:ascii="標楷體" w:eastAsia="標楷體" w:hAnsi="標楷體" w:hint="eastAsia"/>
        </w:rPr>
        <w:t>），並與學務處生教組及教務處註冊組密切配合，確實掌握中輟生行蹤，以減少社會問題。</w:t>
      </w:r>
    </w:p>
    <w:p w:rsidR="000D12D1" w:rsidRPr="00CC2AD0" w:rsidRDefault="000D12D1" w:rsidP="002C515D">
      <w:pPr>
        <w:jc w:val="both"/>
        <w:rPr>
          <w:rFonts w:ascii="標楷體" w:eastAsia="標楷體" w:hAnsi="標楷體"/>
        </w:rPr>
      </w:pPr>
      <w:r>
        <w:rPr>
          <w:rFonts w:ascii="標楷體" w:eastAsia="標楷體" w:hAnsi="標楷體" w:hint="eastAsia"/>
        </w:rPr>
        <w:t xml:space="preserve">    (二)</w:t>
      </w:r>
      <w:r w:rsidRPr="00CC2AD0">
        <w:rPr>
          <w:rFonts w:ascii="標楷體" w:eastAsia="標楷體" w:hAnsi="標楷體" w:hint="eastAsia"/>
        </w:rPr>
        <w:t>感謝導師與生教組、註冊組、輔導老師的協助，</w:t>
      </w:r>
      <w:r>
        <w:rPr>
          <w:rFonts w:ascii="標楷體" w:eastAsia="標楷體" w:hAnsi="標楷體" w:hint="eastAsia"/>
        </w:rPr>
        <w:t>目前校內中輟生為0人</w:t>
      </w:r>
      <w:r w:rsidRPr="00CC2AD0">
        <w:rPr>
          <w:rFonts w:ascii="標楷體" w:eastAsia="標楷體" w:hAnsi="標楷體" w:hint="eastAsia"/>
        </w:rPr>
        <w:t>。</w:t>
      </w:r>
    </w:p>
    <w:p w:rsidR="000D12D1" w:rsidRDefault="000D12D1" w:rsidP="002C515D">
      <w:pPr>
        <w:ind w:left="960" w:hangingChars="400" w:hanging="960"/>
        <w:jc w:val="both"/>
        <w:rPr>
          <w:rFonts w:ascii="標楷體" w:eastAsia="標楷體" w:hAnsi="標楷體"/>
        </w:rPr>
      </w:pPr>
      <w:r>
        <w:rPr>
          <w:rFonts w:ascii="標楷體" w:eastAsia="標楷體" w:hAnsi="標楷體" w:hint="eastAsia"/>
        </w:rPr>
        <w:t xml:space="preserve">    (三)</w:t>
      </w:r>
      <w:r w:rsidRPr="00CC2AD0">
        <w:rPr>
          <w:rFonts w:ascii="標楷體" w:eastAsia="標楷體" w:hAnsi="標楷體" w:hint="eastAsia"/>
        </w:rPr>
        <w:t>感謝專任</w:t>
      </w:r>
      <w:r>
        <w:rPr>
          <w:rFonts w:ascii="標楷體" w:eastAsia="標楷體" w:hAnsi="標楷體" w:hint="eastAsia"/>
        </w:rPr>
        <w:t>輔導教</w:t>
      </w:r>
      <w:r w:rsidRPr="00CC2AD0">
        <w:rPr>
          <w:rFonts w:ascii="標楷體" w:eastAsia="標楷體" w:hAnsi="標楷體" w:hint="eastAsia"/>
        </w:rPr>
        <w:t>師</w:t>
      </w:r>
      <w:r>
        <w:rPr>
          <w:rFonts w:ascii="標楷體" w:eastAsia="標楷體" w:hAnsi="標楷體" w:hint="eastAsia"/>
        </w:rPr>
        <w:t>及</w:t>
      </w:r>
      <w:r w:rsidRPr="00CC2AD0">
        <w:rPr>
          <w:rFonts w:ascii="標楷體" w:eastAsia="標楷體" w:hAnsi="標楷體" w:hint="eastAsia"/>
        </w:rPr>
        <w:t>兼任</w:t>
      </w:r>
      <w:r>
        <w:rPr>
          <w:rFonts w:ascii="標楷體" w:eastAsia="標楷體" w:hAnsi="標楷體" w:hint="eastAsia"/>
        </w:rPr>
        <w:t>輔導教</w:t>
      </w:r>
      <w:r w:rsidRPr="00CC2AD0">
        <w:rPr>
          <w:rFonts w:ascii="標楷體" w:eastAsia="標楷體" w:hAnsi="標楷體" w:hint="eastAsia"/>
        </w:rPr>
        <w:t>師：</w:t>
      </w:r>
      <w:r>
        <w:rPr>
          <w:rFonts w:ascii="標楷體" w:eastAsia="標楷體" w:hAnsi="標楷體" w:hint="eastAsia"/>
          <w:b/>
          <w:u w:val="single"/>
        </w:rPr>
        <w:t>陳宥亘</w:t>
      </w:r>
      <w:r>
        <w:rPr>
          <w:rFonts w:ascii="標楷體" w:eastAsia="標楷體" w:hAnsi="標楷體" w:hint="eastAsia"/>
          <w:b/>
        </w:rPr>
        <w:t>教</w:t>
      </w:r>
      <w:r w:rsidRPr="00CC2AD0">
        <w:rPr>
          <w:rFonts w:ascii="標楷體" w:eastAsia="標楷體" w:hAnsi="標楷體" w:hint="eastAsia"/>
          <w:b/>
        </w:rPr>
        <w:t>師、</w:t>
      </w:r>
      <w:r>
        <w:rPr>
          <w:rFonts w:ascii="標楷體" w:eastAsia="標楷體" w:hAnsi="標楷體" w:hint="eastAsia"/>
          <w:b/>
          <w:u w:val="single"/>
        </w:rPr>
        <w:t>莊沛蓉</w:t>
      </w:r>
      <w:r>
        <w:rPr>
          <w:rFonts w:ascii="標楷體" w:eastAsia="標楷體" w:hAnsi="標楷體" w:hint="eastAsia"/>
          <w:b/>
        </w:rPr>
        <w:t>教</w:t>
      </w:r>
      <w:r w:rsidRPr="00CC2AD0">
        <w:rPr>
          <w:rFonts w:ascii="標楷體" w:eastAsia="標楷體" w:hAnsi="標楷體" w:hint="eastAsia"/>
          <w:b/>
        </w:rPr>
        <w:t>師、</w:t>
      </w:r>
      <w:r w:rsidRPr="00CA3536">
        <w:rPr>
          <w:rFonts w:ascii="標楷體" w:eastAsia="標楷體" w:hAnsi="標楷體" w:hint="eastAsia"/>
          <w:b/>
          <w:u w:val="single"/>
        </w:rPr>
        <w:t>林庭儀</w:t>
      </w:r>
      <w:r>
        <w:rPr>
          <w:rFonts w:ascii="標楷體" w:eastAsia="標楷體" w:hAnsi="標楷體" w:hint="eastAsia"/>
          <w:b/>
        </w:rPr>
        <w:t>教師及</w:t>
      </w:r>
      <w:r w:rsidRPr="00CC2AD0">
        <w:rPr>
          <w:rFonts w:ascii="標楷體" w:eastAsia="標楷體" w:hAnsi="標楷體" w:hint="eastAsia"/>
          <w:b/>
          <w:u w:val="single"/>
        </w:rPr>
        <w:t>林佳諭</w:t>
      </w:r>
      <w:r>
        <w:rPr>
          <w:rFonts w:ascii="標楷體" w:eastAsia="標楷體" w:hAnsi="標楷體" w:hint="eastAsia"/>
          <w:b/>
        </w:rPr>
        <w:t>教</w:t>
      </w:r>
      <w:r w:rsidRPr="00CC2AD0">
        <w:rPr>
          <w:rFonts w:ascii="標楷體" w:eastAsia="標楷體" w:hAnsi="標楷體" w:hint="eastAsia"/>
          <w:b/>
        </w:rPr>
        <w:t>師</w:t>
      </w:r>
      <w:r w:rsidRPr="00CC2AD0">
        <w:rPr>
          <w:rFonts w:ascii="標楷體" w:eastAsia="標楷體" w:hAnsi="標楷體" w:hint="eastAsia"/>
        </w:rPr>
        <w:t>協助推展輔導知能及認輔精神。無論是導師主動發現之個案或學務處、教務處轉介之個案，輔導室願努力尋求資源與協助，期能建構優質的學習環境 。</w:t>
      </w:r>
    </w:p>
    <w:p w:rsidR="000D12D1" w:rsidRPr="002C1700" w:rsidRDefault="000D12D1" w:rsidP="002C515D">
      <w:pPr>
        <w:jc w:val="both"/>
        <w:rPr>
          <w:rFonts w:ascii="標楷體" w:eastAsia="標楷體" w:hAnsi="標楷體"/>
        </w:rPr>
      </w:pPr>
      <w:r>
        <w:rPr>
          <w:rFonts w:ascii="標楷體" w:eastAsia="標楷體" w:hAnsi="標楷體" w:hint="eastAsia"/>
        </w:rPr>
        <w:t xml:space="preserve">    (四)本學期緊急安置學生共有4位，相當感謝班級導師的協助。</w:t>
      </w:r>
    </w:p>
    <w:p w:rsidR="000D12D1" w:rsidRPr="00CC2AD0" w:rsidRDefault="000D12D1" w:rsidP="002C515D">
      <w:pPr>
        <w:jc w:val="both"/>
        <w:rPr>
          <w:rFonts w:ascii="標楷體" w:eastAsia="標楷體" w:hAnsi="標楷體"/>
          <w:b/>
        </w:rPr>
      </w:pPr>
      <w:r w:rsidRPr="00CC2AD0">
        <w:rPr>
          <w:rFonts w:ascii="標楷體" w:eastAsia="標楷體" w:hAnsi="標楷體" w:hint="eastAsia"/>
          <w:b/>
        </w:rPr>
        <w:t>二、小團體輔導</w:t>
      </w:r>
      <w:r>
        <w:rPr>
          <w:rFonts w:ascii="標楷體" w:eastAsia="標楷體" w:hAnsi="標楷體" w:hint="eastAsia"/>
          <w:b/>
        </w:rPr>
        <w:t>及巡迴班輔</w:t>
      </w:r>
    </w:p>
    <w:p w:rsidR="002C515D" w:rsidRDefault="000D12D1" w:rsidP="002C515D">
      <w:pPr>
        <w:ind w:left="960" w:hangingChars="400" w:hanging="960"/>
        <w:jc w:val="both"/>
        <w:rPr>
          <w:rFonts w:ascii="標楷體" w:eastAsia="標楷體" w:hAnsi="標楷體"/>
        </w:rPr>
      </w:pPr>
      <w:r>
        <w:rPr>
          <w:rFonts w:ascii="標楷體" w:eastAsia="標楷體" w:hAnsi="標楷體" w:hint="eastAsia"/>
        </w:rPr>
        <w:t xml:space="preserve">    (一)109年4月至6月針對七年級學生辦理</w:t>
      </w:r>
      <w:r w:rsidRPr="00A84F81">
        <w:rPr>
          <w:rFonts w:ascii="標楷體" w:eastAsia="標楷體" w:hAnsi="標楷體" w:hint="eastAsia"/>
        </w:rPr>
        <w:t>情緒與人際互動技巧小團體</w:t>
      </w:r>
      <w:r>
        <w:rPr>
          <w:rFonts w:ascii="標楷體" w:eastAsia="標楷體" w:hAnsi="標楷體" w:hint="eastAsia"/>
        </w:rPr>
        <w:t>小團體，感謝</w:t>
      </w:r>
      <w:r w:rsidRPr="00BC2E9E">
        <w:rPr>
          <w:rFonts w:ascii="標楷體" w:eastAsia="標楷體" w:hAnsi="標楷體" w:hint="eastAsia"/>
          <w:u w:val="single"/>
        </w:rPr>
        <w:t>莊沛蓉</w:t>
      </w:r>
      <w:r w:rsidRPr="00BC2E9E">
        <w:rPr>
          <w:rFonts w:ascii="標楷體" w:eastAsia="標楷體" w:hAnsi="標楷體" w:hint="eastAsia"/>
        </w:rPr>
        <w:t>教師及</w:t>
      </w:r>
      <w:r w:rsidRPr="00242A01">
        <w:rPr>
          <w:rFonts w:ascii="標楷體" w:eastAsia="標楷體" w:hAnsi="標楷體" w:hint="eastAsia"/>
          <w:u w:val="single"/>
        </w:rPr>
        <w:t>林庭儀</w:t>
      </w:r>
      <w:r>
        <w:rPr>
          <w:rFonts w:ascii="標楷體" w:eastAsia="標楷體" w:hAnsi="標楷體" w:hint="eastAsia"/>
        </w:rPr>
        <w:t>教</w:t>
      </w:r>
      <w:r w:rsidRPr="00CC2AD0">
        <w:rPr>
          <w:rFonts w:ascii="標楷體" w:eastAsia="標楷體" w:hAnsi="標楷體" w:hint="eastAsia"/>
        </w:rPr>
        <w:t>師</w:t>
      </w:r>
      <w:r>
        <w:rPr>
          <w:rFonts w:ascii="標楷體" w:eastAsia="標楷體" w:hAnsi="標楷體" w:hint="eastAsia"/>
        </w:rPr>
        <w:t>帶領。</w:t>
      </w:r>
    </w:p>
    <w:p w:rsidR="000D12D1" w:rsidRDefault="000D12D1" w:rsidP="002C515D">
      <w:pPr>
        <w:ind w:leftChars="200" w:left="960" w:hangingChars="200" w:hanging="480"/>
        <w:jc w:val="both"/>
        <w:rPr>
          <w:rFonts w:ascii="標楷體" w:eastAsia="標楷體" w:hAnsi="標楷體"/>
        </w:rPr>
      </w:pPr>
      <w:r>
        <w:rPr>
          <w:rFonts w:ascii="標楷體" w:eastAsia="標楷體" w:hAnsi="標楷體" w:hint="eastAsia"/>
        </w:rPr>
        <w:t>(二)109年3月至5月針對九年級學生辦理自我成長小團體，感謝</w:t>
      </w:r>
      <w:r w:rsidRPr="00242A01">
        <w:rPr>
          <w:rFonts w:ascii="標楷體" w:eastAsia="標楷體" w:hAnsi="標楷體" w:hint="eastAsia"/>
          <w:u w:val="single"/>
        </w:rPr>
        <w:t>陳宥亘</w:t>
      </w:r>
      <w:r>
        <w:rPr>
          <w:rFonts w:ascii="標楷體" w:eastAsia="標楷體" w:hAnsi="標楷體" w:hint="eastAsia"/>
        </w:rPr>
        <w:t>教</w:t>
      </w:r>
      <w:r w:rsidRPr="00CC2AD0">
        <w:rPr>
          <w:rFonts w:ascii="標楷體" w:eastAsia="標楷體" w:hAnsi="標楷體" w:hint="eastAsia"/>
        </w:rPr>
        <w:t>師</w:t>
      </w:r>
      <w:r>
        <w:rPr>
          <w:rFonts w:ascii="標楷體" w:eastAsia="標楷體" w:hAnsi="標楷體" w:hint="eastAsia"/>
        </w:rPr>
        <w:t>帶領。</w:t>
      </w:r>
    </w:p>
    <w:p w:rsidR="000D12D1" w:rsidRDefault="000D12D1" w:rsidP="00837CB4">
      <w:pPr>
        <w:ind w:left="960" w:hangingChars="400" w:hanging="960"/>
        <w:jc w:val="both"/>
        <w:rPr>
          <w:rFonts w:ascii="標楷體" w:eastAsia="標楷體" w:hAnsi="標楷體"/>
        </w:rPr>
      </w:pPr>
      <w:r>
        <w:rPr>
          <w:rFonts w:ascii="標楷體" w:eastAsia="標楷體" w:hAnsi="標楷體" w:hint="eastAsia"/>
        </w:rPr>
        <w:t xml:space="preserve">    (三)巡迴班輔目的為由專輔教師進行初級預防工作，也透過此方式可以讓班上學生認識專輔教師，若導師有寶貴建議，懇請提供與輔導組。</w:t>
      </w:r>
    </w:p>
    <w:p w:rsidR="000D12D1" w:rsidRPr="00CC2AD0" w:rsidRDefault="000D12D1" w:rsidP="00837CB4">
      <w:pPr>
        <w:jc w:val="both"/>
        <w:rPr>
          <w:rFonts w:ascii="標楷體" w:eastAsia="標楷體" w:hAnsi="標楷體"/>
          <w:b/>
        </w:rPr>
      </w:pPr>
      <w:r w:rsidRPr="00CC2AD0">
        <w:rPr>
          <w:rFonts w:ascii="標楷體" w:eastAsia="標楷體" w:hAnsi="標楷體" w:hint="eastAsia"/>
          <w:b/>
        </w:rPr>
        <w:t>三、性別平等教育</w:t>
      </w:r>
    </w:p>
    <w:p w:rsidR="000D12D1" w:rsidRPr="00CC2AD0" w:rsidRDefault="000D12D1" w:rsidP="00837CB4">
      <w:pPr>
        <w:jc w:val="both"/>
        <w:rPr>
          <w:rFonts w:ascii="標楷體" w:eastAsia="標楷體" w:hAnsi="標楷體"/>
        </w:rPr>
      </w:pPr>
      <w:r>
        <w:rPr>
          <w:rFonts w:ascii="標楷體" w:eastAsia="標楷體" w:hAnsi="標楷體" w:hint="eastAsia"/>
        </w:rPr>
        <w:t xml:space="preserve">　　</w:t>
      </w:r>
      <w:r w:rsidRPr="00CC2AD0">
        <w:rPr>
          <w:rFonts w:ascii="標楷體" w:eastAsia="標楷體" w:hAnsi="標楷體" w:hint="eastAsia"/>
        </w:rPr>
        <w:t>依性別平等教育法第17條規定，國民中小學除應將性別平等教育融入課程外，每學期應實施性別平等教育相關課程或活動至少4小時。本學期感謝綜合活動領域輔導活動課老師落實於課堂間，也</w:t>
      </w:r>
      <w:r w:rsidRPr="00CC2AD0">
        <w:rPr>
          <w:rFonts w:ascii="標楷體" w:eastAsia="標楷體" w:hAnsi="標楷體" w:hint="eastAsia"/>
          <w:b/>
        </w:rPr>
        <w:t>請各領域老師於適合議題時能融入性平意識</w:t>
      </w:r>
      <w:r w:rsidRPr="00CC2AD0">
        <w:rPr>
          <w:rFonts w:ascii="標楷體" w:eastAsia="標楷體" w:hAnsi="標楷體" w:hint="eastAsia"/>
        </w:rPr>
        <w:t>做機會教育，謝謝。</w:t>
      </w:r>
    </w:p>
    <w:p w:rsidR="000D12D1" w:rsidRPr="00CC2AD0" w:rsidRDefault="000D12D1" w:rsidP="00837CB4">
      <w:pPr>
        <w:jc w:val="both"/>
        <w:rPr>
          <w:rFonts w:ascii="標楷體" w:eastAsia="標楷體" w:hAnsi="標楷體"/>
          <w:b/>
        </w:rPr>
      </w:pPr>
      <w:r w:rsidRPr="00CC2AD0">
        <w:rPr>
          <w:rFonts w:ascii="標楷體" w:eastAsia="標楷體" w:hAnsi="標楷體" w:hint="eastAsia"/>
          <w:b/>
        </w:rPr>
        <w:t>四、</w:t>
      </w:r>
      <w:r>
        <w:rPr>
          <w:rFonts w:ascii="標楷體" w:eastAsia="標楷體" w:hAnsi="標楷體" w:hint="eastAsia"/>
          <w:b/>
        </w:rPr>
        <w:t>家庭</w:t>
      </w:r>
      <w:r w:rsidRPr="00CC2AD0">
        <w:rPr>
          <w:rFonts w:ascii="標楷體" w:eastAsia="標楷體" w:hAnsi="標楷體" w:hint="eastAsia"/>
          <w:b/>
        </w:rPr>
        <w:t>教育</w:t>
      </w:r>
    </w:p>
    <w:p w:rsidR="000D12D1" w:rsidRDefault="000D12D1" w:rsidP="00837CB4">
      <w:pPr>
        <w:ind w:left="960" w:hangingChars="400" w:hanging="960"/>
        <w:jc w:val="both"/>
        <w:rPr>
          <w:rFonts w:ascii="標楷體" w:eastAsia="標楷體" w:hAnsi="標楷體"/>
        </w:rPr>
      </w:pPr>
      <w:r>
        <w:rPr>
          <w:rFonts w:ascii="標楷體" w:eastAsia="標楷體" w:hAnsi="標楷體" w:hint="eastAsia"/>
        </w:rPr>
        <w:t xml:space="preserve">    (一)</w:t>
      </w:r>
      <w:r w:rsidRPr="00CC2AD0">
        <w:rPr>
          <w:rFonts w:ascii="標楷體" w:eastAsia="標楷體" w:hAnsi="標楷體" w:hint="eastAsia"/>
        </w:rPr>
        <w:t>親職教育日</w:t>
      </w:r>
      <w:r>
        <w:rPr>
          <w:rFonts w:ascii="標楷體" w:eastAsia="標楷體" w:hAnsi="標楷體" w:hint="eastAsia"/>
        </w:rPr>
        <w:t>於4</w:t>
      </w:r>
      <w:r>
        <w:rPr>
          <w:rFonts w:ascii="標楷體" w:eastAsia="標楷體" w:hAnsi="標楷體"/>
        </w:rPr>
        <w:t>/24</w:t>
      </w:r>
      <w:r>
        <w:rPr>
          <w:rFonts w:ascii="標楷體" w:eastAsia="標楷體" w:hAnsi="標楷體" w:hint="eastAsia"/>
        </w:rPr>
        <w:t>辦理完竣，感謝導師用心積極與家長溝通互動，共創優質親師關係</w:t>
      </w:r>
      <w:r w:rsidRPr="00CC2AD0">
        <w:rPr>
          <w:rFonts w:ascii="標楷體" w:eastAsia="標楷體" w:hAnsi="標楷體" w:hint="eastAsia"/>
        </w:rPr>
        <w:t>。</w:t>
      </w:r>
    </w:p>
    <w:p w:rsidR="000D12D1" w:rsidRPr="00CC2AD0" w:rsidRDefault="000D12D1" w:rsidP="00837CB4">
      <w:pPr>
        <w:ind w:left="960" w:hangingChars="400" w:hanging="960"/>
        <w:jc w:val="both"/>
        <w:rPr>
          <w:rFonts w:ascii="標楷體" w:eastAsia="標楷體" w:hAnsi="標楷體"/>
        </w:rPr>
      </w:pPr>
      <w:r>
        <w:rPr>
          <w:rFonts w:ascii="標楷體" w:eastAsia="標楷體" w:hAnsi="標楷體" w:hint="eastAsia"/>
        </w:rPr>
        <w:t xml:space="preserve">    (二)依</w:t>
      </w:r>
      <w:r w:rsidRPr="00CA07AA">
        <w:rPr>
          <w:rFonts w:ascii="標楷體" w:eastAsia="標楷體" w:hAnsi="標楷體" w:cs="標楷體" w:hint="eastAsia"/>
          <w:color w:val="000000"/>
        </w:rPr>
        <w:t>家庭教育法</w:t>
      </w:r>
      <w:r>
        <w:rPr>
          <w:rFonts w:ascii="標楷體" w:eastAsia="標楷體" w:hAnsi="標楷體" w:cs="標楷體" w:hint="eastAsia"/>
          <w:color w:val="000000"/>
        </w:rPr>
        <w:t>第13條規定：家庭教育高級中等以下學校每學年應在正式課程外實施4</w:t>
      </w:r>
      <w:r w:rsidRPr="00513F03">
        <w:rPr>
          <w:rFonts w:ascii="標楷體" w:eastAsia="標楷體" w:hAnsi="標楷體" w:cs="標楷體" w:hint="eastAsia"/>
          <w:color w:val="000000"/>
        </w:rPr>
        <w:t>小時以上家庭教育課程及活動</w:t>
      </w:r>
      <w:r>
        <w:rPr>
          <w:rFonts w:ascii="標楷體" w:eastAsia="標楷體" w:hAnsi="標楷體" w:cs="標楷體" w:hint="eastAsia"/>
          <w:color w:val="000000"/>
        </w:rPr>
        <w:t>，導師可於導師時間或班週會融入家庭教育主題。家庭教育主題軸為：1.家庭的組成、發展與變化；2.家人關係與互動；3.人際互動與親密關係發展；4.家庭資源管理與消費決策；5.家庭活動與社區參與。</w:t>
      </w:r>
    </w:p>
    <w:p w:rsidR="000D12D1" w:rsidRPr="00CC2AD0" w:rsidRDefault="000D12D1" w:rsidP="000D12D1">
      <w:pPr>
        <w:rPr>
          <w:rFonts w:ascii="標楷體" w:eastAsia="標楷體" w:hAnsi="標楷體"/>
          <w:b/>
        </w:rPr>
      </w:pPr>
      <w:r w:rsidRPr="00CC2AD0">
        <w:rPr>
          <w:rFonts w:ascii="標楷體" w:eastAsia="標楷體" w:hAnsi="標楷體" w:hint="eastAsia"/>
          <w:b/>
        </w:rPr>
        <w:t>五、技藝敎育</w:t>
      </w:r>
    </w:p>
    <w:p w:rsidR="000D12D1" w:rsidRPr="00CC2AD0" w:rsidRDefault="000D12D1" w:rsidP="00837CB4">
      <w:pPr>
        <w:ind w:left="960" w:hangingChars="400" w:hanging="960"/>
        <w:jc w:val="both"/>
        <w:rPr>
          <w:rFonts w:ascii="標楷體" w:eastAsia="標楷體" w:hAnsi="標楷體"/>
        </w:rPr>
      </w:pPr>
      <w:r>
        <w:rPr>
          <w:rFonts w:ascii="標楷體" w:eastAsia="標楷體" w:hAnsi="標楷體" w:hint="eastAsia"/>
        </w:rPr>
        <w:t xml:space="preserve">    (一)</w:t>
      </w:r>
      <w:r w:rsidRPr="00CC2AD0">
        <w:rPr>
          <w:rFonts w:ascii="標楷體" w:eastAsia="標楷體" w:hAnsi="標楷體" w:hint="eastAsia"/>
        </w:rPr>
        <w:t>本學年餐旅職群</w:t>
      </w:r>
      <w:r>
        <w:rPr>
          <w:rFonts w:ascii="標楷體" w:eastAsia="標楷體" w:hAnsi="標楷體" w:hint="eastAsia"/>
        </w:rPr>
        <w:t>、動力機械職群</w:t>
      </w:r>
      <w:r w:rsidRPr="00CC2AD0">
        <w:rPr>
          <w:rFonts w:ascii="標楷體" w:eastAsia="標楷體" w:hAnsi="標楷體" w:hint="eastAsia"/>
        </w:rPr>
        <w:t>、商業與管理職群</w:t>
      </w:r>
      <w:r>
        <w:rPr>
          <w:rFonts w:ascii="標楷體" w:eastAsia="標楷體" w:hAnsi="標楷體" w:hint="eastAsia"/>
        </w:rPr>
        <w:t>、</w:t>
      </w:r>
      <w:r w:rsidRPr="00CC2AD0">
        <w:rPr>
          <w:rFonts w:ascii="標楷體" w:eastAsia="標楷體" w:hAnsi="標楷體" w:hint="eastAsia"/>
        </w:rPr>
        <w:t>家政職群</w:t>
      </w:r>
      <w:r>
        <w:rPr>
          <w:rFonts w:ascii="標楷體" w:eastAsia="標楷體" w:hAnsi="標楷體" w:hint="eastAsia"/>
        </w:rPr>
        <w:t>、設計職群於技藝教育課</w:t>
      </w:r>
      <w:r w:rsidRPr="00CC2AD0">
        <w:rPr>
          <w:rFonts w:ascii="標楷體" w:eastAsia="標楷體" w:hAnsi="標楷體" w:hint="eastAsia"/>
        </w:rPr>
        <w:t>程及技藝競賽成果展中表現優良，且深獲合作學校永平工商、新興高中、啟英高中好評。</w:t>
      </w:r>
    </w:p>
    <w:p w:rsidR="000D12D1" w:rsidRPr="00CC2AD0" w:rsidRDefault="000D12D1" w:rsidP="00837CB4">
      <w:pPr>
        <w:ind w:left="960" w:hangingChars="400" w:hanging="960"/>
        <w:jc w:val="both"/>
        <w:rPr>
          <w:rFonts w:ascii="標楷體" w:eastAsia="標楷體" w:hAnsi="標楷體"/>
        </w:rPr>
      </w:pPr>
      <w:r>
        <w:rPr>
          <w:rFonts w:ascii="標楷體" w:eastAsia="標楷體" w:hAnsi="標楷體" w:hint="eastAsia"/>
        </w:rPr>
        <w:t xml:space="preserve">    (二)辦理八年級學生技藝教育課</w:t>
      </w:r>
      <w:r w:rsidRPr="00CC2AD0">
        <w:rPr>
          <w:rFonts w:ascii="標楷體" w:eastAsia="標楷體" w:hAnsi="標楷體" w:hint="eastAsia"/>
        </w:rPr>
        <w:t>程遴薦輔導，感謝</w:t>
      </w:r>
      <w:r>
        <w:rPr>
          <w:rFonts w:ascii="標楷體" w:eastAsia="標楷體" w:hAnsi="標楷體" w:hint="eastAsia"/>
        </w:rPr>
        <w:t>八</w:t>
      </w:r>
      <w:r w:rsidRPr="00CC2AD0">
        <w:rPr>
          <w:rFonts w:ascii="標楷體" w:eastAsia="標楷體" w:hAnsi="標楷體" w:hint="eastAsia"/>
        </w:rPr>
        <w:t>年級導師的協助，10</w:t>
      </w:r>
      <w:r>
        <w:rPr>
          <w:rFonts w:ascii="標楷體" w:eastAsia="標楷體" w:hAnsi="標楷體" w:hint="eastAsia"/>
        </w:rPr>
        <w:t>9</w:t>
      </w:r>
      <w:r w:rsidRPr="00CC2AD0">
        <w:rPr>
          <w:rFonts w:ascii="標楷體" w:eastAsia="標楷體" w:hAnsi="標楷體" w:hint="eastAsia"/>
        </w:rPr>
        <w:lastRenderedPageBreak/>
        <w:t>學年度技藝教育學程仍為抽離式，每週三第5-7節由專車接送至永平工商、新興高中、啟英高中上課，開設</w:t>
      </w:r>
      <w:r>
        <w:rPr>
          <w:rFonts w:ascii="標楷體" w:eastAsia="標楷體" w:hAnsi="標楷體" w:hint="eastAsia"/>
        </w:rPr>
        <w:t>4</w:t>
      </w:r>
      <w:r w:rsidRPr="00CC2AD0">
        <w:rPr>
          <w:rFonts w:ascii="標楷體" w:eastAsia="標楷體" w:hAnsi="標楷體" w:hint="eastAsia"/>
        </w:rPr>
        <w:t>班(A1、</w:t>
      </w:r>
      <w:r>
        <w:rPr>
          <w:rFonts w:ascii="標楷體" w:eastAsia="標楷體" w:hAnsi="標楷體"/>
        </w:rPr>
        <w:t>A2</w:t>
      </w:r>
      <w:r w:rsidRPr="00CC2AD0">
        <w:rPr>
          <w:rFonts w:ascii="標楷體" w:eastAsia="標楷體" w:hAnsi="標楷體" w:hint="eastAsia"/>
        </w:rPr>
        <w:t>、B</w:t>
      </w:r>
      <w:r>
        <w:rPr>
          <w:rFonts w:ascii="標楷體" w:eastAsia="標楷體" w:hAnsi="標楷體" w:hint="eastAsia"/>
        </w:rPr>
        <w:t>、</w:t>
      </w:r>
      <w:r w:rsidRPr="00CC2AD0">
        <w:rPr>
          <w:rFonts w:ascii="標楷體" w:eastAsia="標楷體" w:hAnsi="標楷體" w:hint="eastAsia"/>
        </w:rPr>
        <w:t>C班，</w:t>
      </w:r>
      <w:r>
        <w:rPr>
          <w:rFonts w:ascii="標楷體" w:eastAsia="標楷體" w:hAnsi="標楷體" w:hint="eastAsia"/>
        </w:rPr>
        <w:t>共</w:t>
      </w:r>
      <w:r w:rsidRPr="00CC2AD0">
        <w:rPr>
          <w:rFonts w:ascii="標楷體" w:eastAsia="標楷體" w:hAnsi="標楷體" w:hint="eastAsia"/>
        </w:rPr>
        <w:t>招收</w:t>
      </w:r>
      <w:r>
        <w:rPr>
          <w:rFonts w:ascii="標楷體" w:eastAsia="標楷體" w:hAnsi="標楷體" w:hint="eastAsia"/>
        </w:rPr>
        <w:t>1</w:t>
      </w:r>
      <w:r>
        <w:rPr>
          <w:rFonts w:ascii="標楷體" w:eastAsia="標楷體" w:hAnsi="標楷體"/>
        </w:rPr>
        <w:t>20</w:t>
      </w:r>
      <w:r w:rsidRPr="00CC2AD0">
        <w:rPr>
          <w:rFonts w:ascii="標楷體" w:eastAsia="標楷體" w:hAnsi="標楷體" w:hint="eastAsia"/>
        </w:rPr>
        <w:t>名) ，A1</w:t>
      </w:r>
      <w:r>
        <w:rPr>
          <w:rFonts w:ascii="標楷體" w:eastAsia="標楷體" w:hAnsi="標楷體" w:hint="eastAsia"/>
        </w:rPr>
        <w:t>及</w:t>
      </w:r>
      <w:r>
        <w:rPr>
          <w:rFonts w:ascii="標楷體" w:eastAsia="標楷體" w:hAnsi="標楷體"/>
        </w:rPr>
        <w:t>A2</w:t>
      </w:r>
      <w:r w:rsidRPr="00CC2AD0">
        <w:rPr>
          <w:rFonts w:ascii="標楷體" w:eastAsia="標楷體" w:hAnsi="標楷體" w:hint="eastAsia"/>
        </w:rPr>
        <w:t>班至永平工商選修</w:t>
      </w:r>
      <w:r w:rsidRPr="00CC2AD0">
        <w:rPr>
          <w:rFonts w:ascii="標楷體" w:eastAsia="標楷體" w:hAnsi="標楷體" w:hint="eastAsia"/>
          <w:b/>
        </w:rPr>
        <w:t>餐旅職群</w:t>
      </w:r>
      <w:r>
        <w:rPr>
          <w:rFonts w:ascii="標楷體" w:eastAsia="標楷體" w:hAnsi="標楷體" w:hint="eastAsia"/>
          <w:b/>
        </w:rPr>
        <w:t>(餐飲班)及家政職群(觀光班)</w:t>
      </w:r>
      <w:r w:rsidRPr="00CC2AD0">
        <w:rPr>
          <w:rFonts w:ascii="標楷體" w:eastAsia="標楷體" w:hAnsi="標楷體" w:hint="eastAsia"/>
        </w:rPr>
        <w:t>；B</w:t>
      </w:r>
      <w:r>
        <w:rPr>
          <w:rFonts w:ascii="標楷體" w:eastAsia="標楷體" w:hAnsi="標楷體" w:hint="eastAsia"/>
        </w:rPr>
        <w:t>班</w:t>
      </w:r>
      <w:r w:rsidRPr="00CC2AD0">
        <w:rPr>
          <w:rFonts w:ascii="標楷體" w:eastAsia="標楷體" w:hAnsi="標楷體" w:hint="eastAsia"/>
        </w:rPr>
        <w:t>至新興高中選修</w:t>
      </w:r>
      <w:r w:rsidRPr="00CC2AD0">
        <w:rPr>
          <w:rFonts w:ascii="標楷體" w:eastAsia="標楷體" w:hAnsi="標楷體" w:hint="eastAsia"/>
          <w:b/>
        </w:rPr>
        <w:t>動力機械職群</w:t>
      </w:r>
      <w:r>
        <w:rPr>
          <w:rFonts w:ascii="標楷體" w:eastAsia="標楷體" w:hAnsi="標楷體" w:hint="eastAsia"/>
          <w:b/>
        </w:rPr>
        <w:t>及商管群</w:t>
      </w:r>
      <w:r w:rsidRPr="007C76FE">
        <w:rPr>
          <w:rFonts w:ascii="標楷體" w:eastAsia="標楷體" w:hAnsi="標楷體" w:hint="eastAsia"/>
        </w:rPr>
        <w:t>、</w:t>
      </w:r>
      <w:r>
        <w:rPr>
          <w:rFonts w:ascii="標楷體" w:eastAsia="標楷體" w:hAnsi="標楷體" w:hint="eastAsia"/>
        </w:rPr>
        <w:t>C</w:t>
      </w:r>
      <w:r w:rsidRPr="007C76FE">
        <w:rPr>
          <w:rFonts w:ascii="標楷體" w:eastAsia="標楷體" w:hAnsi="標楷體" w:hint="eastAsia"/>
        </w:rPr>
        <w:t>班</w:t>
      </w:r>
      <w:r w:rsidRPr="00CC2AD0">
        <w:rPr>
          <w:rFonts w:ascii="標楷體" w:eastAsia="標楷體" w:hAnsi="標楷體" w:hint="eastAsia"/>
        </w:rPr>
        <w:t>至啟英高中選修</w:t>
      </w:r>
      <w:r w:rsidRPr="00BC2E9E">
        <w:rPr>
          <w:rFonts w:ascii="標楷體" w:eastAsia="標楷體" w:hAnsi="標楷體" w:hint="eastAsia"/>
          <w:b/>
        </w:rPr>
        <w:t>設計職群及</w:t>
      </w:r>
      <w:r w:rsidRPr="00CC2AD0">
        <w:rPr>
          <w:rFonts w:ascii="標楷體" w:eastAsia="標楷體" w:hAnsi="標楷體" w:hint="eastAsia"/>
          <w:b/>
        </w:rPr>
        <w:t>家政職群</w:t>
      </w:r>
      <w:r w:rsidRPr="00CC2AD0">
        <w:rPr>
          <w:rFonts w:ascii="標楷體" w:eastAsia="標楷體" w:hAnsi="標楷體" w:hint="eastAsia"/>
        </w:rPr>
        <w:t>。</w:t>
      </w:r>
    </w:p>
    <w:p w:rsidR="000D12D1" w:rsidRDefault="000D12D1" w:rsidP="00837CB4">
      <w:pPr>
        <w:ind w:left="960" w:hangingChars="400" w:hanging="960"/>
        <w:jc w:val="both"/>
        <w:rPr>
          <w:rFonts w:ascii="標楷體" w:eastAsia="標楷體" w:hAnsi="標楷體"/>
        </w:rPr>
      </w:pPr>
      <w:r>
        <w:rPr>
          <w:rFonts w:ascii="標楷體" w:eastAsia="標楷體" w:hAnsi="標楷體" w:hint="eastAsia"/>
        </w:rPr>
        <w:t xml:space="preserve">    (三)</w:t>
      </w:r>
      <w:r w:rsidRPr="00CC2AD0">
        <w:rPr>
          <w:rFonts w:ascii="標楷體" w:eastAsia="標楷體" w:hAnsi="標楷體" w:hint="eastAsia"/>
        </w:rPr>
        <w:t>感謝各位導師協助督促學生及本校</w:t>
      </w:r>
      <w:r>
        <w:rPr>
          <w:rFonts w:ascii="標楷體" w:eastAsia="標楷體" w:hAnsi="標楷體" w:hint="eastAsia"/>
        </w:rPr>
        <w:t>專任教師</w:t>
      </w:r>
      <w:r>
        <w:rPr>
          <w:rFonts w:ascii="標楷體" w:eastAsia="標楷體" w:hAnsi="標楷體" w:hint="eastAsia"/>
          <w:u w:val="single"/>
        </w:rPr>
        <w:t>謝順吉</w:t>
      </w:r>
      <w:r>
        <w:rPr>
          <w:rFonts w:ascii="標楷體" w:eastAsia="標楷體" w:hAnsi="標楷體" w:hint="eastAsia"/>
        </w:rPr>
        <w:t>教師、</w:t>
      </w:r>
      <w:r>
        <w:rPr>
          <w:rFonts w:ascii="標楷體" w:eastAsia="標楷體" w:hAnsi="標楷體" w:hint="eastAsia"/>
          <w:u w:val="single"/>
        </w:rPr>
        <w:t>盧乙仲</w:t>
      </w:r>
      <w:r>
        <w:rPr>
          <w:rFonts w:ascii="標楷體" w:eastAsia="標楷體" w:hAnsi="標楷體" w:hint="eastAsia"/>
        </w:rPr>
        <w:t>教師、</w:t>
      </w:r>
      <w:r>
        <w:rPr>
          <w:rFonts w:ascii="標楷體" w:eastAsia="標楷體" w:hAnsi="標楷體" w:hint="eastAsia"/>
          <w:u w:val="single"/>
        </w:rPr>
        <w:t>林欣怡</w:t>
      </w:r>
      <w:r w:rsidRPr="00B65F14">
        <w:rPr>
          <w:rFonts w:ascii="標楷體" w:eastAsia="標楷體" w:hAnsi="標楷體" w:hint="eastAsia"/>
        </w:rPr>
        <w:t>教師</w:t>
      </w:r>
      <w:r>
        <w:rPr>
          <w:rFonts w:ascii="標楷體" w:eastAsia="標楷體" w:hAnsi="標楷體" w:hint="eastAsia"/>
        </w:rPr>
        <w:t>及</w:t>
      </w:r>
      <w:r>
        <w:rPr>
          <w:rFonts w:ascii="標楷體" w:eastAsia="標楷體" w:hAnsi="標楷體" w:hint="eastAsia"/>
          <w:u w:val="single"/>
        </w:rPr>
        <w:t>沈怡廷</w:t>
      </w:r>
      <w:r>
        <w:rPr>
          <w:rFonts w:ascii="標楷體" w:eastAsia="標楷體" w:hAnsi="標楷體" w:hint="eastAsia"/>
        </w:rPr>
        <w:t>教師</w:t>
      </w:r>
      <w:r w:rsidRPr="00CC2AD0">
        <w:rPr>
          <w:rFonts w:ascii="標楷體" w:eastAsia="標楷體" w:hAnsi="標楷體" w:hint="eastAsia"/>
        </w:rPr>
        <w:t>協助帶隊至永平工商、</w:t>
      </w:r>
      <w:r>
        <w:rPr>
          <w:rFonts w:ascii="標楷體" w:eastAsia="標楷體" w:hAnsi="標楷體" w:hint="eastAsia"/>
        </w:rPr>
        <w:t>新興高中及</w:t>
      </w:r>
      <w:r w:rsidRPr="00CC2AD0">
        <w:rPr>
          <w:rFonts w:ascii="標楷體" w:eastAsia="標楷體" w:hAnsi="標楷體" w:hint="eastAsia"/>
        </w:rPr>
        <w:t>啟英高中完成本學年各職群技藝課程。</w:t>
      </w:r>
    </w:p>
    <w:p w:rsidR="000D12D1" w:rsidRPr="00CC2AD0" w:rsidRDefault="000D12D1" w:rsidP="000D12D1">
      <w:pPr>
        <w:rPr>
          <w:rFonts w:ascii="標楷體" w:eastAsia="標楷體" w:hAnsi="標楷體"/>
          <w:b/>
        </w:rPr>
      </w:pPr>
      <w:r>
        <w:rPr>
          <w:rFonts w:ascii="標楷體" w:eastAsia="標楷體" w:hAnsi="標楷體" w:hint="eastAsia"/>
          <w:b/>
        </w:rPr>
        <w:t>六</w:t>
      </w:r>
      <w:r w:rsidRPr="00CC2AD0">
        <w:rPr>
          <w:rFonts w:ascii="標楷體" w:eastAsia="標楷體" w:hAnsi="標楷體" w:hint="eastAsia"/>
          <w:b/>
        </w:rPr>
        <w:t>、研習資訊</w:t>
      </w:r>
    </w:p>
    <w:p w:rsidR="000D12D1" w:rsidRPr="00CC2AD0" w:rsidRDefault="000D12D1" w:rsidP="00837CB4">
      <w:pPr>
        <w:jc w:val="both"/>
        <w:rPr>
          <w:rFonts w:ascii="標楷體" w:eastAsia="標楷體" w:hAnsi="標楷體"/>
        </w:rPr>
      </w:pPr>
      <w:r>
        <w:rPr>
          <w:rFonts w:ascii="標楷體" w:eastAsia="標楷體" w:hAnsi="標楷體" w:hint="eastAsia"/>
        </w:rPr>
        <w:t xml:space="preserve">　　</w:t>
      </w:r>
      <w:r w:rsidRPr="00CC2AD0">
        <w:rPr>
          <w:rFonts w:ascii="標楷體" w:eastAsia="標楷體" w:hAnsi="標楷體" w:hint="eastAsia"/>
        </w:rPr>
        <w:t>相關研習資訊，將透過本校網頁「最新消息」及輔導室前書櫃公告，並協助未參加過輔導知能研習之敎師優先報名。</w:t>
      </w:r>
    </w:p>
    <w:p w:rsidR="000D12D1" w:rsidRDefault="000D12D1" w:rsidP="00837CB4">
      <w:pPr>
        <w:jc w:val="both"/>
        <w:rPr>
          <w:rFonts w:ascii="標楷體" w:eastAsia="標楷體" w:hAnsi="標楷體"/>
        </w:rPr>
      </w:pPr>
    </w:p>
    <w:p w:rsidR="000D12D1" w:rsidRPr="00AC32E2" w:rsidRDefault="000D12D1" w:rsidP="000D12D1">
      <w:pPr>
        <w:rPr>
          <w:rFonts w:eastAsia="標楷體"/>
          <w:b/>
        </w:rPr>
      </w:pPr>
      <w:r w:rsidRPr="00AC32E2">
        <w:rPr>
          <w:rFonts w:eastAsia="標楷體"/>
          <w:b/>
        </w:rPr>
        <w:t>【資料組】</w:t>
      </w:r>
    </w:p>
    <w:p w:rsidR="00837CB4" w:rsidRDefault="000D12D1" w:rsidP="00837CB4">
      <w:pPr>
        <w:ind w:left="480" w:hangingChars="200" w:hanging="480"/>
        <w:jc w:val="both"/>
        <w:rPr>
          <w:rFonts w:eastAsia="標楷體"/>
        </w:rPr>
      </w:pPr>
      <w:r>
        <w:rPr>
          <w:rFonts w:eastAsia="標楷體" w:hint="eastAsia"/>
        </w:rPr>
        <w:t>一</w:t>
      </w:r>
      <w:r>
        <w:rPr>
          <w:rFonts w:ascii="標楷體" w:eastAsia="標楷體" w:hAnsi="標楷體" w:hint="eastAsia"/>
        </w:rPr>
        <w:t>、</w:t>
      </w:r>
      <w:r w:rsidRPr="00BA5FCF">
        <w:rPr>
          <w:rFonts w:eastAsia="標楷體"/>
        </w:rPr>
        <w:t>請導師登入【雲端學務整合系統】輸入輔導訪談紀錄。學生如辦理轉出，請轉出學生自行將生涯檔案帶至新學校</w:t>
      </w:r>
      <w:r w:rsidRPr="00BA5FCF">
        <w:rPr>
          <w:rFonts w:eastAsia="標楷體"/>
        </w:rPr>
        <w:t>(</w:t>
      </w:r>
      <w:r w:rsidRPr="00BA5FCF">
        <w:rPr>
          <w:rFonts w:eastAsia="標楷體"/>
        </w:rPr>
        <w:t>或股長將生涯檔案送回輔導室資料組</w:t>
      </w:r>
      <w:r w:rsidRPr="00BA5FCF">
        <w:rPr>
          <w:rFonts w:eastAsia="標楷體"/>
        </w:rPr>
        <w:t>)</w:t>
      </w:r>
      <w:r w:rsidRPr="00BA5FCF">
        <w:rPr>
          <w:rFonts w:eastAsia="標楷體"/>
        </w:rPr>
        <w:t>，感謝各位導師協助。</w:t>
      </w:r>
    </w:p>
    <w:p w:rsidR="009B6FD7" w:rsidRDefault="000D12D1" w:rsidP="009B6FD7">
      <w:pPr>
        <w:ind w:left="480" w:hangingChars="200" w:hanging="480"/>
        <w:jc w:val="both"/>
        <w:rPr>
          <w:rFonts w:eastAsia="標楷體"/>
        </w:rPr>
      </w:pPr>
      <w:r>
        <w:rPr>
          <w:rFonts w:eastAsia="標楷體" w:hint="eastAsia"/>
        </w:rPr>
        <w:t>二</w:t>
      </w:r>
      <w:r>
        <w:rPr>
          <w:rFonts w:ascii="標楷體" w:eastAsia="標楷體" w:hAnsi="標楷體" w:hint="eastAsia"/>
        </w:rPr>
        <w:t>、</w:t>
      </w:r>
      <w:r w:rsidRPr="00BA5FCF">
        <w:rPr>
          <w:rFonts w:eastAsia="標楷體" w:hint="eastAsia"/>
        </w:rPr>
        <w:t>九</w:t>
      </w:r>
      <w:r w:rsidRPr="00BA5FCF">
        <w:rPr>
          <w:rFonts w:eastAsia="標楷體"/>
        </w:rPr>
        <w:t>年級畢業生進路預調表已於</w:t>
      </w:r>
      <w:r w:rsidRPr="00BA5FCF">
        <w:rPr>
          <w:rFonts w:eastAsia="標楷體" w:hint="eastAsia"/>
        </w:rPr>
        <w:t>5</w:t>
      </w:r>
      <w:r w:rsidRPr="00BA5FCF">
        <w:rPr>
          <w:rFonts w:eastAsia="標楷體" w:hint="eastAsia"/>
        </w:rPr>
        <w:t>月</w:t>
      </w:r>
      <w:r w:rsidRPr="00BA5FCF">
        <w:rPr>
          <w:rFonts w:eastAsia="標楷體"/>
        </w:rPr>
        <w:t>轉交各班副班長填寫，以統計畢業生進路。因疫情延誤表件收回，請導師協助回報班級未升學未就業同學名單，以利後續輔導追蹤。</w:t>
      </w:r>
    </w:p>
    <w:p w:rsidR="009B6FD7" w:rsidRDefault="000D12D1" w:rsidP="009B6FD7">
      <w:pPr>
        <w:ind w:left="480" w:hangingChars="200" w:hanging="480"/>
        <w:jc w:val="both"/>
        <w:rPr>
          <w:rFonts w:eastAsia="標楷體"/>
        </w:rPr>
      </w:pPr>
      <w:r>
        <w:rPr>
          <w:rFonts w:eastAsia="標楷體" w:hint="eastAsia"/>
        </w:rPr>
        <w:t>三</w:t>
      </w:r>
      <w:r>
        <w:rPr>
          <w:rFonts w:ascii="標楷體" w:eastAsia="標楷體" w:hAnsi="標楷體" w:hint="eastAsia"/>
        </w:rPr>
        <w:t>、</w:t>
      </w:r>
      <w:r w:rsidRPr="00BA5FCF">
        <w:rPr>
          <w:rFonts w:eastAsia="標楷體"/>
        </w:rPr>
        <w:t>因應十二年國教實施，國中學生每人皆須填寫「生涯</w:t>
      </w:r>
      <w:r w:rsidRPr="00BA5FCF">
        <w:rPr>
          <w:rFonts w:eastAsia="標楷體" w:hint="eastAsia"/>
        </w:rPr>
        <w:t>發展</w:t>
      </w:r>
      <w:r w:rsidRPr="00BA5FCF">
        <w:rPr>
          <w:rFonts w:eastAsia="標楷體"/>
        </w:rPr>
        <w:t>紀錄手冊」，作為未來適性生涯規劃參考。手冊除了輔導活動課由輔導活動科老師指導填寫之外，部分頁面須導師、家長、任課老師協助填寫。手冊第</w:t>
      </w:r>
      <w:r w:rsidRPr="00BA5FCF">
        <w:rPr>
          <w:rFonts w:eastAsia="標楷體"/>
        </w:rPr>
        <w:t>19~20</w:t>
      </w:r>
      <w:r w:rsidRPr="00BA5FCF">
        <w:rPr>
          <w:rFonts w:eastAsia="標楷體"/>
        </w:rPr>
        <w:t>頁生涯規劃師長綜合意見為正式選填志願生涯規劃</w:t>
      </w:r>
      <w:r w:rsidRPr="00BA5FCF">
        <w:rPr>
          <w:rFonts w:eastAsia="標楷體"/>
        </w:rPr>
        <w:t>6</w:t>
      </w:r>
      <w:r w:rsidRPr="00BA5FCF">
        <w:rPr>
          <w:rFonts w:eastAsia="標楷體"/>
        </w:rPr>
        <w:t>分計分依據。每學年下學期期末請導師發回手冊讓家長參閱並簽名，本學期末因疫情停課，手冊改於</w:t>
      </w:r>
      <w:r w:rsidRPr="00BA5FCF">
        <w:rPr>
          <w:rFonts w:eastAsia="標楷體" w:hint="eastAsia"/>
        </w:rPr>
        <w:t>新學年再請導師發給學生帶回讓家長參閱簽名</w:t>
      </w:r>
      <w:r w:rsidRPr="00BA5FCF">
        <w:rPr>
          <w:rFonts w:eastAsia="標楷體"/>
        </w:rPr>
        <w:t>。</w:t>
      </w:r>
    </w:p>
    <w:p w:rsidR="009B6FD7" w:rsidRDefault="000D12D1" w:rsidP="009B6FD7">
      <w:pPr>
        <w:ind w:left="480" w:hangingChars="200" w:hanging="480"/>
        <w:jc w:val="both"/>
        <w:rPr>
          <w:rFonts w:eastAsia="標楷體"/>
        </w:rPr>
      </w:pPr>
      <w:r>
        <w:rPr>
          <w:rFonts w:ascii="標楷體" w:eastAsia="標楷體" w:hAnsi="標楷體" w:hint="eastAsia"/>
          <w:szCs w:val="22"/>
        </w:rPr>
        <w:t>四、</w:t>
      </w:r>
      <w:r w:rsidRPr="00BA5FCF">
        <w:rPr>
          <w:rFonts w:ascii="標楷體" w:eastAsia="標楷體" w:hAnsi="標楷體"/>
          <w:szCs w:val="22"/>
        </w:rPr>
        <w:t>各領域教師請於本學年結束前填寫『生涯發展教育融入課程教學教師自我檢核表』，如</w:t>
      </w:r>
      <w:r w:rsidRPr="004C3D4D">
        <w:rPr>
          <w:rFonts w:ascii="標楷體" w:eastAsia="標楷體" w:hAnsi="標楷體"/>
          <w:szCs w:val="22"/>
        </w:rPr>
        <w:t>附件一</w:t>
      </w:r>
      <w:r w:rsidR="00EF62D8">
        <w:rPr>
          <w:rFonts w:ascii="標楷體" w:eastAsia="標楷體" w:hAnsi="標楷體" w:hint="eastAsia"/>
          <w:szCs w:val="22"/>
        </w:rPr>
        <w:t>P</w:t>
      </w:r>
      <w:r w:rsidR="00147FD1">
        <w:rPr>
          <w:rFonts w:ascii="標楷體" w:eastAsia="標楷體" w:hAnsi="標楷體"/>
          <w:szCs w:val="22"/>
        </w:rPr>
        <w:t>.</w:t>
      </w:r>
      <w:r w:rsidR="004C3D4D" w:rsidRPr="004C3D4D">
        <w:rPr>
          <w:rFonts w:ascii="標楷體" w:eastAsia="標楷體" w:hAnsi="標楷體"/>
          <w:szCs w:val="22"/>
        </w:rPr>
        <w:t>2</w:t>
      </w:r>
      <w:r w:rsidR="00EF62D8">
        <w:rPr>
          <w:rFonts w:ascii="標楷體" w:eastAsia="標楷體" w:hAnsi="標楷體"/>
          <w:szCs w:val="22"/>
        </w:rPr>
        <w:t>5</w:t>
      </w:r>
      <w:r w:rsidRPr="00BA5FCF">
        <w:rPr>
          <w:rFonts w:ascii="標楷體" w:eastAsia="標楷體" w:hAnsi="標楷體"/>
          <w:szCs w:val="22"/>
        </w:rPr>
        <w:t>，填寫完畢後，請老師將表格寄回輔導室資料組信箱。本資料為每學年生涯發展教育訪視指標資料，請領域教師務必協助填寫</w:t>
      </w:r>
      <w:r w:rsidRPr="00BA5FCF">
        <w:rPr>
          <w:rFonts w:ascii="標楷體" w:eastAsia="標楷體" w:hAnsi="標楷體" w:hint="eastAsia"/>
          <w:szCs w:val="22"/>
        </w:rPr>
        <w:t>。</w:t>
      </w:r>
    </w:p>
    <w:p w:rsidR="009B6FD7" w:rsidRDefault="000D12D1" w:rsidP="009B6FD7">
      <w:pPr>
        <w:ind w:left="480" w:hangingChars="200" w:hanging="480"/>
        <w:jc w:val="both"/>
        <w:rPr>
          <w:rFonts w:eastAsia="標楷體"/>
        </w:rPr>
      </w:pPr>
      <w:r>
        <w:rPr>
          <w:rFonts w:eastAsia="標楷體" w:hint="eastAsia"/>
        </w:rPr>
        <w:t>五</w:t>
      </w:r>
      <w:r>
        <w:rPr>
          <w:rFonts w:ascii="標楷體" w:eastAsia="標楷體" w:hAnsi="標楷體" w:hint="eastAsia"/>
        </w:rPr>
        <w:t>、</w:t>
      </w:r>
      <w:r w:rsidRPr="00BA5FCF">
        <w:rPr>
          <w:rFonts w:eastAsia="標楷體"/>
        </w:rPr>
        <w:t>第</w:t>
      </w:r>
      <w:r w:rsidRPr="00BA5FCF">
        <w:rPr>
          <w:rFonts w:eastAsia="標楷體" w:hint="eastAsia"/>
        </w:rPr>
        <w:t>30</w:t>
      </w:r>
      <w:r w:rsidRPr="00BA5FCF">
        <w:rPr>
          <w:rFonts w:eastAsia="標楷體"/>
        </w:rPr>
        <w:t>屆</w:t>
      </w:r>
      <w:r w:rsidRPr="00BA5FCF">
        <w:rPr>
          <w:rFonts w:eastAsia="標楷體" w:hint="eastAsia"/>
        </w:rPr>
        <w:t>舞蹈班</w:t>
      </w:r>
      <w:r w:rsidRPr="00BA5FCF">
        <w:rPr>
          <w:rFonts w:eastAsia="標楷體"/>
        </w:rPr>
        <w:t>畢業舞展已辦理完畢，感謝所有協助的行政同仁與教師；第</w:t>
      </w:r>
      <w:r w:rsidRPr="00BA5FCF">
        <w:rPr>
          <w:rFonts w:eastAsia="標楷體"/>
        </w:rPr>
        <w:t>3</w:t>
      </w:r>
      <w:r w:rsidRPr="00BA5FCF">
        <w:rPr>
          <w:rFonts w:eastAsia="標楷體" w:hint="eastAsia"/>
        </w:rPr>
        <w:t>2</w:t>
      </w:r>
      <w:r w:rsidRPr="00BA5FCF">
        <w:rPr>
          <w:rFonts w:eastAsia="標楷體"/>
        </w:rPr>
        <w:t>屆</w:t>
      </w:r>
      <w:r w:rsidRPr="00BA5FCF">
        <w:rPr>
          <w:rFonts w:eastAsia="標楷體" w:hint="eastAsia"/>
        </w:rPr>
        <w:t>音樂班</w:t>
      </w:r>
      <w:r w:rsidRPr="00BA5FCF">
        <w:rPr>
          <w:rFonts w:eastAsia="標楷體"/>
        </w:rPr>
        <w:t>畢業音樂會</w:t>
      </w:r>
      <w:r w:rsidRPr="00BA5FCF">
        <w:rPr>
          <w:rFonts w:eastAsia="標楷體" w:hint="eastAsia"/>
        </w:rPr>
        <w:t>因疫情停辦，感謝協助籌備音樂會的行政同仁及教師。</w:t>
      </w:r>
    </w:p>
    <w:p w:rsidR="009B6FD7" w:rsidRDefault="000D12D1" w:rsidP="009B6FD7">
      <w:pPr>
        <w:ind w:left="480" w:hangingChars="200" w:hanging="480"/>
        <w:jc w:val="both"/>
        <w:rPr>
          <w:rFonts w:eastAsia="標楷體"/>
        </w:rPr>
      </w:pPr>
      <w:r>
        <w:rPr>
          <w:rFonts w:eastAsia="標楷體" w:hint="eastAsia"/>
        </w:rPr>
        <w:t>六</w:t>
      </w:r>
      <w:r>
        <w:rPr>
          <w:rFonts w:ascii="標楷體" w:eastAsia="標楷體" w:hAnsi="標楷體" w:hint="eastAsia"/>
        </w:rPr>
        <w:t>、</w:t>
      </w:r>
      <w:r w:rsidRPr="00BA5FCF">
        <w:rPr>
          <w:rFonts w:eastAsia="標楷體" w:hint="eastAsia"/>
        </w:rPr>
        <w:t>本校承辦桃園市</w:t>
      </w:r>
      <w:r w:rsidRPr="00BA5FCF">
        <w:rPr>
          <w:rFonts w:eastAsia="標楷體" w:hint="eastAsia"/>
        </w:rPr>
        <w:t>110</w:t>
      </w:r>
      <w:r w:rsidRPr="00BA5FCF">
        <w:rPr>
          <w:rFonts w:eastAsia="標楷體" w:hint="eastAsia"/>
        </w:rPr>
        <w:t>學年度學生舞蹈比賽，彩排時間暫定</w:t>
      </w:r>
      <w:r w:rsidRPr="00BA5FCF">
        <w:rPr>
          <w:rFonts w:eastAsia="標楷體" w:hint="eastAsia"/>
        </w:rPr>
        <w:t>110</w:t>
      </w:r>
      <w:r w:rsidRPr="00BA5FCF">
        <w:rPr>
          <w:rFonts w:eastAsia="標楷體" w:hint="eastAsia"/>
        </w:rPr>
        <w:t>年</w:t>
      </w:r>
      <w:r w:rsidRPr="00BA5FCF">
        <w:rPr>
          <w:rFonts w:eastAsia="標楷體" w:hint="eastAsia"/>
        </w:rPr>
        <w:t>11</w:t>
      </w:r>
      <w:r w:rsidRPr="00BA5FCF">
        <w:rPr>
          <w:rFonts w:eastAsia="標楷體" w:hint="eastAsia"/>
        </w:rPr>
        <w:t>月</w:t>
      </w:r>
      <w:r w:rsidRPr="00BA5FCF">
        <w:rPr>
          <w:rFonts w:eastAsia="標楷體" w:hint="eastAsia"/>
        </w:rPr>
        <w:t>15</w:t>
      </w:r>
      <w:r w:rsidRPr="00BA5FCF">
        <w:rPr>
          <w:rFonts w:eastAsia="標楷體" w:hint="eastAsia"/>
        </w:rPr>
        <w:t>日</w:t>
      </w:r>
      <w:r w:rsidRPr="00BA5FCF">
        <w:rPr>
          <w:rFonts w:eastAsia="標楷體" w:hint="eastAsia"/>
        </w:rPr>
        <w:t>(</w:t>
      </w:r>
      <w:r w:rsidRPr="00BA5FCF">
        <w:rPr>
          <w:rFonts w:eastAsia="標楷體" w:hint="eastAsia"/>
        </w:rPr>
        <w:t>星期一</w:t>
      </w:r>
      <w:r w:rsidR="009B6FD7">
        <w:rPr>
          <w:rFonts w:eastAsia="標楷體" w:hint="eastAsia"/>
        </w:rPr>
        <w:t>)~</w:t>
      </w:r>
      <w:r w:rsidRPr="00BA5FCF">
        <w:rPr>
          <w:rFonts w:eastAsia="標楷體" w:hint="eastAsia"/>
        </w:rPr>
        <w:t>11</w:t>
      </w:r>
      <w:r w:rsidRPr="00BA5FCF">
        <w:rPr>
          <w:rFonts w:eastAsia="標楷體" w:hint="eastAsia"/>
        </w:rPr>
        <w:t>月</w:t>
      </w:r>
      <w:r w:rsidRPr="00BA5FCF">
        <w:rPr>
          <w:rFonts w:eastAsia="標楷體" w:hint="eastAsia"/>
        </w:rPr>
        <w:t>18</w:t>
      </w:r>
      <w:r w:rsidRPr="00BA5FCF">
        <w:rPr>
          <w:rFonts w:eastAsia="標楷體" w:hint="eastAsia"/>
        </w:rPr>
        <w:t>日</w:t>
      </w:r>
      <w:r w:rsidRPr="00BA5FCF">
        <w:rPr>
          <w:rFonts w:eastAsia="標楷體" w:hint="eastAsia"/>
        </w:rPr>
        <w:t>(</w:t>
      </w:r>
      <w:r w:rsidRPr="00BA5FCF">
        <w:rPr>
          <w:rFonts w:eastAsia="標楷體" w:hint="eastAsia"/>
        </w:rPr>
        <w:t>星期四</w:t>
      </w:r>
      <w:r w:rsidRPr="00BA5FCF">
        <w:rPr>
          <w:rFonts w:eastAsia="標楷體" w:hint="eastAsia"/>
        </w:rPr>
        <w:t>)</w:t>
      </w:r>
      <w:r w:rsidRPr="00BA5FCF">
        <w:rPr>
          <w:rFonts w:eastAsia="標楷體" w:hint="eastAsia"/>
        </w:rPr>
        <w:t>，正式比賽時間暫定</w:t>
      </w:r>
      <w:r w:rsidRPr="00BA5FCF">
        <w:rPr>
          <w:rFonts w:eastAsia="標楷體" w:hint="eastAsia"/>
        </w:rPr>
        <w:t>110</w:t>
      </w:r>
      <w:r w:rsidRPr="00BA5FCF">
        <w:rPr>
          <w:rFonts w:eastAsia="標楷體" w:hint="eastAsia"/>
        </w:rPr>
        <w:t>年</w:t>
      </w:r>
      <w:r w:rsidRPr="00BA5FCF">
        <w:rPr>
          <w:rFonts w:eastAsia="標楷體" w:hint="eastAsia"/>
        </w:rPr>
        <w:t>11</w:t>
      </w:r>
      <w:r w:rsidRPr="00BA5FCF">
        <w:rPr>
          <w:rFonts w:eastAsia="標楷體" w:hint="eastAsia"/>
        </w:rPr>
        <w:t>月</w:t>
      </w:r>
      <w:r w:rsidRPr="00BA5FCF">
        <w:rPr>
          <w:rFonts w:eastAsia="標楷體" w:hint="eastAsia"/>
        </w:rPr>
        <w:t>19</w:t>
      </w:r>
      <w:r w:rsidRPr="00BA5FCF">
        <w:rPr>
          <w:rFonts w:eastAsia="標楷體" w:hint="eastAsia"/>
        </w:rPr>
        <w:t>日</w:t>
      </w:r>
      <w:r w:rsidRPr="00BA5FCF">
        <w:rPr>
          <w:rFonts w:eastAsia="標楷體" w:hint="eastAsia"/>
        </w:rPr>
        <w:t>(</w:t>
      </w:r>
      <w:r w:rsidRPr="00BA5FCF">
        <w:rPr>
          <w:rFonts w:eastAsia="標楷體" w:hint="eastAsia"/>
        </w:rPr>
        <w:t>星期五</w:t>
      </w:r>
      <w:r w:rsidRPr="00BA5FCF">
        <w:rPr>
          <w:rFonts w:eastAsia="標楷體" w:hint="eastAsia"/>
        </w:rPr>
        <w:t>)~11</w:t>
      </w:r>
      <w:r w:rsidRPr="00BA5FCF">
        <w:rPr>
          <w:rFonts w:eastAsia="標楷體" w:hint="eastAsia"/>
        </w:rPr>
        <w:t>月</w:t>
      </w:r>
      <w:r w:rsidRPr="00BA5FCF">
        <w:rPr>
          <w:rFonts w:eastAsia="標楷體" w:hint="eastAsia"/>
        </w:rPr>
        <w:t>21</w:t>
      </w:r>
      <w:r w:rsidRPr="00BA5FCF">
        <w:rPr>
          <w:rFonts w:eastAsia="標楷體" w:hint="eastAsia"/>
        </w:rPr>
        <w:t>日</w:t>
      </w:r>
      <w:r w:rsidRPr="00BA5FCF">
        <w:rPr>
          <w:rFonts w:eastAsia="標楷體" w:hint="eastAsia"/>
        </w:rPr>
        <w:t>(</w:t>
      </w:r>
      <w:r w:rsidRPr="00BA5FCF">
        <w:rPr>
          <w:rFonts w:eastAsia="標楷體" w:hint="eastAsia"/>
        </w:rPr>
        <w:t>星期日</w:t>
      </w:r>
      <w:r w:rsidRPr="00BA5FCF">
        <w:rPr>
          <w:rFonts w:eastAsia="標楷體" w:hint="eastAsia"/>
        </w:rPr>
        <w:t>)</w:t>
      </w:r>
      <w:r w:rsidRPr="00BA5FCF">
        <w:rPr>
          <w:rFonts w:eastAsia="標楷體" w:hint="eastAsia"/>
        </w:rPr>
        <w:t>，比賽地點</w:t>
      </w:r>
      <w:r>
        <w:rPr>
          <w:rFonts w:ascii="標楷體" w:eastAsia="標楷體" w:hAnsi="標楷體" w:hint="eastAsia"/>
        </w:rPr>
        <w:t>：</w:t>
      </w:r>
      <w:r w:rsidRPr="00BA5FCF">
        <w:rPr>
          <w:rFonts w:eastAsia="標楷體" w:hint="eastAsia"/>
        </w:rPr>
        <w:t>建國國中。</w:t>
      </w:r>
    </w:p>
    <w:p w:rsidR="000D12D1" w:rsidRPr="00BA5FCF" w:rsidRDefault="000D12D1" w:rsidP="009B6FD7">
      <w:pPr>
        <w:ind w:left="480" w:hangingChars="200" w:hanging="480"/>
        <w:jc w:val="both"/>
        <w:rPr>
          <w:rFonts w:eastAsia="標楷體"/>
        </w:rPr>
      </w:pPr>
      <w:r>
        <w:rPr>
          <w:rFonts w:ascii="標楷體" w:eastAsia="標楷體" w:hAnsi="標楷體" w:hint="eastAsia"/>
        </w:rPr>
        <w:t>七、</w:t>
      </w:r>
      <w:r w:rsidRPr="00BA5FCF">
        <w:rPr>
          <w:rFonts w:ascii="標楷體" w:eastAsia="標楷體" w:hAnsi="標楷體" w:hint="eastAsia"/>
        </w:rPr>
        <w:t>舞蹈班、音樂班參加</w:t>
      </w:r>
      <w:r w:rsidRPr="00BA5FCF">
        <w:rPr>
          <w:rFonts w:eastAsia="標楷體" w:hint="eastAsia"/>
        </w:rPr>
        <w:t>109</w:t>
      </w:r>
      <w:r w:rsidRPr="00BA5FCF">
        <w:rPr>
          <w:rFonts w:eastAsia="標楷體"/>
        </w:rPr>
        <w:t>學年度全國學生</w:t>
      </w:r>
      <w:r w:rsidRPr="00BA5FCF">
        <w:rPr>
          <w:rFonts w:eastAsia="標楷體" w:hint="eastAsia"/>
        </w:rPr>
        <w:t>舞蹈、音樂</w:t>
      </w:r>
      <w:r w:rsidRPr="00BA5FCF">
        <w:rPr>
          <w:rFonts w:eastAsia="標楷體"/>
        </w:rPr>
        <w:t>比賽</w:t>
      </w:r>
      <w:r w:rsidRPr="00BA5FCF">
        <w:rPr>
          <w:rFonts w:eastAsia="標楷體" w:hint="eastAsia"/>
        </w:rPr>
        <w:t>(</w:t>
      </w:r>
      <w:r w:rsidRPr="00BA5FCF">
        <w:rPr>
          <w:rFonts w:eastAsia="標楷體" w:hint="eastAsia"/>
        </w:rPr>
        <w:t>團體賽停辦、個人賽照常辦理</w:t>
      </w:r>
      <w:r w:rsidRPr="00BA5FCF">
        <w:rPr>
          <w:rFonts w:eastAsia="標楷體" w:hint="eastAsia"/>
        </w:rPr>
        <w:t>)</w:t>
      </w:r>
      <w:r w:rsidRPr="00BA5FCF">
        <w:rPr>
          <w:rFonts w:eastAsia="標楷體"/>
        </w:rPr>
        <w:t>，榮獲佳績如下：</w:t>
      </w:r>
    </w:p>
    <w:p w:rsidR="000D12D1" w:rsidRDefault="000D12D1" w:rsidP="000D12D1">
      <w:pPr>
        <w:rPr>
          <w:rFonts w:eastAsia="標楷體"/>
        </w:rPr>
      </w:pPr>
    </w:p>
    <w:p w:rsidR="00147FD1" w:rsidRPr="00BA5FCF" w:rsidRDefault="00147FD1" w:rsidP="000D12D1">
      <w:pPr>
        <w:rPr>
          <w:rFonts w:eastAsia="標楷體" w:hint="eastAsia"/>
        </w:rPr>
      </w:pPr>
    </w:p>
    <w:p w:rsidR="000D12D1" w:rsidRPr="00BA5FCF" w:rsidRDefault="000D12D1" w:rsidP="000D12D1">
      <w:pPr>
        <w:jc w:val="center"/>
        <w:rPr>
          <w:rFonts w:ascii="標楷體" w:eastAsia="標楷體" w:hAnsi="標楷體"/>
          <w:b/>
        </w:rPr>
      </w:pPr>
      <w:r w:rsidRPr="00BA5FCF">
        <w:rPr>
          <w:rFonts w:ascii="標楷體" w:eastAsia="標楷體" w:hAnsi="標楷體"/>
          <w:b/>
        </w:rPr>
        <w:lastRenderedPageBreak/>
        <w:t>10</w:t>
      </w:r>
      <w:r w:rsidRPr="00BA5FCF">
        <w:rPr>
          <w:rFonts w:ascii="標楷體" w:eastAsia="標楷體" w:hAnsi="標楷體" w:hint="eastAsia"/>
          <w:b/>
        </w:rPr>
        <w:t>9</w:t>
      </w:r>
      <w:r w:rsidRPr="00BA5FCF">
        <w:rPr>
          <w:rFonts w:ascii="標楷體" w:eastAsia="標楷體" w:hAnsi="標楷體"/>
          <w:b/>
        </w:rPr>
        <w:t>學年度全國學生舞蹈比賽成績</w:t>
      </w:r>
    </w:p>
    <w:tbl>
      <w:tblPr>
        <w:tblW w:w="8841" w:type="dxa"/>
        <w:tblInd w:w="-5" w:type="dxa"/>
        <w:tblCellMar>
          <w:left w:w="28" w:type="dxa"/>
          <w:right w:w="28" w:type="dxa"/>
        </w:tblCellMar>
        <w:tblLook w:val="04A0" w:firstRow="1" w:lastRow="0" w:firstColumn="1" w:lastColumn="0" w:noHBand="0" w:noVBand="1"/>
      </w:tblPr>
      <w:tblGrid>
        <w:gridCol w:w="681"/>
        <w:gridCol w:w="1162"/>
        <w:gridCol w:w="1000"/>
        <w:gridCol w:w="2454"/>
        <w:gridCol w:w="3544"/>
      </w:tblGrid>
      <w:tr w:rsidR="000D12D1" w:rsidRPr="00BA5FCF" w:rsidTr="000D12D1">
        <w:trPr>
          <w:trHeight w:val="32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班級</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姓名</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類別</w:t>
            </w:r>
          </w:p>
        </w:tc>
        <w:tc>
          <w:tcPr>
            <w:tcW w:w="2454" w:type="dxa"/>
            <w:tcBorders>
              <w:top w:val="single" w:sz="4" w:space="0" w:color="auto"/>
              <w:left w:val="nil"/>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項目</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全國賽成績</w:t>
            </w:r>
          </w:p>
        </w:tc>
      </w:tr>
      <w:tr w:rsidR="000D12D1" w:rsidRPr="00BA5FCF" w:rsidTr="000D12D1">
        <w:trPr>
          <w:trHeight w:val="32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820</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hint="eastAsia"/>
              </w:rPr>
              <w:t>黃冠儒</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個人組</w:t>
            </w:r>
          </w:p>
        </w:tc>
        <w:tc>
          <w:tcPr>
            <w:tcW w:w="2454" w:type="dxa"/>
            <w:tcBorders>
              <w:top w:val="single" w:sz="4" w:space="0" w:color="auto"/>
              <w:left w:val="nil"/>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古典舞</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特優第三名</w:t>
            </w:r>
          </w:p>
        </w:tc>
      </w:tr>
      <w:tr w:rsidR="000D12D1" w:rsidRPr="00BA5FCF" w:rsidTr="000D12D1">
        <w:trPr>
          <w:trHeight w:val="324"/>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820</w:t>
            </w:r>
          </w:p>
        </w:tc>
        <w:tc>
          <w:tcPr>
            <w:tcW w:w="1162" w:type="dxa"/>
            <w:tcBorders>
              <w:top w:val="nil"/>
              <w:left w:val="nil"/>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hint="eastAsia"/>
              </w:rPr>
              <w:t>趙苡茜</w:t>
            </w:r>
          </w:p>
        </w:tc>
        <w:tc>
          <w:tcPr>
            <w:tcW w:w="1000" w:type="dxa"/>
            <w:tcBorders>
              <w:top w:val="nil"/>
              <w:left w:val="nil"/>
              <w:bottom w:val="single" w:sz="4" w:space="0" w:color="auto"/>
              <w:right w:val="single" w:sz="4" w:space="0" w:color="auto"/>
            </w:tcBorders>
            <w:shd w:val="clear" w:color="000000" w:fill="FFFFFF"/>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個人組</w:t>
            </w:r>
          </w:p>
        </w:tc>
        <w:tc>
          <w:tcPr>
            <w:tcW w:w="2454" w:type="dxa"/>
            <w:tcBorders>
              <w:top w:val="nil"/>
              <w:left w:val="nil"/>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現代舞</w:t>
            </w:r>
          </w:p>
        </w:tc>
        <w:tc>
          <w:tcPr>
            <w:tcW w:w="3544" w:type="dxa"/>
            <w:tcBorders>
              <w:top w:val="nil"/>
              <w:left w:val="nil"/>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特優第七名</w:t>
            </w:r>
          </w:p>
        </w:tc>
      </w:tr>
    </w:tbl>
    <w:p w:rsidR="000D12D1" w:rsidRPr="00BA5FCF" w:rsidRDefault="000D12D1" w:rsidP="000D12D1">
      <w:pPr>
        <w:jc w:val="center"/>
        <w:rPr>
          <w:rFonts w:ascii="標楷體" w:eastAsia="標楷體" w:hAnsi="標楷體"/>
          <w:b/>
        </w:rPr>
      </w:pPr>
    </w:p>
    <w:p w:rsidR="000D12D1" w:rsidRPr="00BA5FCF" w:rsidRDefault="000D12D1" w:rsidP="000D12D1">
      <w:pPr>
        <w:jc w:val="center"/>
        <w:rPr>
          <w:rFonts w:ascii="標楷體" w:eastAsia="標楷體" w:hAnsi="標楷體"/>
          <w:b/>
        </w:rPr>
      </w:pPr>
      <w:r w:rsidRPr="00BA5FCF">
        <w:rPr>
          <w:rFonts w:ascii="標楷體" w:eastAsia="標楷體" w:hAnsi="標楷體"/>
          <w:b/>
        </w:rPr>
        <w:t>10</w:t>
      </w:r>
      <w:r w:rsidRPr="00BA5FCF">
        <w:rPr>
          <w:rFonts w:ascii="標楷體" w:eastAsia="標楷體" w:hAnsi="標楷體" w:hint="eastAsia"/>
          <w:b/>
        </w:rPr>
        <w:t>9</w:t>
      </w:r>
      <w:r w:rsidRPr="00BA5FCF">
        <w:rPr>
          <w:rFonts w:ascii="標楷體" w:eastAsia="標楷體" w:hAnsi="標楷體"/>
          <w:b/>
        </w:rPr>
        <w:t>學年度全國音樂音樂比賽成績</w:t>
      </w:r>
    </w:p>
    <w:tbl>
      <w:tblPr>
        <w:tblW w:w="8841" w:type="dxa"/>
        <w:tblInd w:w="-5" w:type="dxa"/>
        <w:tblCellMar>
          <w:left w:w="28" w:type="dxa"/>
          <w:right w:w="28" w:type="dxa"/>
        </w:tblCellMar>
        <w:tblLook w:val="04A0" w:firstRow="1" w:lastRow="0" w:firstColumn="1" w:lastColumn="0" w:noHBand="0" w:noVBand="1"/>
      </w:tblPr>
      <w:tblGrid>
        <w:gridCol w:w="681"/>
        <w:gridCol w:w="1162"/>
        <w:gridCol w:w="1000"/>
        <w:gridCol w:w="2454"/>
        <w:gridCol w:w="3544"/>
      </w:tblGrid>
      <w:tr w:rsidR="000D12D1" w:rsidRPr="00BA5FCF" w:rsidTr="000D12D1">
        <w:trPr>
          <w:trHeight w:val="32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班級</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姓名</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類別</w:t>
            </w:r>
          </w:p>
        </w:tc>
        <w:tc>
          <w:tcPr>
            <w:tcW w:w="2454" w:type="dxa"/>
            <w:tcBorders>
              <w:top w:val="single" w:sz="4" w:space="0" w:color="auto"/>
              <w:left w:val="nil"/>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項目</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全國賽成績</w:t>
            </w:r>
          </w:p>
        </w:tc>
      </w:tr>
      <w:tr w:rsidR="000D12D1" w:rsidRPr="00BA5FCF" w:rsidTr="000D12D1">
        <w:trPr>
          <w:trHeight w:val="32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921</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林映臻</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個人組</w:t>
            </w:r>
          </w:p>
        </w:tc>
        <w:tc>
          <w:tcPr>
            <w:tcW w:w="2454" w:type="dxa"/>
            <w:tcBorders>
              <w:top w:val="single" w:sz="4" w:space="0" w:color="auto"/>
              <w:left w:val="nil"/>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單簧管獨奏</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特優第一名</w:t>
            </w:r>
          </w:p>
        </w:tc>
      </w:tr>
      <w:tr w:rsidR="000D12D1" w:rsidRPr="00BA5FCF" w:rsidTr="000D12D1">
        <w:trPr>
          <w:trHeight w:val="324"/>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921</w:t>
            </w:r>
          </w:p>
        </w:tc>
        <w:tc>
          <w:tcPr>
            <w:tcW w:w="1162" w:type="dxa"/>
            <w:tcBorders>
              <w:top w:val="nil"/>
              <w:left w:val="nil"/>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張子恆</w:t>
            </w:r>
          </w:p>
        </w:tc>
        <w:tc>
          <w:tcPr>
            <w:tcW w:w="1000" w:type="dxa"/>
            <w:tcBorders>
              <w:top w:val="nil"/>
              <w:left w:val="nil"/>
              <w:bottom w:val="single" w:sz="4" w:space="0" w:color="auto"/>
              <w:right w:val="single" w:sz="4" w:space="0" w:color="auto"/>
            </w:tcBorders>
            <w:shd w:val="clear" w:color="000000" w:fill="FFFFFF"/>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個人組</w:t>
            </w:r>
          </w:p>
        </w:tc>
        <w:tc>
          <w:tcPr>
            <w:tcW w:w="2454" w:type="dxa"/>
            <w:tcBorders>
              <w:top w:val="nil"/>
              <w:left w:val="nil"/>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樂(歌)曲創作</w:t>
            </w:r>
          </w:p>
        </w:tc>
        <w:tc>
          <w:tcPr>
            <w:tcW w:w="3544" w:type="dxa"/>
            <w:tcBorders>
              <w:top w:val="nil"/>
              <w:left w:val="nil"/>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特優第一名</w:t>
            </w:r>
          </w:p>
        </w:tc>
      </w:tr>
      <w:tr w:rsidR="000D12D1" w:rsidRPr="00BA5FCF" w:rsidTr="000D12D1">
        <w:trPr>
          <w:trHeight w:val="324"/>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921</w:t>
            </w:r>
          </w:p>
        </w:tc>
        <w:tc>
          <w:tcPr>
            <w:tcW w:w="1162" w:type="dxa"/>
            <w:tcBorders>
              <w:top w:val="nil"/>
              <w:left w:val="nil"/>
              <w:bottom w:val="single" w:sz="4" w:space="0" w:color="auto"/>
              <w:right w:val="single" w:sz="4" w:space="0" w:color="auto"/>
            </w:tcBorders>
            <w:shd w:val="clear" w:color="auto" w:fill="auto"/>
            <w:noWrap/>
            <w:hideMark/>
          </w:tcPr>
          <w:p w:rsidR="000D12D1" w:rsidRPr="00BA5FCF" w:rsidRDefault="000D12D1" w:rsidP="005B3DA4">
            <w:pPr>
              <w:jc w:val="center"/>
              <w:rPr>
                <w:rFonts w:ascii="標楷體" w:eastAsia="標楷體" w:hAnsi="標楷體"/>
              </w:rPr>
            </w:pPr>
            <w:r w:rsidRPr="00BA5FCF">
              <w:rPr>
                <w:rFonts w:ascii="標楷體" w:eastAsia="標楷體" w:hAnsi="標楷體" w:hint="eastAsia"/>
              </w:rPr>
              <w:t>黃姵瑜</w:t>
            </w:r>
          </w:p>
        </w:tc>
        <w:tc>
          <w:tcPr>
            <w:tcW w:w="1000" w:type="dxa"/>
            <w:tcBorders>
              <w:top w:val="nil"/>
              <w:left w:val="nil"/>
              <w:bottom w:val="single" w:sz="4" w:space="0" w:color="auto"/>
              <w:right w:val="single" w:sz="4" w:space="0" w:color="auto"/>
            </w:tcBorders>
            <w:shd w:val="clear" w:color="000000" w:fill="FFFFFF"/>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個人組</w:t>
            </w:r>
          </w:p>
        </w:tc>
        <w:tc>
          <w:tcPr>
            <w:tcW w:w="2454" w:type="dxa"/>
            <w:tcBorders>
              <w:top w:val="nil"/>
              <w:left w:val="nil"/>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長笛獨奏</w:t>
            </w:r>
          </w:p>
        </w:tc>
        <w:tc>
          <w:tcPr>
            <w:tcW w:w="3544" w:type="dxa"/>
            <w:tcBorders>
              <w:top w:val="nil"/>
              <w:left w:val="nil"/>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優等</w:t>
            </w:r>
          </w:p>
        </w:tc>
      </w:tr>
      <w:tr w:rsidR="000D12D1" w:rsidRPr="00BA5FCF" w:rsidTr="000D12D1">
        <w:trPr>
          <w:trHeight w:val="324"/>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921</w:t>
            </w:r>
          </w:p>
        </w:tc>
        <w:tc>
          <w:tcPr>
            <w:tcW w:w="1162" w:type="dxa"/>
            <w:tcBorders>
              <w:top w:val="nil"/>
              <w:left w:val="nil"/>
              <w:bottom w:val="single" w:sz="4" w:space="0" w:color="auto"/>
              <w:right w:val="single" w:sz="4" w:space="0" w:color="auto"/>
            </w:tcBorders>
            <w:shd w:val="clear" w:color="auto" w:fill="auto"/>
            <w:noWrap/>
            <w:hideMark/>
          </w:tcPr>
          <w:p w:rsidR="000D12D1" w:rsidRPr="00BA5FCF" w:rsidRDefault="000D12D1" w:rsidP="005B3DA4">
            <w:pPr>
              <w:jc w:val="center"/>
              <w:rPr>
                <w:rFonts w:ascii="標楷體" w:eastAsia="標楷體" w:hAnsi="標楷體"/>
              </w:rPr>
            </w:pPr>
            <w:r w:rsidRPr="00BA5FCF">
              <w:rPr>
                <w:rFonts w:ascii="標楷體" w:eastAsia="標楷體" w:hAnsi="標楷體" w:hint="eastAsia"/>
              </w:rPr>
              <w:t>陳律文</w:t>
            </w:r>
          </w:p>
        </w:tc>
        <w:tc>
          <w:tcPr>
            <w:tcW w:w="1000" w:type="dxa"/>
            <w:tcBorders>
              <w:top w:val="nil"/>
              <w:left w:val="nil"/>
              <w:bottom w:val="single" w:sz="4" w:space="0" w:color="auto"/>
              <w:right w:val="single" w:sz="4" w:space="0" w:color="auto"/>
            </w:tcBorders>
            <w:shd w:val="clear" w:color="000000" w:fill="FFFFFF"/>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個人組</w:t>
            </w:r>
          </w:p>
        </w:tc>
        <w:tc>
          <w:tcPr>
            <w:tcW w:w="2454" w:type="dxa"/>
            <w:tcBorders>
              <w:top w:val="nil"/>
              <w:left w:val="nil"/>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木琴(馬林巴)獨奏</w:t>
            </w:r>
          </w:p>
        </w:tc>
        <w:tc>
          <w:tcPr>
            <w:tcW w:w="3544" w:type="dxa"/>
            <w:tcBorders>
              <w:top w:val="nil"/>
              <w:left w:val="nil"/>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優等</w:t>
            </w:r>
          </w:p>
        </w:tc>
      </w:tr>
      <w:tr w:rsidR="000D12D1" w:rsidRPr="00BA5FCF" w:rsidTr="000D12D1">
        <w:trPr>
          <w:trHeight w:val="32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921</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rsidR="000D12D1" w:rsidRPr="00BA5FCF" w:rsidRDefault="000D12D1" w:rsidP="005B3DA4">
            <w:pPr>
              <w:jc w:val="center"/>
              <w:rPr>
                <w:rFonts w:ascii="標楷體" w:eastAsia="標楷體" w:hAnsi="標楷體"/>
              </w:rPr>
            </w:pPr>
            <w:r w:rsidRPr="00BA5FCF">
              <w:rPr>
                <w:rFonts w:ascii="標楷體" w:eastAsia="標楷體" w:hAnsi="標楷體" w:hint="eastAsia"/>
              </w:rPr>
              <w:t>李亮儀</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個人組</w:t>
            </w:r>
          </w:p>
        </w:tc>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雙簧管獨奏</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優第</w:t>
            </w:r>
          </w:p>
        </w:tc>
      </w:tr>
      <w:tr w:rsidR="000D12D1" w:rsidRPr="00BA5FCF" w:rsidTr="000D12D1">
        <w:trPr>
          <w:trHeight w:val="32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921</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rsidR="000D12D1" w:rsidRPr="00BA5FCF" w:rsidRDefault="000D12D1" w:rsidP="005B3DA4">
            <w:pPr>
              <w:jc w:val="center"/>
              <w:rPr>
                <w:rFonts w:ascii="標楷體" w:eastAsia="標楷體" w:hAnsi="標楷體"/>
              </w:rPr>
            </w:pPr>
            <w:r w:rsidRPr="00BA5FCF">
              <w:rPr>
                <w:rFonts w:ascii="標楷體" w:eastAsia="標楷體" w:hAnsi="標楷體" w:hint="eastAsia"/>
              </w:rPr>
              <w:t>林冠甫</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個人組</w:t>
            </w:r>
          </w:p>
        </w:tc>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2D1" w:rsidRPr="00BA5FCF" w:rsidRDefault="000D12D1" w:rsidP="005B3DA4">
            <w:pPr>
              <w:widowControl/>
              <w:rPr>
                <w:rFonts w:ascii="標楷體" w:eastAsia="標楷體" w:hAnsi="標楷體" w:cs="新細明體"/>
                <w:color w:val="000000"/>
                <w:kern w:val="0"/>
              </w:rPr>
            </w:pPr>
            <w:r w:rsidRPr="00BA5FCF">
              <w:rPr>
                <w:rFonts w:ascii="標楷體" w:eastAsia="標楷體" w:hAnsi="標楷體" w:cs="新細明體"/>
                <w:color w:val="000000"/>
                <w:kern w:val="0"/>
              </w:rPr>
              <w:t xml:space="preserve">     法國號</w:t>
            </w:r>
            <w:r w:rsidRPr="00BA5FCF">
              <w:rPr>
                <w:rFonts w:ascii="標楷體" w:eastAsia="標楷體" w:hAnsi="標楷體" w:cs="新細明體" w:hint="eastAsia"/>
                <w:color w:val="000000"/>
                <w:kern w:val="0"/>
              </w:rPr>
              <w:t>獨奏</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優第</w:t>
            </w:r>
          </w:p>
        </w:tc>
      </w:tr>
      <w:tr w:rsidR="000D12D1" w:rsidRPr="00BA5FCF" w:rsidTr="000D12D1">
        <w:trPr>
          <w:trHeight w:val="32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921</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rsidR="000D12D1" w:rsidRPr="00BA5FCF" w:rsidRDefault="000D12D1" w:rsidP="005B3DA4">
            <w:pPr>
              <w:jc w:val="center"/>
              <w:rPr>
                <w:rFonts w:ascii="標楷體" w:eastAsia="標楷體" w:hAnsi="標楷體"/>
              </w:rPr>
            </w:pPr>
            <w:r w:rsidRPr="00BA5FCF">
              <w:rPr>
                <w:rFonts w:ascii="標楷體" w:eastAsia="標楷體" w:hAnsi="標楷體" w:hint="eastAsia"/>
              </w:rPr>
              <w:t>吳宛諭</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個人組</w:t>
            </w:r>
          </w:p>
        </w:tc>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小號獨奏</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2D1" w:rsidRPr="00BA5FCF" w:rsidRDefault="000D12D1" w:rsidP="005B3DA4">
            <w:pPr>
              <w:widowControl/>
              <w:jc w:val="center"/>
              <w:rPr>
                <w:rFonts w:ascii="標楷體" w:eastAsia="標楷體" w:hAnsi="標楷體" w:cs="新細明體"/>
                <w:color w:val="000000"/>
                <w:kern w:val="0"/>
              </w:rPr>
            </w:pPr>
            <w:r w:rsidRPr="00BA5FCF">
              <w:rPr>
                <w:rFonts w:ascii="標楷體" w:eastAsia="標楷體" w:hAnsi="標楷體" w:cs="新細明體" w:hint="eastAsia"/>
                <w:color w:val="000000"/>
                <w:kern w:val="0"/>
              </w:rPr>
              <w:t>優第</w:t>
            </w:r>
          </w:p>
        </w:tc>
      </w:tr>
    </w:tbl>
    <w:p w:rsidR="000D12D1" w:rsidRDefault="000D12D1" w:rsidP="000D12D1">
      <w:pPr>
        <w:jc w:val="center"/>
        <w:rPr>
          <w:rFonts w:ascii="標楷體" w:eastAsia="標楷體" w:hAnsi="標楷體"/>
          <w:b/>
        </w:rPr>
      </w:pPr>
    </w:p>
    <w:p w:rsidR="000D12D1" w:rsidRPr="00AC32E2" w:rsidRDefault="000D12D1" w:rsidP="000D12D1">
      <w:pPr>
        <w:rPr>
          <w:rFonts w:ascii="標楷體" w:eastAsia="標楷體" w:hAnsi="標楷體"/>
          <w:b/>
        </w:rPr>
      </w:pPr>
      <w:r w:rsidRPr="00AC32E2">
        <w:rPr>
          <w:rFonts w:eastAsia="標楷體"/>
          <w:b/>
        </w:rPr>
        <w:t>【</w:t>
      </w:r>
      <w:r w:rsidRPr="00AC32E2">
        <w:rPr>
          <w:rFonts w:eastAsia="標楷體" w:hint="eastAsia"/>
          <w:b/>
        </w:rPr>
        <w:t>特教</w:t>
      </w:r>
      <w:r w:rsidRPr="00AC32E2">
        <w:rPr>
          <w:rFonts w:eastAsia="標楷體"/>
          <w:b/>
        </w:rPr>
        <w:t>組】</w:t>
      </w:r>
    </w:p>
    <w:p w:rsidR="000D12D1" w:rsidRPr="0025217C" w:rsidRDefault="000D12D1" w:rsidP="00AC32E2">
      <w:pPr>
        <w:ind w:firstLineChars="200" w:firstLine="480"/>
        <w:jc w:val="both"/>
        <w:rPr>
          <w:rFonts w:ascii="標楷體" w:eastAsia="標楷體" w:hAnsi="標楷體"/>
          <w:color w:val="000000"/>
          <w:lang w:eastAsia="zh-HK"/>
        </w:rPr>
      </w:pPr>
      <w:r>
        <w:rPr>
          <w:rFonts w:ascii="標楷體" w:eastAsia="標楷體" w:hAnsi="標楷體" w:hint="eastAsia"/>
          <w:color w:val="000000"/>
        </w:rPr>
        <w:t>學習中心</w:t>
      </w:r>
      <w:r>
        <w:rPr>
          <w:rFonts w:ascii="標楷體" w:eastAsia="標楷體" w:hAnsi="標楷體" w:hint="eastAsia"/>
          <w:color w:val="000000"/>
          <w:lang w:eastAsia="zh-HK"/>
        </w:rPr>
        <w:t>九</w:t>
      </w:r>
      <w:r>
        <w:rPr>
          <w:rFonts w:ascii="標楷體" w:eastAsia="標楷體" w:hAnsi="標楷體" w:hint="eastAsia"/>
          <w:color w:val="000000"/>
        </w:rPr>
        <w:t>年級</w:t>
      </w:r>
      <w:r w:rsidRPr="00015229">
        <w:rPr>
          <w:rFonts w:ascii="標楷體" w:eastAsia="標楷體" w:hAnsi="標楷體" w:hint="eastAsia"/>
          <w:color w:val="000000"/>
        </w:rPr>
        <w:t>學生適性</w:t>
      </w:r>
      <w:r>
        <w:rPr>
          <w:rFonts w:ascii="標楷體" w:eastAsia="標楷體" w:hAnsi="標楷體" w:hint="eastAsia"/>
          <w:color w:val="000000"/>
        </w:rPr>
        <w:t>輔導</w:t>
      </w:r>
      <w:r w:rsidRPr="00015229">
        <w:rPr>
          <w:rFonts w:ascii="標楷體" w:eastAsia="標楷體" w:hAnsi="標楷體" w:hint="eastAsia"/>
          <w:color w:val="000000"/>
        </w:rPr>
        <w:t>安置結果已轉知家長及學生，感謝</w:t>
      </w:r>
      <w:r>
        <w:rPr>
          <w:rFonts w:ascii="標楷體" w:eastAsia="標楷體" w:hAnsi="標楷體" w:hint="eastAsia"/>
          <w:color w:val="000000"/>
        </w:rPr>
        <w:t>所有協助的教師們！</w:t>
      </w:r>
    </w:p>
    <w:p w:rsidR="006F0862" w:rsidRDefault="006F0862" w:rsidP="00216122">
      <w:pPr>
        <w:spacing w:beforeLines="50" w:before="180" w:line="320" w:lineRule="exact"/>
        <w:ind w:leftChars="-128" w:left="612" w:hangingChars="328" w:hanging="919"/>
        <w:rPr>
          <w:rFonts w:ascii="標楷體" w:eastAsia="標楷體" w:hAnsi="標楷體"/>
          <w:b/>
          <w:sz w:val="28"/>
          <w:szCs w:val="28"/>
        </w:rPr>
        <w:sectPr w:rsidR="006F0862">
          <w:pgSz w:w="11906" w:h="16838"/>
          <w:pgMar w:top="1440" w:right="1800" w:bottom="1440" w:left="1800" w:header="851" w:footer="992" w:gutter="0"/>
          <w:cols w:space="425"/>
          <w:docGrid w:type="lines" w:linePitch="360"/>
        </w:sectPr>
      </w:pPr>
    </w:p>
    <w:p w:rsidR="00216122" w:rsidRDefault="00216122" w:rsidP="00216122">
      <w:pPr>
        <w:spacing w:beforeLines="50" w:before="180" w:line="320" w:lineRule="exact"/>
        <w:ind w:leftChars="-128" w:left="612" w:hangingChars="328" w:hanging="919"/>
        <w:rPr>
          <w:rFonts w:ascii="標楷體" w:eastAsia="標楷體" w:hAnsi="標楷體"/>
          <w:b/>
          <w:sz w:val="28"/>
          <w:szCs w:val="28"/>
        </w:rPr>
      </w:pPr>
      <w:r>
        <w:rPr>
          <w:rFonts w:ascii="標楷體" w:eastAsia="標楷體" w:hAnsi="標楷體" w:hint="eastAsia"/>
          <w:b/>
          <w:sz w:val="28"/>
          <w:szCs w:val="28"/>
        </w:rPr>
        <w:lastRenderedPageBreak/>
        <w:t>人事室</w:t>
      </w:r>
    </w:p>
    <w:p w:rsidR="00462BCE" w:rsidRPr="00AC32E2" w:rsidRDefault="00462BCE" w:rsidP="00E25F3A">
      <w:pPr>
        <w:spacing w:beforeLines="50" w:before="180" w:line="320" w:lineRule="exact"/>
        <w:ind w:leftChars="-128" w:left="480" w:hangingChars="328" w:hanging="787"/>
        <w:rPr>
          <w:rFonts w:ascii="標楷體" w:eastAsia="標楷體" w:hAnsi="標楷體"/>
        </w:rPr>
      </w:pPr>
      <w:r w:rsidRPr="00AC32E2">
        <w:rPr>
          <w:rFonts w:ascii="標楷體" w:eastAsia="標楷體" w:hAnsi="標楷體" w:hint="eastAsia"/>
        </w:rPr>
        <w:t>一、榮譽事蹟：</w:t>
      </w:r>
    </w:p>
    <w:p w:rsidR="00462BCE" w:rsidRPr="00AC32E2" w:rsidRDefault="00462BCE" w:rsidP="00E93494">
      <w:pPr>
        <w:spacing w:line="320" w:lineRule="exact"/>
        <w:ind w:leftChars="-128" w:left="-307" w:firstLineChars="200" w:firstLine="480"/>
        <w:rPr>
          <w:rFonts w:ascii="標楷體" w:eastAsia="標楷體" w:hAnsi="標楷體"/>
        </w:rPr>
      </w:pPr>
      <w:r w:rsidRPr="00AC32E2">
        <w:rPr>
          <w:rFonts w:ascii="標楷體" w:eastAsia="標楷體" w:hAnsi="標楷體" w:hint="eastAsia"/>
        </w:rPr>
        <w:t>本校陳玉靖、王怡翔、麥秋萍3人榮獲桃園市110年度優良教育專業人員。特此恭賀上述獲獎教師，請同仁掌聲祝賀。</w:t>
      </w:r>
    </w:p>
    <w:p w:rsidR="00462BCE" w:rsidRPr="00AC32E2" w:rsidRDefault="00462BCE" w:rsidP="00E25F3A">
      <w:pPr>
        <w:spacing w:beforeLines="50" w:before="180" w:line="320" w:lineRule="exact"/>
        <w:ind w:leftChars="-128" w:left="480" w:hangingChars="328" w:hanging="787"/>
        <w:rPr>
          <w:rFonts w:ascii="標楷體" w:eastAsia="標楷體" w:hAnsi="標楷體"/>
        </w:rPr>
      </w:pPr>
      <w:r w:rsidRPr="00AC32E2">
        <w:rPr>
          <w:rFonts w:ascii="標楷體" w:eastAsia="標楷體" w:hAnsi="標楷體" w:hint="eastAsia"/>
        </w:rPr>
        <w:t>二、人事動態如下：</w:t>
      </w:r>
    </w:p>
    <w:p w:rsidR="00462BCE" w:rsidRPr="00AC32E2" w:rsidRDefault="00462BCE" w:rsidP="00E25F3A">
      <w:pPr>
        <w:spacing w:beforeLines="50" w:before="180" w:line="320" w:lineRule="exact"/>
        <w:ind w:leftChars="-128" w:left="480" w:hangingChars="328" w:hanging="787"/>
        <w:rPr>
          <w:rFonts w:ascii="標楷體" w:eastAsia="標楷體" w:hAnsi="標楷體"/>
        </w:rPr>
      </w:pPr>
      <w:r w:rsidRPr="00AC32E2">
        <w:rPr>
          <w:rFonts w:ascii="標楷體" w:eastAsia="標楷體" w:hAnsi="標楷體" w:hint="eastAsia"/>
        </w:rPr>
        <w:t>(一</w:t>
      </w:r>
      <w:r w:rsidR="009262FF" w:rsidRPr="00AC32E2">
        <w:rPr>
          <w:rFonts w:ascii="標楷體" w:eastAsia="標楷體" w:hAnsi="標楷體" w:hint="eastAsia"/>
        </w:rPr>
        <w:t>)</w:t>
      </w:r>
      <w:r w:rsidRPr="00AC32E2">
        <w:rPr>
          <w:rFonts w:ascii="標楷體" w:eastAsia="標楷體" w:hAnsi="標楷體" w:hint="eastAsia"/>
        </w:rPr>
        <w:t>110年8月1日退休生效教師:計3人</w:t>
      </w:r>
    </w:p>
    <w:p w:rsidR="00462BCE" w:rsidRPr="00AC32E2" w:rsidRDefault="00462BCE" w:rsidP="00E93494">
      <w:pPr>
        <w:spacing w:line="320" w:lineRule="exact"/>
        <w:ind w:firstLineChars="100" w:firstLine="240"/>
        <w:rPr>
          <w:rFonts w:ascii="標楷體" w:eastAsia="標楷體" w:hAnsi="標楷體"/>
        </w:rPr>
      </w:pPr>
      <w:r w:rsidRPr="00AC32E2">
        <w:rPr>
          <w:rFonts w:ascii="標楷體" w:eastAsia="標楷體" w:hAnsi="標楷體" w:hint="eastAsia"/>
        </w:rPr>
        <w:t>黃麗文、林家麗、陳淑惠等3位教師。</w:t>
      </w:r>
    </w:p>
    <w:p w:rsidR="00462BCE" w:rsidRPr="00AC32E2" w:rsidRDefault="00462BCE" w:rsidP="00E25F3A">
      <w:pPr>
        <w:spacing w:beforeLines="50" w:before="180" w:line="320" w:lineRule="exact"/>
        <w:ind w:leftChars="-128" w:left="480" w:hangingChars="328" w:hanging="787"/>
        <w:rPr>
          <w:rFonts w:ascii="標楷體" w:eastAsia="標楷體" w:hAnsi="標楷體"/>
        </w:rPr>
      </w:pPr>
      <w:r w:rsidRPr="00AC32E2">
        <w:rPr>
          <w:rFonts w:ascii="標楷體" w:eastAsia="標楷體" w:hAnsi="標楷體" w:hint="eastAsia"/>
        </w:rPr>
        <w:t>(二</w:t>
      </w:r>
      <w:r w:rsidR="009262FF" w:rsidRPr="00AC32E2">
        <w:rPr>
          <w:rFonts w:ascii="標楷體" w:eastAsia="標楷體" w:hAnsi="標楷體" w:hint="eastAsia"/>
        </w:rPr>
        <w:t>)</w:t>
      </w:r>
      <w:r w:rsidRPr="00AC32E2">
        <w:rPr>
          <w:rFonts w:ascii="標楷體" w:eastAsia="標楷體" w:hAnsi="標楷體" w:hint="eastAsia"/>
        </w:rPr>
        <w:t>市外介聘調出教師：計2人。</w:t>
      </w:r>
    </w:p>
    <w:p w:rsidR="00462BCE" w:rsidRPr="00AC32E2" w:rsidRDefault="009262FF" w:rsidP="00E93494">
      <w:pPr>
        <w:spacing w:line="320" w:lineRule="exact"/>
        <w:ind w:leftChars="-128" w:left="173" w:hangingChars="200" w:hanging="480"/>
        <w:rPr>
          <w:rFonts w:ascii="標楷體" w:eastAsia="標楷體" w:hAnsi="標楷體"/>
        </w:rPr>
      </w:pPr>
      <w:r w:rsidRPr="00AC32E2">
        <w:rPr>
          <w:rFonts w:ascii="標楷體" w:eastAsia="標楷體" w:hAnsi="標楷體"/>
        </w:rPr>
        <w:t xml:space="preserve">    </w:t>
      </w:r>
      <w:r w:rsidR="00462BCE" w:rsidRPr="00AC32E2">
        <w:rPr>
          <w:rFonts w:ascii="標楷體" w:eastAsia="標楷體" w:hAnsi="標楷體" w:hint="eastAsia"/>
        </w:rPr>
        <w:t>吳思瑩教師：介聘至臺北市中山國中。陳宥亘教師</w:t>
      </w:r>
      <w:r w:rsidR="00462BCE" w:rsidRPr="00AC32E2">
        <w:rPr>
          <w:rFonts w:ascii="標楷體" w:eastAsia="標楷體" w:hAnsi="標楷體"/>
        </w:rPr>
        <w:t>:</w:t>
      </w:r>
      <w:r w:rsidR="00462BCE" w:rsidRPr="00AC32E2">
        <w:rPr>
          <w:rFonts w:ascii="標楷體" w:eastAsia="標楷體" w:hAnsi="標楷體" w:hint="eastAsia"/>
        </w:rPr>
        <w:t>介聘至臺北市民生國中。</w:t>
      </w:r>
    </w:p>
    <w:p w:rsidR="00462BCE" w:rsidRPr="00AC32E2" w:rsidRDefault="00462BCE" w:rsidP="00E25F3A">
      <w:pPr>
        <w:spacing w:beforeLines="50" w:before="180" w:line="320" w:lineRule="exact"/>
        <w:ind w:leftChars="-128" w:left="480" w:hangingChars="328" w:hanging="787"/>
        <w:rPr>
          <w:rFonts w:ascii="標楷體" w:eastAsia="標楷體" w:hAnsi="標楷體"/>
        </w:rPr>
      </w:pPr>
      <w:r w:rsidRPr="00AC32E2">
        <w:rPr>
          <w:rFonts w:ascii="標楷體" w:eastAsia="標楷體" w:hAnsi="標楷體" w:hint="eastAsia"/>
        </w:rPr>
        <w:t>(三</w:t>
      </w:r>
      <w:r w:rsidR="009262FF" w:rsidRPr="00AC32E2">
        <w:rPr>
          <w:rFonts w:ascii="標楷體" w:eastAsia="標楷體" w:hAnsi="標楷體" w:hint="eastAsia"/>
        </w:rPr>
        <w:t>)</w:t>
      </w:r>
      <w:r w:rsidRPr="00AC32E2">
        <w:rPr>
          <w:rFonts w:ascii="標楷體" w:eastAsia="標楷體" w:hAnsi="標楷體" w:hint="eastAsia"/>
        </w:rPr>
        <w:t>市內超額介聘調出教師：計2人。</w:t>
      </w:r>
    </w:p>
    <w:p w:rsidR="00462BCE" w:rsidRPr="00AC32E2" w:rsidRDefault="009262FF" w:rsidP="00E93494">
      <w:pPr>
        <w:spacing w:line="320" w:lineRule="exact"/>
        <w:ind w:leftChars="-128" w:left="480" w:hangingChars="328" w:hanging="787"/>
        <w:rPr>
          <w:rFonts w:ascii="標楷體" w:eastAsia="標楷體" w:hAnsi="標楷體"/>
        </w:rPr>
      </w:pPr>
      <w:r w:rsidRPr="00AC32E2">
        <w:rPr>
          <w:rFonts w:ascii="標楷體" w:eastAsia="標楷體" w:hAnsi="標楷體" w:hint="eastAsia"/>
        </w:rPr>
        <w:t xml:space="preserve">    </w:t>
      </w:r>
      <w:r w:rsidR="00462BCE" w:rsidRPr="00AC32E2">
        <w:rPr>
          <w:rFonts w:ascii="標楷體" w:eastAsia="標楷體" w:hAnsi="標楷體" w:hint="eastAsia"/>
        </w:rPr>
        <w:t>莫敦儀教師：介聘至東興國中。</w:t>
      </w:r>
    </w:p>
    <w:p w:rsidR="00462BCE" w:rsidRPr="00AC32E2" w:rsidRDefault="009262FF" w:rsidP="00E93494">
      <w:pPr>
        <w:spacing w:line="320" w:lineRule="exact"/>
        <w:ind w:leftChars="-128" w:left="480" w:hangingChars="328" w:hanging="787"/>
        <w:rPr>
          <w:rFonts w:ascii="標楷體" w:eastAsia="標楷體" w:hAnsi="標楷體"/>
        </w:rPr>
      </w:pPr>
      <w:r w:rsidRPr="00AC32E2">
        <w:rPr>
          <w:rFonts w:ascii="標楷體" w:eastAsia="標楷體" w:hAnsi="標楷體" w:hint="eastAsia"/>
        </w:rPr>
        <w:t xml:space="preserve">    </w:t>
      </w:r>
      <w:r w:rsidR="00462BCE" w:rsidRPr="00AC32E2">
        <w:rPr>
          <w:rFonts w:ascii="標楷體" w:eastAsia="標楷體" w:hAnsi="標楷體" w:hint="eastAsia"/>
        </w:rPr>
        <w:t>傅子恂教師: 介聘至青埔國中。</w:t>
      </w:r>
    </w:p>
    <w:p w:rsidR="00462BCE" w:rsidRPr="00AC32E2" w:rsidRDefault="00462BCE" w:rsidP="00E25F3A">
      <w:pPr>
        <w:spacing w:beforeLines="50" w:before="180" w:line="320" w:lineRule="exact"/>
        <w:ind w:leftChars="-128" w:left="480" w:hangingChars="328" w:hanging="787"/>
        <w:rPr>
          <w:rFonts w:ascii="標楷體" w:eastAsia="標楷體" w:hAnsi="標楷體"/>
        </w:rPr>
      </w:pPr>
      <w:r w:rsidRPr="00AC32E2">
        <w:rPr>
          <w:rFonts w:ascii="標楷體" w:eastAsia="標楷體" w:hAnsi="標楷體" w:hint="eastAsia"/>
        </w:rPr>
        <w:t>(四</w:t>
      </w:r>
      <w:r w:rsidR="009262FF" w:rsidRPr="00AC32E2">
        <w:rPr>
          <w:rFonts w:ascii="標楷體" w:eastAsia="標楷體" w:hAnsi="標楷體" w:hint="eastAsia"/>
        </w:rPr>
        <w:t>)</w:t>
      </w:r>
      <w:r w:rsidRPr="00AC32E2">
        <w:rPr>
          <w:rFonts w:ascii="標楷體" w:eastAsia="標楷體" w:hAnsi="標楷體" w:hint="eastAsia"/>
        </w:rPr>
        <w:t>留職停薪教師：</w:t>
      </w:r>
    </w:p>
    <w:p w:rsidR="00462BCE" w:rsidRPr="00AC32E2" w:rsidRDefault="00462BCE" w:rsidP="009D21B0">
      <w:pPr>
        <w:spacing w:line="320" w:lineRule="exact"/>
        <w:ind w:leftChars="-128" w:left="293" w:hangingChars="250" w:hanging="600"/>
        <w:rPr>
          <w:rFonts w:ascii="標楷體" w:eastAsia="標楷體" w:hAnsi="標楷體"/>
        </w:rPr>
      </w:pPr>
      <w:r w:rsidRPr="00AC32E2">
        <w:rPr>
          <w:rFonts w:ascii="標楷體" w:eastAsia="標楷體" w:hAnsi="標楷體" w:hint="eastAsia"/>
        </w:rPr>
        <w:t xml:space="preserve">   1.英語科宋宴華教師：自110年8月1日起至112年7月31日止侍親留職停薪。 </w:t>
      </w:r>
    </w:p>
    <w:p w:rsidR="00462BCE" w:rsidRPr="00AC32E2" w:rsidRDefault="00462BCE" w:rsidP="009D21B0">
      <w:pPr>
        <w:spacing w:line="320" w:lineRule="exact"/>
        <w:ind w:leftChars="50" w:left="360" w:hangingChars="100" w:hanging="240"/>
        <w:rPr>
          <w:rFonts w:ascii="標楷體" w:eastAsia="標楷體" w:hAnsi="標楷體"/>
        </w:rPr>
      </w:pPr>
      <w:r w:rsidRPr="00AC32E2">
        <w:rPr>
          <w:rFonts w:ascii="標楷體" w:eastAsia="標楷體" w:hAnsi="標楷體" w:hint="eastAsia"/>
        </w:rPr>
        <w:t>2.英語科曾育倫教師：自110年8月1日起至111年7月31日止侍親留職停薪。</w:t>
      </w:r>
    </w:p>
    <w:p w:rsidR="00462BCE" w:rsidRPr="00AC32E2" w:rsidRDefault="00462BCE" w:rsidP="009D21B0">
      <w:pPr>
        <w:spacing w:line="320" w:lineRule="exact"/>
        <w:ind w:leftChars="64" w:left="394" w:hangingChars="100" w:hanging="240"/>
        <w:rPr>
          <w:rFonts w:ascii="標楷體" w:eastAsia="標楷體" w:hAnsi="標楷體"/>
        </w:rPr>
      </w:pPr>
      <w:r w:rsidRPr="00AC32E2">
        <w:rPr>
          <w:rFonts w:ascii="標楷體" w:eastAsia="標楷體" w:hAnsi="標楷體" w:hint="eastAsia"/>
        </w:rPr>
        <w:t>3.國文科陳哲音教師：自110年8月1日起至111年1月31日止侍親留職停薪。</w:t>
      </w:r>
    </w:p>
    <w:p w:rsidR="00462BCE" w:rsidRPr="00AC32E2" w:rsidRDefault="00462BCE" w:rsidP="00E25F3A">
      <w:pPr>
        <w:spacing w:beforeLines="50" w:before="180" w:line="320" w:lineRule="exact"/>
        <w:ind w:leftChars="-128" w:left="480" w:hangingChars="328" w:hanging="787"/>
        <w:rPr>
          <w:rFonts w:ascii="標楷體" w:eastAsia="標楷體" w:hAnsi="標楷體"/>
        </w:rPr>
      </w:pPr>
      <w:r w:rsidRPr="00AC32E2">
        <w:rPr>
          <w:rFonts w:ascii="標楷體" w:eastAsia="標楷體" w:hAnsi="標楷體" w:hint="eastAsia"/>
        </w:rPr>
        <w:t xml:space="preserve">  (四)新進人員：</w:t>
      </w:r>
    </w:p>
    <w:p w:rsidR="009D21B0" w:rsidRDefault="00462BCE" w:rsidP="009D21B0">
      <w:pPr>
        <w:spacing w:line="320" w:lineRule="exact"/>
        <w:ind w:leftChars="-128" w:left="480" w:hangingChars="328" w:hanging="787"/>
        <w:rPr>
          <w:rFonts w:ascii="標楷體" w:eastAsia="標楷體" w:hAnsi="標楷體"/>
        </w:rPr>
      </w:pPr>
      <w:r w:rsidRPr="00AC32E2">
        <w:rPr>
          <w:rFonts w:ascii="標楷體" w:eastAsia="標楷體" w:hAnsi="標楷體" w:hint="eastAsia"/>
        </w:rPr>
        <w:t>1.市內外介聘調入教師：計2人。</w:t>
      </w:r>
    </w:p>
    <w:p w:rsidR="00462BCE" w:rsidRPr="00AC32E2" w:rsidRDefault="009D21B0" w:rsidP="009D21B0">
      <w:pPr>
        <w:spacing w:line="320" w:lineRule="exact"/>
        <w:ind w:leftChars="-128" w:left="480" w:hangingChars="328" w:hanging="787"/>
        <w:rPr>
          <w:rFonts w:ascii="標楷體" w:eastAsia="標楷體" w:hAnsi="標楷體"/>
        </w:rPr>
      </w:pPr>
      <w:r>
        <w:rPr>
          <w:rFonts w:ascii="標楷體" w:eastAsia="標楷體" w:hAnsi="標楷體"/>
        </w:rPr>
        <w:t>2.</w:t>
      </w:r>
      <w:r w:rsidR="00462BCE" w:rsidRPr="00AC32E2">
        <w:rPr>
          <w:rFonts w:ascii="標楷體" w:eastAsia="標楷體" w:hAnsi="標楷體" w:hint="eastAsia"/>
        </w:rPr>
        <w:t>陳馥彤教師(表演藝術)自臺北市立中山國中介聘本校。</w:t>
      </w:r>
    </w:p>
    <w:p w:rsidR="00CE6624" w:rsidRPr="00AC32E2" w:rsidRDefault="009D21B0" w:rsidP="009D21B0">
      <w:pPr>
        <w:spacing w:line="320" w:lineRule="exact"/>
        <w:ind w:leftChars="-128" w:left="480" w:hangingChars="328" w:hanging="787"/>
        <w:rPr>
          <w:rFonts w:ascii="標楷體" w:eastAsia="標楷體" w:hAnsi="標楷體"/>
        </w:rPr>
      </w:pPr>
      <w:r>
        <w:rPr>
          <w:rFonts w:ascii="標楷體" w:eastAsia="標楷體" w:hAnsi="標楷體"/>
        </w:rPr>
        <w:t>3</w:t>
      </w:r>
      <w:r w:rsidR="00462BCE" w:rsidRPr="00AC32E2">
        <w:rPr>
          <w:rFonts w:ascii="標楷體" w:eastAsia="標楷體" w:hAnsi="標楷體" w:hint="eastAsia"/>
        </w:rPr>
        <w:t>.何岫容教師(專輔教師)自臺中市立豐南國中介聘本校。</w:t>
      </w:r>
    </w:p>
    <w:p w:rsidR="00CE6624" w:rsidRPr="00AC32E2" w:rsidRDefault="00462BCE" w:rsidP="00E25F3A">
      <w:pPr>
        <w:spacing w:beforeLines="50" w:before="180" w:line="320" w:lineRule="exact"/>
        <w:ind w:leftChars="-128" w:left="173" w:hangingChars="200" w:hanging="480"/>
        <w:rPr>
          <w:rFonts w:ascii="標楷體" w:eastAsia="標楷體" w:hAnsi="標楷體"/>
        </w:rPr>
      </w:pPr>
      <w:r w:rsidRPr="00AC32E2">
        <w:rPr>
          <w:rFonts w:ascii="標楷體" w:eastAsia="標楷體" w:hAnsi="標楷體" w:hint="eastAsia"/>
        </w:rPr>
        <w:t>三、本校教師如欲申請留職停薪者，請最晚於留職停薪生效日二個月前向人事室提出申請，俾利辦理相關代理教師甄選、教務處排課及學務處安排導師等相關事宜，以免影響學生受教之權益。</w:t>
      </w:r>
    </w:p>
    <w:p w:rsidR="00462BCE" w:rsidRPr="00AC32E2" w:rsidRDefault="00462BCE" w:rsidP="00E25F3A">
      <w:pPr>
        <w:spacing w:beforeLines="50" w:before="180" w:line="320" w:lineRule="exact"/>
        <w:ind w:leftChars="-128" w:left="173" w:hangingChars="200" w:hanging="480"/>
        <w:rPr>
          <w:rFonts w:ascii="標楷體" w:eastAsia="標楷體" w:hAnsi="標楷體"/>
        </w:rPr>
      </w:pPr>
      <w:r w:rsidRPr="00AC32E2">
        <w:rPr>
          <w:rFonts w:ascii="標楷體" w:eastAsia="標楷體" w:hAnsi="標楷體" w:hint="eastAsia"/>
        </w:rPr>
        <w:t>四、教師從事教育工作表現優異者，由教育局頒發績優狀1張，累積3張核給嘉獎1次，申請期限為最後一張績優狀日期起算二個月內向本校人事室提出申請，逾期不受理；提醒教師們要注意時效，以免延誤影響權益。</w:t>
      </w:r>
    </w:p>
    <w:p w:rsidR="00462BCE"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五、本校差勤管理規定宣導事項：</w:t>
      </w:r>
    </w:p>
    <w:p w:rsidR="00CE6624"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 xml:space="preserve">  (一)重申本校教職員工出勤時間為上班日上午7時45分至下午3時45分，本校同仁在上班時間如有事離開學校，請務必依「教師請假規則」、「公務人員請假規則」及「行政院與所屬中央及地方各機關聘僱人員給假辦法」等相關規定辦理請假手續，即教職員工請假應事先填具假單，經學校核准後，始得離開。但有急病或緊急事故，得由其同事或親友代辦或補辦請假手續。本校差勤管理自108學年度起已推動差勤電子化，以節省請假手續及假本往返時</w:t>
      </w:r>
      <w:r w:rsidRPr="00AC32E2">
        <w:rPr>
          <w:rFonts w:ascii="標楷體" w:eastAsia="標楷體" w:hAnsi="標楷體" w:hint="eastAsia"/>
        </w:rPr>
        <w:lastRenderedPageBreak/>
        <w:t>間，並可嚮應節能減碳等，109年8月1日起全面實施，電子差勤作業，仍提醒教師加班需線上申請及簽到退。</w:t>
      </w:r>
    </w:p>
    <w:p w:rsidR="00CE6624" w:rsidRPr="00AC32E2" w:rsidRDefault="00CE6624"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rPr>
        <w:t xml:space="preserve">   </w:t>
      </w:r>
      <w:r w:rsidR="00462BCE" w:rsidRPr="00AC32E2">
        <w:rPr>
          <w:rFonts w:ascii="標楷體" w:eastAsia="標楷體" w:hAnsi="標楷體" w:hint="eastAsia"/>
        </w:rPr>
        <w:t>(二)本校教師不論有無課務，仍應依上班時間正常出勤，切勿任意遲到、早退或不假外出，因事需於上班時間外出時，應依規定辦理請假或公、差假及外出手續。如有違反差勤管理規定者，除依規定處理外，亦會影響個人平時及年終成績考核；敬請本校同仁配合辦理，勿違反差勤相關規定。另為避免影響學生</w:t>
      </w:r>
      <w:r w:rsidRPr="00AC32E2">
        <w:rPr>
          <w:rFonts w:ascii="標楷體" w:eastAsia="標楷體" w:hAnsi="標楷體" w:hint="eastAsia"/>
        </w:rPr>
        <w:t>受教權益及考量社會觀感，請勿於上班時間在社群網站上打卡及按讚等。</w:t>
      </w:r>
    </w:p>
    <w:p w:rsidR="00462BCE" w:rsidRPr="00AC32E2" w:rsidRDefault="00CE6624"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rPr>
        <w:t xml:space="preserve">   </w:t>
      </w:r>
      <w:r w:rsidR="00462BCE" w:rsidRPr="00AC32E2">
        <w:rPr>
          <w:rFonts w:ascii="標楷體" w:eastAsia="標楷體" w:hAnsi="標楷體" w:hint="eastAsia"/>
        </w:rPr>
        <w:t>(三)出國：依桃園市政府教育局及各級學校教職員工請假日數一覽表規定說明如下：</w:t>
      </w:r>
    </w:p>
    <w:p w:rsidR="009046DC" w:rsidRPr="00AC32E2" w:rsidRDefault="00462BCE" w:rsidP="00E25F3A">
      <w:pPr>
        <w:spacing w:beforeLines="50" w:before="180" w:line="320" w:lineRule="exact"/>
        <w:ind w:leftChars="-128" w:left="-67" w:hangingChars="100" w:hanging="240"/>
        <w:jc w:val="both"/>
        <w:rPr>
          <w:rFonts w:ascii="標楷體" w:eastAsia="標楷體" w:hAnsi="標楷體"/>
        </w:rPr>
      </w:pPr>
      <w:r w:rsidRPr="00AC32E2">
        <w:rPr>
          <w:rFonts w:ascii="標楷體" w:eastAsia="標楷體" w:hAnsi="標楷體" w:hint="eastAsia"/>
        </w:rPr>
        <w:t>1.兼任行政職務教師、公務人員、工友等，如欲赴大陸地區者，應事前填具【赴大陸地區申請書】報經校長核准，並於返臺後一星期內填具【赴大陸地區人員返臺意見反應表】送人事室備查，在大陸期間應確實遵守相關規定。</w:t>
      </w:r>
    </w:p>
    <w:p w:rsidR="00462BCE" w:rsidRPr="00AC32E2" w:rsidRDefault="00462BCE" w:rsidP="00E25F3A">
      <w:pPr>
        <w:spacing w:beforeLines="50" w:before="180" w:line="320" w:lineRule="exact"/>
        <w:ind w:leftChars="-128" w:left="-67" w:hangingChars="100" w:hanging="240"/>
        <w:jc w:val="both"/>
        <w:rPr>
          <w:rFonts w:ascii="標楷體" w:eastAsia="標楷體" w:hAnsi="標楷體"/>
        </w:rPr>
      </w:pPr>
      <w:r w:rsidRPr="00AC32E2">
        <w:rPr>
          <w:rFonts w:ascii="標楷體" w:eastAsia="標楷體" w:hAnsi="標楷體" w:hint="eastAsia"/>
        </w:rPr>
        <w:t>2.本校教職員出國，請事前填具申請書報經校長核准，如遇需請假情形時(返校或備課...等)，另請依請假規定辦理。</w:t>
      </w:r>
    </w:p>
    <w:p w:rsidR="00462BCE"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六、進修碩博士學位同仁注意事項：</w:t>
      </w:r>
    </w:p>
    <w:p w:rsidR="009046DC" w:rsidRPr="00AC32E2" w:rsidRDefault="00462BCE"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hint="eastAsia"/>
        </w:rPr>
        <w:t>(一)報名前：擬參加研究所進修之同仁，請於報名前二週，檢附進修申請書(請向人事室索取)及甄試簡章影本，向學校提出申請，經學校審核核可後始得報考。</w:t>
      </w:r>
    </w:p>
    <w:p w:rsidR="009046DC" w:rsidRPr="00AC32E2" w:rsidRDefault="00462BCE"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hint="eastAsia"/>
        </w:rPr>
        <w:t>(二)錄取後：錄取人員請檢附進修同意書(請向人事室索取)及錄取通知影本送人事室辦理。</w:t>
      </w:r>
      <w:r w:rsidR="009046DC" w:rsidRPr="00AC32E2">
        <w:rPr>
          <w:rFonts w:ascii="標楷體" w:eastAsia="標楷體" w:hAnsi="標楷體" w:hint="eastAsia"/>
        </w:rPr>
        <w:t xml:space="preserve"> </w:t>
      </w:r>
    </w:p>
    <w:p w:rsidR="009046DC" w:rsidRPr="00AC32E2" w:rsidRDefault="00462BCE"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hint="eastAsia"/>
        </w:rPr>
        <w:t>(三)進修中：參加進修人員，無論以何種形式進修（含全時、部份辦公時間、公餘時間、寒暑假進修等），進修動態（如休學、修課時間改變或變更進修方式）均必須書面向</w:t>
      </w:r>
      <w:r w:rsidR="009046DC" w:rsidRPr="00AC32E2">
        <w:rPr>
          <w:rFonts w:ascii="標楷體" w:eastAsia="標楷體" w:hAnsi="標楷體" w:hint="eastAsia"/>
        </w:rPr>
        <w:t>學校報備，以免影響提敘事宜。</w:t>
      </w:r>
    </w:p>
    <w:p w:rsidR="00462BCE" w:rsidRPr="00AC32E2" w:rsidRDefault="00462BCE"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hint="eastAsia"/>
        </w:rPr>
        <w:t>(四)畢業時：正式及代理教師，取得碩士學位，請即檢齊證件通知人事室，以憑辦理提敘，。改敘日期如於每年7月31日以前完成,同年8月1日教師成績考核考列四條一款或二款時，可再晉敘一級。</w:t>
      </w:r>
    </w:p>
    <w:p w:rsidR="00462BCE"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 xml:space="preserve">七、健康檢查： </w:t>
      </w:r>
    </w:p>
    <w:p w:rsidR="00462BCE"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(一)經費補助：</w:t>
      </w:r>
    </w:p>
    <w:p w:rsidR="009046DC" w:rsidRPr="00AC32E2" w:rsidRDefault="00462BCE"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hint="eastAsia"/>
        </w:rPr>
        <w:t xml:space="preserve">  1.為加強50歲以上公教人員健康檢查密度，鼓勵同仁重視自主健康管理，本府所屬各機關學校年滿50歲以上公教人員健康檢查補助基準自108年1月1日起，調整為每人每年新臺幣(以下同)3,500元，或每人每2年7,000元。(校長每年補助以16,000元為限)。</w:t>
      </w:r>
    </w:p>
    <w:p w:rsidR="00462BCE" w:rsidRPr="00AC32E2" w:rsidRDefault="009046DC"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rPr>
        <w:t xml:space="preserve">  </w:t>
      </w:r>
      <w:r w:rsidR="00462BCE" w:rsidRPr="00AC32E2">
        <w:rPr>
          <w:rFonts w:ascii="標楷體" w:eastAsia="標楷體" w:hAnsi="標楷體" w:hint="eastAsia"/>
        </w:rPr>
        <w:t>2.本校編制內年滿40歲至49歲之公教人員，以每2年檢查一次，每</w:t>
      </w:r>
      <w:r w:rsidRPr="00AC32E2">
        <w:rPr>
          <w:rFonts w:ascii="標楷體" w:eastAsia="標楷體" w:hAnsi="標楷體" w:hint="eastAsia"/>
        </w:rPr>
        <w:t xml:space="preserve"> </w:t>
      </w:r>
      <w:r w:rsidR="00462BCE" w:rsidRPr="00AC32E2">
        <w:rPr>
          <w:rFonts w:ascii="標楷體" w:eastAsia="標楷體" w:hAnsi="標楷體" w:hint="eastAsia"/>
        </w:rPr>
        <w:t>次補助以3,500元為限。</w:t>
      </w:r>
    </w:p>
    <w:p w:rsidR="00462BCE"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(二)公假（課務自理）：</w:t>
      </w:r>
    </w:p>
    <w:p w:rsidR="00065315" w:rsidRPr="00AC32E2" w:rsidRDefault="00462BCE"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hint="eastAsia"/>
        </w:rPr>
        <w:lastRenderedPageBreak/>
        <w:t xml:space="preserve">    本校實際參加健康檢查人員得以公假登記，並以1天為限；另編制內未滿40歲人員自費參加健檢者，亦得以每2年1次公假前往受檢，請假事由請填「健康檢查」。</w:t>
      </w:r>
    </w:p>
    <w:p w:rsidR="00065315" w:rsidRPr="00AC32E2" w:rsidRDefault="00462BCE"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hint="eastAsia"/>
        </w:rPr>
        <w:t>(三)本校教職員工預約健康檢查確定時，請事先至人事室填寫健康檢查申請表，俟健康檢查結束後，將收據正本及申請表送至人事室辦理補助經費申請手續。</w:t>
      </w:r>
    </w:p>
    <w:p w:rsidR="00462BCE" w:rsidRPr="00AC32E2" w:rsidRDefault="00462BCE"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hint="eastAsia"/>
        </w:rPr>
        <w:t>(四)本校編制內年滿40歲以上(109年12月31日以前年滿40歲)之公教人員，其110年度健康檢查應於中央衛生主管機關(衛生福利部)評鑑為合格之醫療機構實施，並得於勞動部認可辦理勞工一般體格與健康檢查之醫療機構，以及財團法人醫院評鑑暨品質策進會健康檢查品質認證之診所實施 (同仁可至衛生福利部、醫策會及勞動部網站查詢或至人事室洽詢)，始得補助健康檢查費用；敬請本校同仁勿前往未經保訓會同意之醫療機構診所實施健康檢查，以免衍生費用無法補助問題。</w:t>
      </w:r>
    </w:p>
    <w:p w:rsidR="00462BCE"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八、本校教師兼職處理原則規定宣導事項：</w:t>
      </w:r>
    </w:p>
    <w:p w:rsidR="00462BCE" w:rsidRPr="00AC32E2" w:rsidRDefault="00462BCE"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hint="eastAsia"/>
        </w:rPr>
        <w:t>(一)為使學校教學正常化，茲重申依「教育人員任用條例」第34條規定：專任教育人員，除法令另有規定外，不得在外兼課或兼職。如有違反規定者，依「公立高級中等以下學校教師成績考核辦法」之規定可記過處分及成績考核考列第4條第3款；另依教育部頒「處理高級中等以下學校不適任教師應行注意事項」附表四規定：在外補習、不當兼職，或於上班時間從事私人商業行為者，屬於「教師法」第16條第1項第1款所稱「教學不力或不能勝任工作」之認定基準之一，敬請本校同仁務必配合遵守兼職相關規定。</w:t>
      </w:r>
    </w:p>
    <w:p w:rsidR="00462BCE" w:rsidRPr="00AC32E2" w:rsidRDefault="00462BCE"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hint="eastAsia"/>
        </w:rPr>
        <w:t>(二)重申依公務員服務法(以下簡稱服務法)第24條規定略以，政府機關學校、公營事業機構及民意機關領有俸給之文武職公職人員均為服務法適用對象，包含民選行政首長、政務人員、常任人員、聘僱人員、派用人員、兼行政職教師、公營事業機構董事、監察人、總經理、現役軍（士）官(含志願役及義務役)，以及擔任政府投資民營事業機構且受有俸給之官股董事等。另依服務法第13條及第14條規定，公務員不得經營商業或投機事業，違反規定者，應先予撤職；公務員除法令所規定外，不得兼任他項公職或業務。如違反前開服務法規定，將視情節輕重核予停職及申誡至免除職務不等之行政處分或懲戒處分。請同仁切實遵守，以免未諳法令而觸法。</w:t>
      </w:r>
    </w:p>
    <w:p w:rsidR="00462BCE" w:rsidRPr="00AC32E2" w:rsidRDefault="00462BCE"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hint="eastAsia"/>
        </w:rPr>
        <w:t>九、本校教職員工如保管或使用同仁、學生個人資料時，應善盡保管責任，並妥善運用及處理個人資料，務必保守秘密，勿將個人資料洩漏，以避免違反「個人資料保護法」規定之情事；敬請本校同仁配合辦理。</w:t>
      </w:r>
    </w:p>
    <w:p w:rsidR="00462BCE" w:rsidRPr="00AC32E2" w:rsidRDefault="00462BCE"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hint="eastAsia"/>
        </w:rPr>
        <w:t>十、本校介聘調校教師及代理教師尚未至人事室辦理離職手續者，請儘速至人事室辦理，以利核發離職證明書。</w:t>
      </w:r>
    </w:p>
    <w:p w:rsidR="00462BCE"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十一、110年行政中立、公務倫理與公義社會宣導</w:t>
      </w:r>
    </w:p>
    <w:p w:rsidR="00462BCE"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(一)多元管道宣導文稿內容：</w:t>
      </w:r>
    </w:p>
    <w:p w:rsidR="00462BCE" w:rsidRPr="00AC32E2" w:rsidRDefault="00462BCE" w:rsidP="00E25F3A">
      <w:pPr>
        <w:spacing w:beforeLines="50" w:before="180" w:line="320" w:lineRule="exact"/>
        <w:ind w:leftChars="-128" w:left="480" w:hangingChars="328" w:hanging="787"/>
        <w:rPr>
          <w:rFonts w:ascii="標楷體" w:eastAsia="標楷體" w:hAnsi="標楷體"/>
        </w:rPr>
      </w:pPr>
      <w:r w:rsidRPr="00AC32E2">
        <w:rPr>
          <w:rFonts w:ascii="標楷體" w:eastAsia="標楷體" w:hAnsi="標楷體" w:hint="eastAsia"/>
        </w:rPr>
        <w:t>1.公務人員行政中立：</w:t>
      </w:r>
    </w:p>
    <w:p w:rsidR="00462BCE" w:rsidRPr="00AC32E2" w:rsidRDefault="00462BCE" w:rsidP="00E25F3A">
      <w:pPr>
        <w:spacing w:beforeLines="50" w:before="180" w:line="320" w:lineRule="exact"/>
        <w:ind w:leftChars="-128" w:left="480" w:hangingChars="328" w:hanging="787"/>
        <w:rPr>
          <w:rFonts w:ascii="標楷體" w:eastAsia="標楷體" w:hAnsi="標楷體"/>
        </w:rPr>
      </w:pPr>
      <w:r w:rsidRPr="00AC32E2">
        <w:rPr>
          <w:rFonts w:ascii="標楷體" w:eastAsia="標楷體" w:hAnsi="標楷體" w:hint="eastAsia"/>
        </w:rPr>
        <w:lastRenderedPageBreak/>
        <w:t>(1)不分顏色，不分黨派，行政中立在於心中的那把公正尺。</w:t>
      </w:r>
    </w:p>
    <w:p w:rsidR="00462BCE" w:rsidRPr="00AC32E2" w:rsidRDefault="00462BCE" w:rsidP="00E25F3A">
      <w:pPr>
        <w:spacing w:beforeLines="50" w:before="180" w:line="320" w:lineRule="exact"/>
        <w:ind w:leftChars="-128" w:left="480" w:hangingChars="328" w:hanging="787"/>
        <w:rPr>
          <w:rFonts w:ascii="標楷體" w:eastAsia="標楷體" w:hAnsi="標楷體"/>
        </w:rPr>
      </w:pPr>
      <w:r w:rsidRPr="00AC32E2">
        <w:rPr>
          <w:rFonts w:ascii="標楷體" w:eastAsia="標楷體" w:hAnsi="標楷體" w:hint="eastAsia"/>
        </w:rPr>
        <w:t>(2)公務人員行政中立，國家進步的動力。</w:t>
      </w:r>
    </w:p>
    <w:p w:rsidR="00462BCE" w:rsidRPr="00AC32E2" w:rsidRDefault="00462BCE" w:rsidP="00E25F3A">
      <w:pPr>
        <w:spacing w:beforeLines="50" w:before="180" w:line="320" w:lineRule="exact"/>
        <w:ind w:leftChars="-128" w:left="480" w:hangingChars="328" w:hanging="787"/>
        <w:rPr>
          <w:rFonts w:ascii="標楷體" w:eastAsia="標楷體" w:hAnsi="標楷體"/>
        </w:rPr>
      </w:pPr>
      <w:r w:rsidRPr="00AC32E2">
        <w:rPr>
          <w:rFonts w:ascii="標楷體" w:eastAsia="標楷體" w:hAnsi="標楷體" w:hint="eastAsia"/>
        </w:rPr>
        <w:t xml:space="preserve">(3)行政中立，全民得益；依法行政，公平公正！ </w:t>
      </w:r>
    </w:p>
    <w:p w:rsidR="00462BCE" w:rsidRPr="00AC32E2" w:rsidRDefault="00462BCE" w:rsidP="00E25F3A">
      <w:pPr>
        <w:spacing w:beforeLines="50" w:before="180" w:line="320" w:lineRule="exact"/>
        <w:ind w:leftChars="-128" w:left="480" w:hangingChars="328" w:hanging="787"/>
        <w:rPr>
          <w:rFonts w:ascii="標楷體" w:eastAsia="標楷體" w:hAnsi="標楷體"/>
        </w:rPr>
      </w:pPr>
      <w:r w:rsidRPr="00AC32E2">
        <w:rPr>
          <w:rFonts w:ascii="標楷體" w:eastAsia="標楷體" w:hAnsi="標楷體" w:hint="eastAsia"/>
        </w:rPr>
        <w:t>(4)行政要中立，國家更安定。</w:t>
      </w:r>
    </w:p>
    <w:p w:rsidR="00462BCE" w:rsidRPr="00AC32E2" w:rsidRDefault="00462BCE" w:rsidP="00E25F3A">
      <w:pPr>
        <w:spacing w:beforeLines="50" w:before="180" w:line="320" w:lineRule="exact"/>
        <w:ind w:leftChars="-128" w:left="480" w:hangingChars="328" w:hanging="787"/>
        <w:rPr>
          <w:rFonts w:ascii="標楷體" w:eastAsia="標楷體" w:hAnsi="標楷體"/>
        </w:rPr>
      </w:pPr>
      <w:r w:rsidRPr="00AC32E2">
        <w:rPr>
          <w:rFonts w:ascii="標楷體" w:eastAsia="標楷體" w:hAnsi="標楷體" w:hint="eastAsia"/>
        </w:rPr>
        <w:t>2.公務倫理與公義社會：</w:t>
      </w:r>
    </w:p>
    <w:p w:rsidR="00462BCE"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(1)公務人員應廉潔自持、利益迴避、依法公正執行公務。</w:t>
      </w:r>
    </w:p>
    <w:p w:rsidR="00462BCE" w:rsidRPr="00AC32E2" w:rsidRDefault="00462BCE" w:rsidP="00E25F3A">
      <w:pPr>
        <w:spacing w:beforeLines="50" w:before="180" w:line="320" w:lineRule="exact"/>
        <w:ind w:leftChars="-128" w:left="53" w:hangingChars="150" w:hanging="360"/>
        <w:jc w:val="both"/>
        <w:rPr>
          <w:rFonts w:ascii="標楷體" w:eastAsia="標楷體" w:hAnsi="標楷體"/>
        </w:rPr>
      </w:pPr>
      <w:r w:rsidRPr="00AC32E2">
        <w:rPr>
          <w:rFonts w:ascii="標楷體" w:eastAsia="標楷體" w:hAnsi="標楷體" w:hint="eastAsia"/>
        </w:rPr>
        <w:t>(2)公務人員應恪遵憲法及法律，效忠國家及人民，增進國家利益及人民福祉。</w:t>
      </w:r>
    </w:p>
    <w:p w:rsidR="00462BCE"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(3)公務人員應與時俱進充實專業職能，提供優質服務。</w:t>
      </w:r>
    </w:p>
    <w:p w:rsidR="00462BCE"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(4)公務人員應力行團隊合作，提升工作效能，積極回應人民需求。</w:t>
      </w:r>
    </w:p>
    <w:p w:rsidR="00462BCE"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(5)公務人員應懷抱同理心，尊重多元文化，落實人權保障。</w:t>
      </w:r>
    </w:p>
    <w:p w:rsidR="00462BCE" w:rsidRPr="00AC32E2" w:rsidRDefault="00462BCE" w:rsidP="00E25F3A">
      <w:pPr>
        <w:spacing w:beforeLines="50" w:before="180" w:line="320" w:lineRule="exact"/>
        <w:ind w:leftChars="-128" w:left="480" w:hangingChars="328" w:hanging="787"/>
        <w:jc w:val="both"/>
        <w:rPr>
          <w:rFonts w:ascii="標楷體" w:eastAsia="標楷體" w:hAnsi="標楷體"/>
        </w:rPr>
      </w:pPr>
      <w:r w:rsidRPr="00AC32E2">
        <w:rPr>
          <w:rFonts w:ascii="標楷體" w:eastAsia="標楷體" w:hAnsi="標楷體" w:hint="eastAsia"/>
        </w:rPr>
        <w:t>(6)公務人員應關懷弱勢族群，促進族群和諧，維護社會公平正義。</w:t>
      </w:r>
    </w:p>
    <w:p w:rsidR="00462BCE" w:rsidRPr="00AC32E2" w:rsidRDefault="00462BCE" w:rsidP="00E25F3A">
      <w:pPr>
        <w:spacing w:beforeLines="50" w:before="180" w:line="320" w:lineRule="exact"/>
        <w:ind w:leftChars="-128" w:left="53" w:hangingChars="150" w:hanging="360"/>
        <w:jc w:val="both"/>
        <w:rPr>
          <w:rFonts w:ascii="標楷體" w:eastAsia="標楷體" w:hAnsi="標楷體"/>
        </w:rPr>
      </w:pPr>
      <w:r w:rsidRPr="00AC32E2">
        <w:rPr>
          <w:rFonts w:ascii="標楷體" w:eastAsia="標楷體" w:hAnsi="標楷體" w:hint="eastAsia"/>
        </w:rPr>
        <w:t>(7)公務人員應致力提供民眾優質生活環境，縮減貧富差距，營造均富安康的社會。</w:t>
      </w:r>
    </w:p>
    <w:p w:rsidR="00462BCE" w:rsidRPr="00AC32E2" w:rsidRDefault="00462BCE" w:rsidP="00E25F3A">
      <w:pPr>
        <w:spacing w:beforeLines="50" w:before="180" w:line="320" w:lineRule="exact"/>
        <w:ind w:leftChars="-128" w:left="173" w:hangingChars="200" w:hanging="480"/>
        <w:jc w:val="both"/>
        <w:rPr>
          <w:rFonts w:ascii="標楷體" w:eastAsia="標楷體" w:hAnsi="標楷體"/>
        </w:rPr>
      </w:pPr>
      <w:r w:rsidRPr="00AC32E2">
        <w:rPr>
          <w:rFonts w:ascii="標楷體" w:eastAsia="標楷體" w:hAnsi="標楷體" w:hint="eastAsia"/>
        </w:rPr>
        <w:t>(二</w:t>
      </w:r>
      <w:r w:rsidR="00065315" w:rsidRPr="00AC32E2">
        <w:rPr>
          <w:rFonts w:ascii="標楷體" w:eastAsia="標楷體" w:hAnsi="標楷體" w:hint="eastAsia"/>
        </w:rPr>
        <w:t>)</w:t>
      </w:r>
      <w:r w:rsidRPr="00AC32E2">
        <w:rPr>
          <w:rFonts w:ascii="標楷體" w:eastAsia="標楷體" w:hAnsi="標楷體" w:hint="eastAsia"/>
        </w:rPr>
        <w:t>公務人員行政中立及公務倫理宣導短片，請自公務人員保障暨培訓委員會網站「行政中立、公務倫理專區」下載。</w:t>
      </w:r>
    </w:p>
    <w:p w:rsidR="009E1F34" w:rsidRPr="006F0862" w:rsidRDefault="00462BCE" w:rsidP="006F0862">
      <w:pPr>
        <w:spacing w:beforeLines="50" w:before="180" w:line="320" w:lineRule="exact"/>
        <w:ind w:leftChars="-128" w:left="533" w:hangingChars="350" w:hanging="840"/>
        <w:jc w:val="both"/>
        <w:rPr>
          <w:rFonts w:ascii="標楷體" w:eastAsia="標楷體" w:hAnsi="標楷體"/>
          <w:sz w:val="28"/>
          <w:szCs w:val="28"/>
        </w:rPr>
      </w:pPr>
      <w:r w:rsidRPr="00AC32E2">
        <w:rPr>
          <w:rFonts w:ascii="標楷體" w:eastAsia="標楷體" w:hAnsi="標楷體" w:hint="eastAsia"/>
        </w:rPr>
        <w:t>十二 、感謝大家這段時間的支持與協助，暑假期間若有需教評會及考核會委員等開會需求，屆時再麻煩大家撥冗出席，在此先謝謝大家。另同仁們若有任何人事業務問題亦歡迎至本室洽詢，我們將竭誠為大家服務。</w:t>
      </w:r>
    </w:p>
    <w:p w:rsidR="006F0862" w:rsidRDefault="006F0862" w:rsidP="007E7E86">
      <w:pPr>
        <w:spacing w:beforeLines="50" w:before="180" w:line="320" w:lineRule="exact"/>
        <w:ind w:leftChars="-128" w:left="612" w:hangingChars="328" w:hanging="919"/>
        <w:rPr>
          <w:rFonts w:ascii="標楷體" w:eastAsia="標楷體" w:hAnsi="標楷體"/>
          <w:b/>
          <w:sz w:val="28"/>
          <w:szCs w:val="28"/>
        </w:rPr>
        <w:sectPr w:rsidR="006F0862">
          <w:pgSz w:w="11906" w:h="16838"/>
          <w:pgMar w:top="1440" w:right="1800" w:bottom="1440" w:left="1800" w:header="851" w:footer="992" w:gutter="0"/>
          <w:cols w:space="425"/>
          <w:docGrid w:type="lines" w:linePitch="360"/>
        </w:sectPr>
      </w:pPr>
    </w:p>
    <w:p w:rsidR="006F0862" w:rsidRPr="006F0862" w:rsidRDefault="00216122" w:rsidP="00227449">
      <w:pPr>
        <w:spacing w:beforeLines="50" w:before="180" w:line="320" w:lineRule="exact"/>
        <w:ind w:leftChars="-128" w:left="612" w:hangingChars="328" w:hanging="919"/>
        <w:rPr>
          <w:rFonts w:ascii="標楷體" w:eastAsia="標楷體" w:hAnsi="標楷體"/>
          <w:b/>
          <w:sz w:val="28"/>
          <w:szCs w:val="28"/>
        </w:rPr>
      </w:pPr>
      <w:r>
        <w:rPr>
          <w:rFonts w:ascii="標楷體" w:eastAsia="標楷體" w:hAnsi="標楷體" w:hint="eastAsia"/>
          <w:b/>
          <w:sz w:val="28"/>
          <w:szCs w:val="28"/>
        </w:rPr>
        <w:lastRenderedPageBreak/>
        <w:t>教師會</w:t>
      </w:r>
    </w:p>
    <w:p w:rsidR="00227449" w:rsidRPr="001A37EC" w:rsidRDefault="00227449" w:rsidP="00227449">
      <w:pPr>
        <w:spacing w:line="320" w:lineRule="exact"/>
        <w:rPr>
          <w:rFonts w:ascii="標楷體" w:eastAsia="標楷體" w:hAnsi="標楷體"/>
          <w:b/>
        </w:rPr>
      </w:pPr>
      <w:r w:rsidRPr="001A37EC">
        <w:rPr>
          <w:rFonts w:ascii="標楷體" w:eastAsia="標楷體" w:hAnsi="標楷體" w:hint="eastAsia"/>
          <w:b/>
        </w:rPr>
        <w:t>一、本學(109-2)重要工作推動</w:t>
      </w:r>
    </w:p>
    <w:p w:rsidR="00227449" w:rsidRPr="001A37EC" w:rsidRDefault="00227449" w:rsidP="00227449">
      <w:pPr>
        <w:numPr>
          <w:ilvl w:val="0"/>
          <w:numId w:val="26"/>
        </w:numPr>
        <w:spacing w:line="320" w:lineRule="exact"/>
        <w:jc w:val="both"/>
        <w:rPr>
          <w:rFonts w:ascii="標楷體" w:eastAsia="標楷體" w:hAnsi="標楷體"/>
        </w:rPr>
      </w:pPr>
      <w:r w:rsidRPr="001A37EC">
        <w:rPr>
          <w:rFonts w:ascii="標楷體" w:eastAsia="標楷體" w:hAnsi="標楷體" w:hint="eastAsia"/>
        </w:rPr>
        <w:t>3月17日中午召開第二次理監事聯合會議，會議記錄已於3月中下旬寄發給全校教師。議決議項及辦理結果報告。</w:t>
      </w:r>
    </w:p>
    <w:p w:rsidR="00227449" w:rsidRPr="001A37EC" w:rsidRDefault="00227449" w:rsidP="00227449">
      <w:pPr>
        <w:pStyle w:val="Default"/>
        <w:ind w:leftChars="150" w:left="840" w:hangingChars="200" w:hanging="480"/>
        <w:rPr>
          <w:rFonts w:hAnsi="標楷體"/>
        </w:rPr>
      </w:pPr>
      <w:r w:rsidRPr="001A37EC">
        <w:rPr>
          <w:rFonts w:hAnsi="標楷體" w:hint="eastAsia"/>
        </w:rPr>
        <w:t>(一)協助轉知桃園市教師產業工會(網路問卷)及桃園市教師公會(紙本問卷)之校長辦學概況之調查問卷，統計結果後寄出。</w:t>
      </w:r>
    </w:p>
    <w:p w:rsidR="00227449" w:rsidRPr="001A37EC" w:rsidRDefault="00227449" w:rsidP="00227449">
      <w:pPr>
        <w:pStyle w:val="a3"/>
        <w:spacing w:line="320" w:lineRule="exact"/>
        <w:ind w:leftChars="150" w:left="840" w:hangingChars="200" w:hanging="480"/>
        <w:jc w:val="both"/>
        <w:rPr>
          <w:rFonts w:ascii="標楷體" w:eastAsia="標楷體" w:hAnsi="標楷體"/>
        </w:rPr>
      </w:pPr>
      <w:r w:rsidRPr="001A37EC">
        <w:rPr>
          <w:rFonts w:ascii="標楷體" w:eastAsia="標楷體" w:hAnsi="標楷體" w:hint="eastAsia"/>
        </w:rPr>
        <w:t>(二)協助進行新生報到電話聯絡及製作招生文宣，完成每一位新生聯繫。</w:t>
      </w:r>
    </w:p>
    <w:p w:rsidR="00227449" w:rsidRPr="001A37EC" w:rsidRDefault="00227449" w:rsidP="00227449">
      <w:pPr>
        <w:pStyle w:val="a3"/>
        <w:spacing w:line="320" w:lineRule="exact"/>
        <w:ind w:leftChars="150" w:left="840" w:hangingChars="200" w:hanging="480"/>
        <w:jc w:val="both"/>
        <w:rPr>
          <w:rFonts w:ascii="標楷體" w:eastAsia="標楷體" w:hAnsi="標楷體"/>
        </w:rPr>
      </w:pPr>
      <w:r w:rsidRPr="001A37EC">
        <w:rPr>
          <w:rFonts w:ascii="標楷體" w:eastAsia="標楷體" w:hAnsi="標楷體" w:hint="eastAsia"/>
        </w:rPr>
        <w:t>(三)申請信義樓閒置教室(信108)作為空間活化之多功能教室，並打造為圖書館之外的閱讀角，後因五月份七年級導師會議中，八年級教室編配的決議，因和平樓耐震補強工程之故，將該教室安排做文中書局提供影印及學生文具供應之地點，故此案暫做擱置。</w:t>
      </w:r>
    </w:p>
    <w:p w:rsidR="00227449" w:rsidRPr="001A37EC" w:rsidRDefault="00227449" w:rsidP="00227449">
      <w:pPr>
        <w:numPr>
          <w:ilvl w:val="0"/>
          <w:numId w:val="26"/>
        </w:numPr>
        <w:spacing w:line="320" w:lineRule="exact"/>
        <w:jc w:val="both"/>
        <w:rPr>
          <w:rFonts w:ascii="標楷體" w:eastAsia="標楷體" w:hAnsi="標楷體"/>
        </w:rPr>
      </w:pPr>
      <w:r w:rsidRPr="001A37EC">
        <w:rPr>
          <w:rFonts w:ascii="標楷體" w:eastAsia="標楷體" w:hAnsi="標楷體" w:hint="eastAsia"/>
        </w:rPr>
        <w:t>警衛室位置遷移案</w:t>
      </w:r>
    </w:p>
    <w:p w:rsidR="00227449" w:rsidRPr="001A37EC" w:rsidRDefault="00227449" w:rsidP="00227449">
      <w:pPr>
        <w:spacing w:line="320" w:lineRule="exact"/>
        <w:ind w:left="480"/>
        <w:jc w:val="both"/>
        <w:rPr>
          <w:rFonts w:ascii="標楷體" w:eastAsia="標楷體" w:hAnsi="標楷體"/>
        </w:rPr>
      </w:pPr>
      <w:r w:rsidRPr="001A37EC">
        <w:rPr>
          <w:rFonts w:ascii="標楷體" w:eastAsia="標楷體" w:hAnsi="標楷體" w:hint="eastAsia"/>
        </w:rPr>
        <w:t>依會議提出臨時動議之決議，將提校務會議提案，敦請學校積極辦理。</w:t>
      </w:r>
    </w:p>
    <w:p w:rsidR="00227449" w:rsidRPr="001A37EC" w:rsidRDefault="00227449" w:rsidP="00227449">
      <w:pPr>
        <w:numPr>
          <w:ilvl w:val="0"/>
          <w:numId w:val="26"/>
        </w:numPr>
        <w:spacing w:line="320" w:lineRule="exact"/>
        <w:jc w:val="both"/>
        <w:rPr>
          <w:rFonts w:ascii="標楷體" w:eastAsia="標楷體" w:hAnsi="標楷體"/>
        </w:rPr>
      </w:pPr>
      <w:r w:rsidRPr="001A37EC">
        <w:rPr>
          <w:rFonts w:ascii="標楷體" w:eastAsia="標楷體" w:hAnsi="標楷體" w:hint="eastAsia"/>
        </w:rPr>
        <w:t>退休歡送</w:t>
      </w:r>
    </w:p>
    <w:p w:rsidR="00227449" w:rsidRPr="001A37EC" w:rsidRDefault="00227449" w:rsidP="00227449">
      <w:pPr>
        <w:spacing w:line="320" w:lineRule="exact"/>
        <w:ind w:left="480"/>
        <w:jc w:val="both"/>
        <w:rPr>
          <w:rFonts w:ascii="標楷體" w:eastAsia="標楷體" w:hAnsi="標楷體"/>
        </w:rPr>
      </w:pPr>
      <w:r w:rsidRPr="001A37EC">
        <w:rPr>
          <w:rFonts w:ascii="標楷體" w:eastAsia="標楷體" w:hAnsi="標楷體" w:hint="eastAsia"/>
        </w:rPr>
        <w:t>109學年度第二學期申請退休之同仁，計校長許黎琴、林家麗教師、陳淑惠教師、黃麗文教師，將循往例以會費致贈花束及致贈同仁之退休紀念品。因疫情各項限制關係，辦理方式將配合人事行政單位之規畫，同步進行。</w:t>
      </w:r>
    </w:p>
    <w:p w:rsidR="00227449" w:rsidRPr="001A37EC" w:rsidRDefault="00227449" w:rsidP="00227449">
      <w:pPr>
        <w:pStyle w:val="Default"/>
        <w:ind w:left="991" w:hangingChars="413" w:hanging="991"/>
        <w:rPr>
          <w:rFonts w:hAnsi="標楷體"/>
        </w:rPr>
      </w:pPr>
      <w:r w:rsidRPr="001A37EC">
        <w:rPr>
          <w:rFonts w:hAnsi="標楷體" w:hint="eastAsia"/>
        </w:rPr>
        <w:t xml:space="preserve">    </w:t>
      </w:r>
    </w:p>
    <w:p w:rsidR="00227449" w:rsidRPr="001A37EC" w:rsidRDefault="00227449" w:rsidP="00227449">
      <w:pPr>
        <w:jc w:val="both"/>
        <w:rPr>
          <w:rFonts w:ascii="標楷體" w:eastAsia="標楷體" w:hAnsi="標楷體"/>
          <w:b/>
        </w:rPr>
      </w:pPr>
      <w:r w:rsidRPr="001A37EC">
        <w:rPr>
          <w:rFonts w:ascii="標楷體" w:eastAsia="標楷體" w:hAnsi="標楷體" w:hint="eastAsia"/>
          <w:b/>
        </w:rPr>
        <w:t>二、第十三屆第一次會員大會暨理監事改選工作報告</w:t>
      </w:r>
    </w:p>
    <w:p w:rsidR="00227449" w:rsidRPr="001A37EC" w:rsidRDefault="00227449" w:rsidP="00227449">
      <w:pPr>
        <w:numPr>
          <w:ilvl w:val="0"/>
          <w:numId w:val="25"/>
        </w:numPr>
        <w:jc w:val="both"/>
        <w:rPr>
          <w:rFonts w:ascii="標楷體" w:eastAsia="標楷體" w:hAnsi="標楷體"/>
        </w:rPr>
      </w:pPr>
      <w:r w:rsidRPr="001A37EC">
        <w:rPr>
          <w:rFonts w:ascii="標楷體" w:eastAsia="標楷體" w:hAnsi="標楷體" w:hint="eastAsia"/>
        </w:rPr>
        <w:t>110/7/2會員大會投票改選理監事，因以線上會議進行，故投票事宜亦權宜改以借用人事室差勤管理系統之投票系統進行線上投票方式實施</w:t>
      </w:r>
    </w:p>
    <w:p w:rsidR="00227449" w:rsidRPr="001A37EC" w:rsidRDefault="00227449" w:rsidP="00227449">
      <w:pPr>
        <w:ind w:left="480"/>
        <w:jc w:val="both"/>
        <w:rPr>
          <w:rFonts w:ascii="標楷體" w:eastAsia="標楷體" w:hAnsi="標楷體"/>
        </w:rPr>
      </w:pPr>
      <w:r w:rsidRPr="001A37EC">
        <w:rPr>
          <w:rFonts w:ascii="標楷體" w:eastAsia="標楷體" w:hAnsi="標楷體" w:hint="eastAsia"/>
        </w:rPr>
        <w:t>(一)投票位置：中興國中首頁-教師專區(教職員工請假系統)-(右側)資源管理-投票</w:t>
      </w:r>
    </w:p>
    <w:p w:rsidR="00227449" w:rsidRPr="001A37EC" w:rsidRDefault="00227449" w:rsidP="00227449">
      <w:pPr>
        <w:ind w:left="480"/>
        <w:jc w:val="both"/>
        <w:rPr>
          <w:rFonts w:ascii="標楷體" w:eastAsia="標楷體" w:hAnsi="標楷體"/>
        </w:rPr>
      </w:pPr>
      <w:r w:rsidRPr="001A37EC">
        <w:rPr>
          <w:rFonts w:ascii="標楷體" w:eastAsia="標楷體" w:hAnsi="標楷體" w:hint="eastAsia"/>
        </w:rPr>
        <w:t>(二)投票期間：7月2日(五)，15：00~7月5日(一)，12：00</w:t>
      </w:r>
    </w:p>
    <w:p w:rsidR="00227449" w:rsidRPr="001A37EC" w:rsidRDefault="00227449" w:rsidP="00227449">
      <w:pPr>
        <w:ind w:left="480"/>
        <w:jc w:val="both"/>
        <w:rPr>
          <w:rFonts w:ascii="標楷體" w:eastAsia="標楷體" w:hAnsi="標楷體"/>
        </w:rPr>
      </w:pPr>
      <w:r w:rsidRPr="001A37EC">
        <w:rPr>
          <w:rFonts w:ascii="標楷體" w:eastAsia="標楷體" w:hAnsi="標楷體" w:hint="eastAsia"/>
        </w:rPr>
        <w:t>(三)計票：由人事室提供投票結果數據於第12屆監事主席查核。</w:t>
      </w:r>
    </w:p>
    <w:p w:rsidR="00227449" w:rsidRPr="001A37EC" w:rsidRDefault="00227449" w:rsidP="00227449">
      <w:pPr>
        <w:ind w:left="480"/>
        <w:jc w:val="both"/>
        <w:rPr>
          <w:rFonts w:ascii="標楷體" w:eastAsia="標楷體" w:hAnsi="標楷體"/>
        </w:rPr>
      </w:pPr>
      <w:r w:rsidRPr="001A37EC">
        <w:rPr>
          <w:rFonts w:ascii="標楷體" w:eastAsia="標楷體" w:hAnsi="標楷體" w:hint="eastAsia"/>
        </w:rPr>
        <w:t xml:space="preserve">           開票結果將於網站及email統一公告</w:t>
      </w:r>
    </w:p>
    <w:p w:rsidR="00227449" w:rsidRPr="001A37EC" w:rsidRDefault="00227449" w:rsidP="00227449">
      <w:pPr>
        <w:numPr>
          <w:ilvl w:val="0"/>
          <w:numId w:val="25"/>
        </w:numPr>
        <w:jc w:val="both"/>
        <w:rPr>
          <w:rFonts w:ascii="標楷體" w:eastAsia="標楷體" w:hAnsi="標楷體"/>
        </w:rPr>
      </w:pPr>
      <w:r w:rsidRPr="001A37EC">
        <w:rPr>
          <w:rFonts w:ascii="標楷體" w:eastAsia="標楷體" w:hAnsi="標楷體" w:hint="eastAsia"/>
        </w:rPr>
        <w:t>審議109年決算、111年預算、111年工作計畫</w:t>
      </w:r>
    </w:p>
    <w:p w:rsidR="00227449" w:rsidRPr="001A37EC" w:rsidRDefault="00227449" w:rsidP="00227449">
      <w:pPr>
        <w:numPr>
          <w:ilvl w:val="0"/>
          <w:numId w:val="25"/>
        </w:numPr>
        <w:jc w:val="both"/>
        <w:rPr>
          <w:rFonts w:ascii="標楷體" w:eastAsia="標楷體" w:hAnsi="標楷體"/>
        </w:rPr>
      </w:pPr>
      <w:r w:rsidRPr="001A37EC">
        <w:rPr>
          <w:rFonts w:ascii="標楷體" w:eastAsia="標楷體" w:hAnsi="標楷體" w:hint="eastAsia"/>
        </w:rPr>
        <w:t>第十三屆當選理監事預計於八月底召開理監事會議選出理事長及監事主席並報社會局</w:t>
      </w:r>
    </w:p>
    <w:p w:rsidR="00227449" w:rsidRPr="001A37EC" w:rsidRDefault="00227449" w:rsidP="00227449">
      <w:pPr>
        <w:jc w:val="both"/>
        <w:rPr>
          <w:rFonts w:ascii="標楷體" w:eastAsia="標楷體" w:hAnsi="標楷體"/>
          <w:b/>
        </w:rPr>
      </w:pPr>
      <w:r w:rsidRPr="001A37EC">
        <w:rPr>
          <w:rFonts w:ascii="標楷體" w:eastAsia="標楷體" w:hAnsi="標楷體" w:hint="eastAsia"/>
          <w:b/>
        </w:rPr>
        <w:t>第十二屆教師會團隊，感謝大家一年的支持！</w:t>
      </w:r>
    </w:p>
    <w:p w:rsidR="00227449" w:rsidRPr="001A37EC" w:rsidRDefault="00227449" w:rsidP="00227449">
      <w:pPr>
        <w:jc w:val="both"/>
        <w:rPr>
          <w:rFonts w:ascii="標楷體" w:eastAsia="標楷體" w:hAnsi="標楷體"/>
        </w:rPr>
      </w:pPr>
      <w:r w:rsidRPr="001A37EC">
        <w:rPr>
          <w:rFonts w:ascii="標楷體" w:eastAsia="標楷體" w:hAnsi="標楷體" w:hint="eastAsia"/>
        </w:rPr>
        <w:t>陳玉靖老師、邱仁佑老師、郭惠全老師、宋珀源老師、劉韻綺老師、顏伯峰老師、</w:t>
      </w:r>
    </w:p>
    <w:p w:rsidR="00227449" w:rsidRPr="001A37EC" w:rsidRDefault="00227449" w:rsidP="00227449">
      <w:pPr>
        <w:jc w:val="both"/>
        <w:rPr>
          <w:rFonts w:ascii="標楷體" w:eastAsia="標楷體" w:hAnsi="標楷體"/>
        </w:rPr>
      </w:pPr>
      <w:r w:rsidRPr="001A37EC">
        <w:rPr>
          <w:rFonts w:ascii="標楷體" w:eastAsia="標楷體" w:hAnsi="標楷體" w:hint="eastAsia"/>
        </w:rPr>
        <w:t>謝明宗老師、張玉青老師、李昱伶老師、顏杏潔老師、葉凡瑀老師、邱微凱老師、</w:t>
      </w:r>
    </w:p>
    <w:p w:rsidR="00227449" w:rsidRDefault="00227449" w:rsidP="00227449">
      <w:pPr>
        <w:jc w:val="both"/>
        <w:rPr>
          <w:rFonts w:ascii="標楷體" w:eastAsia="標楷體" w:hAnsi="標楷體"/>
        </w:rPr>
        <w:sectPr w:rsidR="00227449" w:rsidSect="004C3D4D">
          <w:pgSz w:w="11907" w:h="16839" w:code="9"/>
          <w:pgMar w:top="567" w:right="1134" w:bottom="567" w:left="1134" w:header="851" w:footer="0" w:gutter="0"/>
          <w:cols w:space="425"/>
          <w:docGrid w:type="lines" w:linePitch="360"/>
        </w:sectPr>
      </w:pPr>
      <w:r w:rsidRPr="001A37EC">
        <w:rPr>
          <w:rFonts w:ascii="標楷體" w:eastAsia="標楷體" w:hAnsi="標楷體" w:hint="eastAsia"/>
        </w:rPr>
        <w:t>王淑君老師、吳佳芸老師、葉韻綺老師、楊秉鈞老師、陳明華老師、陳易騰老師</w:t>
      </w:r>
    </w:p>
    <w:p w:rsidR="00227449" w:rsidRPr="001A37EC" w:rsidRDefault="00227449" w:rsidP="00227449">
      <w:pPr>
        <w:pStyle w:val="ae"/>
        <w:tabs>
          <w:tab w:val="left" w:pos="5040"/>
        </w:tabs>
        <w:spacing w:line="620" w:lineRule="exact"/>
        <w:jc w:val="center"/>
        <w:rPr>
          <w:rFonts w:ascii="標楷體" w:eastAsia="標楷體" w:hAnsi="標楷體"/>
          <w:szCs w:val="24"/>
        </w:rPr>
      </w:pPr>
      <w:r w:rsidRPr="001A37EC">
        <w:rPr>
          <w:rFonts w:ascii="標楷體" w:eastAsia="標楷體" w:hAnsi="標楷體" w:hint="eastAsia"/>
          <w:szCs w:val="24"/>
        </w:rPr>
        <w:lastRenderedPageBreak/>
        <w:t>桃園市中興國民中學教師會109年度經費收支決算表</w:t>
      </w:r>
    </w:p>
    <w:p w:rsidR="00227449" w:rsidRPr="001A37EC" w:rsidRDefault="00227449" w:rsidP="00227449">
      <w:pPr>
        <w:pStyle w:val="ae"/>
        <w:tabs>
          <w:tab w:val="left" w:pos="5040"/>
        </w:tabs>
        <w:spacing w:before="240" w:line="620" w:lineRule="exact"/>
        <w:rPr>
          <w:rFonts w:ascii="標楷體" w:eastAsia="標楷體" w:hAnsi="標楷體"/>
          <w:szCs w:val="24"/>
        </w:rPr>
      </w:pPr>
      <w:r w:rsidRPr="001A37EC">
        <w:rPr>
          <w:rFonts w:ascii="標楷體" w:eastAsia="標楷體" w:hAnsi="標楷體" w:hint="eastAsia"/>
          <w:szCs w:val="24"/>
        </w:rPr>
        <w:t>總收入： 97,420</w:t>
      </w:r>
    </w:p>
    <w:p w:rsidR="00227449" w:rsidRPr="001A37EC" w:rsidRDefault="00227449" w:rsidP="00227449">
      <w:pPr>
        <w:pStyle w:val="ae"/>
        <w:tabs>
          <w:tab w:val="left" w:pos="5040"/>
        </w:tabs>
        <w:spacing w:line="620" w:lineRule="exact"/>
        <w:rPr>
          <w:rFonts w:ascii="標楷體" w:eastAsia="標楷體" w:hAnsi="標楷體"/>
          <w:szCs w:val="24"/>
        </w:rPr>
      </w:pPr>
      <w:r w:rsidRPr="001A37EC">
        <w:rPr>
          <w:rFonts w:ascii="標楷體" w:eastAsia="標楷體" w:hAnsi="標楷體" w:hint="eastAsia"/>
          <w:szCs w:val="24"/>
        </w:rPr>
        <w:t>總支出： 2,170</w:t>
      </w:r>
    </w:p>
    <w:p w:rsidR="00227449" w:rsidRPr="001A37EC" w:rsidRDefault="00227449" w:rsidP="00227449">
      <w:pPr>
        <w:pStyle w:val="ae"/>
        <w:tabs>
          <w:tab w:val="left" w:pos="5040"/>
        </w:tabs>
        <w:spacing w:line="620" w:lineRule="exact"/>
        <w:ind w:left="1740" w:hanging="1260"/>
        <w:rPr>
          <w:rFonts w:ascii="標楷體" w:eastAsia="標楷體" w:hAnsi="標楷體"/>
          <w:szCs w:val="24"/>
        </w:rPr>
      </w:pPr>
      <w:r w:rsidRPr="001A37EC">
        <w:rPr>
          <w:rFonts w:ascii="標楷體" w:eastAsia="標楷體" w:hAnsi="標楷體" w:hint="eastAsia"/>
          <w:szCs w:val="24"/>
        </w:rPr>
        <w:t xml:space="preserve">餘　額： </w:t>
      </w:r>
      <w:r w:rsidRPr="001A37EC">
        <w:rPr>
          <w:rFonts w:ascii="標楷體" w:eastAsia="標楷體" w:hAnsi="標楷體"/>
          <w:szCs w:val="24"/>
        </w:rPr>
        <w:t>9</w:t>
      </w:r>
      <w:r w:rsidRPr="001A37EC">
        <w:rPr>
          <w:rFonts w:ascii="標楷體" w:eastAsia="標楷體" w:hAnsi="標楷體" w:hint="eastAsia"/>
          <w:szCs w:val="24"/>
        </w:rPr>
        <w:t>5,250</w:t>
      </w:r>
    </w:p>
    <w:p w:rsidR="00227449" w:rsidRPr="001A37EC" w:rsidRDefault="00227449" w:rsidP="00227449">
      <w:pPr>
        <w:pStyle w:val="ae"/>
        <w:tabs>
          <w:tab w:val="left" w:pos="5040"/>
        </w:tabs>
        <w:spacing w:afterLines="50" w:after="180" w:line="620" w:lineRule="exact"/>
        <w:rPr>
          <w:rFonts w:ascii="標楷體" w:eastAsia="標楷體" w:hAnsi="標楷體"/>
          <w:szCs w:val="24"/>
        </w:rPr>
      </w:pPr>
      <w:r w:rsidRPr="001A37EC">
        <w:rPr>
          <w:rFonts w:ascii="標楷體" w:eastAsia="標楷體" w:hAnsi="標楷體" w:hint="eastAsia"/>
          <w:szCs w:val="24"/>
        </w:rPr>
        <w:t>收入部份：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559"/>
        <w:gridCol w:w="559"/>
        <w:gridCol w:w="2119"/>
        <w:gridCol w:w="1288"/>
        <w:gridCol w:w="513"/>
        <w:gridCol w:w="1372"/>
        <w:gridCol w:w="552"/>
        <w:gridCol w:w="2109"/>
      </w:tblGrid>
      <w:tr w:rsidR="00227449" w:rsidRPr="001A37EC" w:rsidTr="004C3D4D">
        <w:trPr>
          <w:cantSplit/>
          <w:trHeight w:val="397"/>
        </w:trPr>
        <w:tc>
          <w:tcPr>
            <w:tcW w:w="1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科目</w:t>
            </w:r>
          </w:p>
        </w:tc>
        <w:tc>
          <w:tcPr>
            <w:tcW w:w="21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名稱</w:t>
            </w:r>
          </w:p>
        </w:tc>
        <w:tc>
          <w:tcPr>
            <w:tcW w:w="18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預算表</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決算數</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說明</w:t>
            </w:r>
          </w:p>
        </w:tc>
      </w:tr>
      <w:tr w:rsidR="00227449" w:rsidRPr="001A37EC" w:rsidTr="004C3D4D">
        <w:trPr>
          <w:cantSplit/>
          <w:trHeight w:val="39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款</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項</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目</w:t>
            </w:r>
          </w:p>
        </w:tc>
        <w:tc>
          <w:tcPr>
            <w:tcW w:w="21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widowControl/>
              <w:rPr>
                <w:rFonts w:ascii="標楷體" w:eastAsia="標楷體" w:hAnsi="標楷體"/>
                <w:kern w:val="0"/>
              </w:rPr>
            </w:pPr>
          </w:p>
        </w:tc>
        <w:tc>
          <w:tcPr>
            <w:tcW w:w="18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widowControl/>
              <w:rPr>
                <w:rFonts w:ascii="標楷體" w:eastAsia="標楷體" w:hAnsi="標楷體"/>
                <w:kern w:val="0"/>
              </w:rPr>
            </w:pPr>
          </w:p>
        </w:tc>
        <w:tc>
          <w:tcPr>
            <w:tcW w:w="19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widowControl/>
              <w:rPr>
                <w:rFonts w:ascii="標楷體" w:eastAsia="標楷體" w:hAnsi="標楷體"/>
                <w:kern w:val="0"/>
              </w:rPr>
            </w:pPr>
          </w:p>
        </w:tc>
        <w:tc>
          <w:tcPr>
            <w:tcW w:w="21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widowControl/>
              <w:rPr>
                <w:rFonts w:ascii="標楷體" w:eastAsia="標楷體" w:hAnsi="標楷體"/>
                <w:kern w:val="0"/>
              </w:rPr>
            </w:pPr>
          </w:p>
        </w:tc>
      </w:tr>
      <w:tr w:rsidR="00227449" w:rsidRPr="001A37EC" w:rsidTr="004C3D4D">
        <w:trPr>
          <w:trHeight w:val="39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１</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總收入</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97420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00</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97420</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jc w:val="right"/>
              <w:rPr>
                <w:rFonts w:ascii="標楷體" w:eastAsia="標楷體" w:hAnsi="標楷體"/>
              </w:rPr>
            </w:pPr>
            <w:r w:rsidRPr="001A37EC">
              <w:rPr>
                <w:rFonts w:ascii="標楷體" w:eastAsia="標楷體" w:hAnsi="標楷體" w:hint="eastAsia"/>
              </w:rPr>
              <w:t>00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r>
      <w:tr w:rsidR="00227449" w:rsidRPr="001A37EC" w:rsidTr="004C3D4D">
        <w:trPr>
          <w:trHeight w:val="39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１</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常年會費</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jc w:val="right"/>
              <w:rPr>
                <w:rFonts w:ascii="標楷體" w:eastAsia="標楷體" w:hAnsi="標楷體"/>
              </w:rPr>
            </w:pPr>
            <w:r w:rsidRPr="001A37EC">
              <w:rPr>
                <w:rFonts w:ascii="標楷體" w:eastAsia="標楷體" w:hAnsi="標楷體" w:hint="eastAsia"/>
              </w:rPr>
              <w:t>00</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jc w:val="right"/>
              <w:rPr>
                <w:rFonts w:ascii="標楷體" w:eastAsia="標楷體" w:hAnsi="標楷體"/>
              </w:rPr>
            </w:pPr>
            <w:r w:rsidRPr="001A37EC">
              <w:rPr>
                <w:rFonts w:ascii="標楷體" w:eastAsia="標楷體" w:hAnsi="標楷體" w:hint="eastAsia"/>
              </w:rPr>
              <w:t>00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r>
      <w:tr w:rsidR="00227449" w:rsidRPr="001A37EC" w:rsidTr="004C3D4D">
        <w:trPr>
          <w:trHeight w:val="39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２</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color w:val="000000"/>
                <w:szCs w:val="24"/>
              </w:rPr>
            </w:pPr>
            <w:r w:rsidRPr="001A37EC">
              <w:rPr>
                <w:rFonts w:ascii="標楷體" w:eastAsia="標楷體" w:hAnsi="標楷體" w:hint="eastAsia"/>
                <w:color w:val="000000"/>
                <w:szCs w:val="24"/>
              </w:rPr>
              <w:t>其他收入</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color w:val="000000"/>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jc w:val="right"/>
              <w:rPr>
                <w:rFonts w:ascii="標楷體" w:eastAsia="標楷體" w:hAnsi="標楷體"/>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jc w:val="right"/>
              <w:rPr>
                <w:rFonts w:ascii="標楷體" w:eastAsia="標楷體" w:hAnsi="標楷體"/>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r>
      <w:tr w:rsidR="00227449" w:rsidRPr="001A37EC" w:rsidTr="004C3D4D">
        <w:trPr>
          <w:trHeight w:val="39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１</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color w:val="000000"/>
                <w:szCs w:val="24"/>
              </w:rPr>
            </w:pPr>
            <w:r w:rsidRPr="001A37EC">
              <w:rPr>
                <w:rFonts w:ascii="標楷體" w:eastAsia="標楷體" w:hAnsi="標楷體" w:hint="eastAsia"/>
                <w:color w:val="000000"/>
                <w:szCs w:val="24"/>
              </w:rPr>
              <w:t>利息收入</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color w:val="000000"/>
                <w:szCs w:val="24"/>
              </w:rPr>
            </w:pPr>
            <w:r w:rsidRPr="001A37EC">
              <w:rPr>
                <w:rFonts w:ascii="標楷體" w:eastAsia="標楷體" w:hAnsi="標楷體" w:hint="eastAsia"/>
                <w:color w:val="000000"/>
                <w:szCs w:val="24"/>
              </w:rPr>
              <w:t>117</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jc w:val="right"/>
              <w:rPr>
                <w:rFonts w:ascii="標楷體" w:eastAsia="標楷體" w:hAnsi="標楷體"/>
              </w:rPr>
            </w:pPr>
            <w:r w:rsidRPr="001A37EC">
              <w:rPr>
                <w:rFonts w:ascii="標楷體" w:eastAsia="標楷體" w:hAnsi="標楷體" w:hint="eastAsia"/>
              </w:rPr>
              <w:t>00</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117</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jc w:val="right"/>
              <w:rPr>
                <w:rFonts w:ascii="標楷體" w:eastAsia="標楷體" w:hAnsi="標楷體"/>
              </w:rPr>
            </w:pPr>
            <w:r w:rsidRPr="001A37EC">
              <w:rPr>
                <w:rFonts w:ascii="標楷體" w:eastAsia="標楷體" w:hAnsi="標楷體" w:hint="eastAsia"/>
              </w:rPr>
              <w:t>00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r>
      <w:tr w:rsidR="00227449" w:rsidRPr="001A37EC" w:rsidTr="004C3D4D">
        <w:trPr>
          <w:trHeight w:val="39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２</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color w:val="000000"/>
                <w:spacing w:val="-10"/>
                <w:szCs w:val="24"/>
              </w:rPr>
            </w:pPr>
            <w:r w:rsidRPr="001A37EC">
              <w:rPr>
                <w:rFonts w:ascii="標楷體" w:eastAsia="標楷體" w:hAnsi="標楷體" w:hint="eastAsia"/>
                <w:color w:val="000000"/>
                <w:spacing w:val="-10"/>
                <w:szCs w:val="24"/>
              </w:rPr>
              <w:t>活動辦理</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color w:val="000000"/>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color w:val="000000"/>
                <w:szCs w:val="24"/>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color w:val="000000"/>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color w:val="000000"/>
                <w:szCs w:val="24"/>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r>
      <w:tr w:rsidR="00227449" w:rsidRPr="001A37EC" w:rsidTr="004C3D4D">
        <w:trPr>
          <w:trHeight w:val="39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３</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color w:val="000000"/>
                <w:spacing w:val="-10"/>
                <w:szCs w:val="24"/>
              </w:rPr>
            </w:pPr>
            <w:r w:rsidRPr="001A37EC">
              <w:rPr>
                <w:rFonts w:ascii="標楷體" w:eastAsia="標楷體" w:hAnsi="標楷體" w:hint="eastAsia"/>
                <w:color w:val="000000"/>
                <w:spacing w:val="-10"/>
                <w:szCs w:val="24"/>
              </w:rPr>
              <w:t>上年度經費結餘</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color w:val="000000"/>
                <w:szCs w:val="24"/>
              </w:rPr>
            </w:pPr>
            <w:r w:rsidRPr="001A37EC">
              <w:rPr>
                <w:rFonts w:ascii="標楷體" w:eastAsia="標楷體" w:hAnsi="標楷體" w:hint="eastAsia"/>
                <w:color w:val="000000"/>
                <w:szCs w:val="24"/>
              </w:rPr>
              <w:t>97303</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jc w:val="right"/>
              <w:rPr>
                <w:rFonts w:ascii="標楷體" w:eastAsia="標楷體" w:hAnsi="標楷體"/>
              </w:rPr>
            </w:pPr>
            <w:r w:rsidRPr="001A37EC">
              <w:rPr>
                <w:rFonts w:ascii="標楷體" w:eastAsia="標楷體" w:hAnsi="標楷體" w:hint="eastAsia"/>
              </w:rPr>
              <w:t>00</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color w:val="000000"/>
                <w:szCs w:val="24"/>
              </w:rPr>
            </w:pPr>
            <w:r w:rsidRPr="001A37EC">
              <w:rPr>
                <w:rFonts w:ascii="標楷體" w:eastAsia="標楷體" w:hAnsi="標楷體" w:hint="eastAsia"/>
                <w:color w:val="000000"/>
                <w:szCs w:val="24"/>
              </w:rPr>
              <w:t>97303</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jc w:val="right"/>
              <w:rPr>
                <w:rFonts w:ascii="標楷體" w:eastAsia="標楷體" w:hAnsi="標楷體"/>
              </w:rPr>
            </w:pPr>
            <w:r w:rsidRPr="001A37EC">
              <w:rPr>
                <w:rFonts w:ascii="標楷體" w:eastAsia="標楷體" w:hAnsi="標楷體" w:hint="eastAsia"/>
              </w:rPr>
              <w:t>00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r>
    </w:tbl>
    <w:p w:rsidR="00227449" w:rsidRPr="001A37EC" w:rsidRDefault="00227449" w:rsidP="00227449">
      <w:pPr>
        <w:pStyle w:val="ae"/>
        <w:tabs>
          <w:tab w:val="left" w:pos="5040"/>
        </w:tabs>
        <w:rPr>
          <w:rFonts w:ascii="標楷體" w:eastAsia="標楷體" w:hAnsi="標楷體"/>
          <w:szCs w:val="24"/>
        </w:rPr>
      </w:pPr>
      <w:r w:rsidRPr="001A37EC">
        <w:rPr>
          <w:rFonts w:ascii="標楷體" w:eastAsia="標楷體" w:hAnsi="標楷體" w:hint="eastAsia"/>
          <w:szCs w:val="24"/>
        </w:rPr>
        <w:t>支出部份：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554"/>
        <w:gridCol w:w="553"/>
        <w:gridCol w:w="2134"/>
        <w:gridCol w:w="1282"/>
        <w:gridCol w:w="513"/>
        <w:gridCol w:w="1418"/>
        <w:gridCol w:w="513"/>
        <w:gridCol w:w="2109"/>
      </w:tblGrid>
      <w:tr w:rsidR="00227449" w:rsidRPr="001A37EC" w:rsidTr="004C3D4D">
        <w:trPr>
          <w:cantSplit/>
          <w:trHeight w:val="340"/>
        </w:trPr>
        <w:tc>
          <w:tcPr>
            <w:tcW w:w="1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科目</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名稱</w:t>
            </w:r>
          </w:p>
        </w:tc>
        <w:tc>
          <w:tcPr>
            <w:tcW w:w="18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預算表</w:t>
            </w:r>
          </w:p>
        </w:tc>
        <w:tc>
          <w:tcPr>
            <w:tcW w:w="19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決算數</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說明</w:t>
            </w:r>
          </w:p>
        </w:tc>
      </w:tr>
      <w:tr w:rsidR="00227449" w:rsidRPr="001A37EC" w:rsidTr="004C3D4D">
        <w:trPr>
          <w:cantSplit/>
          <w:trHeight w:val="34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款</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項</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distribute"/>
              <w:rPr>
                <w:rFonts w:ascii="標楷體" w:eastAsia="標楷體" w:hAnsi="標楷體"/>
                <w:szCs w:val="24"/>
              </w:rPr>
            </w:pPr>
            <w:r w:rsidRPr="001A37EC">
              <w:rPr>
                <w:rFonts w:ascii="標楷體" w:eastAsia="標楷體" w:hAnsi="標楷體" w:hint="eastAsia"/>
                <w:szCs w:val="24"/>
              </w:rPr>
              <w:t>目</w:t>
            </w:r>
          </w:p>
        </w:tc>
        <w:tc>
          <w:tcPr>
            <w:tcW w:w="22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widowControl/>
              <w:rPr>
                <w:rFonts w:ascii="標楷體" w:eastAsia="標楷體" w:hAnsi="標楷體"/>
                <w:kern w:val="0"/>
              </w:rPr>
            </w:pPr>
          </w:p>
        </w:tc>
        <w:tc>
          <w:tcPr>
            <w:tcW w:w="18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widowControl/>
              <w:rPr>
                <w:rFonts w:ascii="標楷體" w:eastAsia="標楷體" w:hAnsi="標楷體"/>
                <w:kern w:val="0"/>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widowControl/>
              <w:rPr>
                <w:rFonts w:ascii="標楷體" w:eastAsia="標楷體" w:hAnsi="標楷體"/>
                <w:kern w:val="0"/>
              </w:rPr>
            </w:pPr>
          </w:p>
        </w:tc>
      </w:tr>
      <w:tr w:rsidR="00227449" w:rsidRPr="001A37EC" w:rsidTr="004C3D4D">
        <w:trPr>
          <w:trHeight w:val="34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２</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color w:val="000000"/>
                <w:szCs w:val="24"/>
              </w:rPr>
            </w:pPr>
            <w:r w:rsidRPr="001A37EC">
              <w:rPr>
                <w:rFonts w:ascii="標楷體" w:eastAsia="標楷體" w:hAnsi="標楷體" w:hint="eastAsia"/>
                <w:color w:val="000000"/>
                <w:szCs w:val="24"/>
              </w:rPr>
              <w:t>總  支  出</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97420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color w:val="000000"/>
                <w:szCs w:val="24"/>
              </w:rPr>
            </w:pPr>
            <w:r w:rsidRPr="001A37EC">
              <w:rPr>
                <w:rFonts w:ascii="標楷體" w:eastAsia="標楷體" w:hAnsi="標楷體" w:hint="eastAsia"/>
                <w:color w:val="000000"/>
                <w:szCs w:val="24"/>
              </w:rPr>
              <w:t>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color w:val="000000"/>
                <w:szCs w:val="24"/>
              </w:rPr>
            </w:pPr>
            <w:r w:rsidRPr="001A37EC">
              <w:rPr>
                <w:rFonts w:ascii="標楷體" w:eastAsia="標楷體" w:hAnsi="標楷體" w:hint="eastAsia"/>
                <w:color w:val="000000"/>
                <w:szCs w:val="24"/>
              </w:rPr>
              <w:t>2170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r>
      <w:tr w:rsidR="00227449" w:rsidRPr="001A37EC" w:rsidTr="004C3D4D">
        <w:trPr>
          <w:trHeight w:val="34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１</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會務活動費</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color w:val="000000"/>
                <w:szCs w:val="24"/>
              </w:rPr>
            </w:pPr>
            <w:r w:rsidRPr="001A37EC">
              <w:rPr>
                <w:rFonts w:ascii="標楷體" w:eastAsia="標楷體" w:hAnsi="標楷體" w:hint="eastAsia"/>
                <w:color w:val="000000"/>
                <w:szCs w:val="24"/>
              </w:rPr>
              <w:t>3780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rPr>
                <w:rFonts w:ascii="標楷體" w:eastAsia="標楷體" w:hAnsi="標楷體"/>
                <w:szCs w:val="24"/>
              </w:rPr>
            </w:pPr>
            <w:r w:rsidRPr="001A37EC">
              <w:rPr>
                <w:rFonts w:ascii="標楷體" w:eastAsia="標楷體" w:hAnsi="標楷體"/>
                <w:szCs w:val="24"/>
              </w:rPr>
              <w:t>3</w:t>
            </w:r>
            <w:r w:rsidRPr="001A37EC">
              <w:rPr>
                <w:rFonts w:ascii="標楷體" w:eastAsia="標楷體" w:hAnsi="標楷體" w:hint="eastAsia"/>
                <w:szCs w:val="24"/>
              </w:rPr>
              <w:t>次理監事聯合會議誤餐便當</w:t>
            </w:r>
          </w:p>
        </w:tc>
      </w:tr>
      <w:tr w:rsidR="00227449" w:rsidRPr="001A37EC" w:rsidTr="004C3D4D">
        <w:trPr>
          <w:trHeight w:val="34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１</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辦公費用</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color w:val="000000"/>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r>
      <w:tr w:rsidR="00227449" w:rsidRPr="001A37EC" w:rsidTr="004C3D4D">
        <w:trPr>
          <w:trHeight w:val="34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２</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慶弔費</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r>
      <w:tr w:rsidR="00227449" w:rsidRPr="001A37EC" w:rsidTr="004C3D4D">
        <w:trPr>
          <w:trHeight w:val="34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２</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業務活動費</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color w:val="000000"/>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r>
      <w:tr w:rsidR="00227449" w:rsidRPr="001A37EC" w:rsidTr="004C3D4D">
        <w:trPr>
          <w:trHeight w:val="34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b/>
                <w:szCs w:val="24"/>
              </w:rPr>
            </w:pPr>
            <w:r w:rsidRPr="001A37EC">
              <w:rPr>
                <w:rFonts w:ascii="標楷體" w:eastAsia="標楷體" w:hAnsi="標楷體" w:hint="eastAsia"/>
                <w:b/>
                <w:szCs w:val="24"/>
              </w:rPr>
              <w:t>１</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講習研習費</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97420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r>
      <w:tr w:rsidR="00227449" w:rsidRPr="001A37EC" w:rsidTr="004C3D4D">
        <w:trPr>
          <w:trHeight w:val="34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b/>
                <w:szCs w:val="24"/>
              </w:rPr>
            </w:pPr>
            <w:r w:rsidRPr="001A37EC">
              <w:rPr>
                <w:rFonts w:ascii="標楷體" w:eastAsia="標楷體" w:hAnsi="標楷體" w:hint="eastAsia"/>
                <w:b/>
                <w:szCs w:val="24"/>
              </w:rPr>
              <w:t>２</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會員聯誼費</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1000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1000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退休花束</w:t>
            </w:r>
          </w:p>
          <w:p w:rsidR="00227449" w:rsidRPr="001A37EC" w:rsidRDefault="00227449" w:rsidP="004C3D4D">
            <w:pPr>
              <w:rPr>
                <w:rFonts w:ascii="標楷體" w:eastAsia="標楷體" w:hAnsi="標楷體"/>
              </w:rPr>
            </w:pPr>
            <w:r w:rsidRPr="001A37EC">
              <w:rPr>
                <w:rFonts w:ascii="標楷體" w:eastAsia="標楷體" w:hAnsi="標楷體" w:hint="eastAsia"/>
              </w:rPr>
              <w:t>500/人*2人</w:t>
            </w:r>
          </w:p>
          <w:p w:rsidR="00227449" w:rsidRPr="001A37EC" w:rsidRDefault="00227449" w:rsidP="004C3D4D">
            <w:pPr>
              <w:rPr>
                <w:rFonts w:ascii="標楷體" w:eastAsia="標楷體" w:hAnsi="標楷體"/>
              </w:rPr>
            </w:pPr>
            <w:r w:rsidRPr="001A37EC">
              <w:rPr>
                <w:rFonts w:ascii="標楷體" w:eastAsia="標楷體" w:hAnsi="標楷體" w:hint="eastAsia"/>
              </w:rPr>
              <w:t>(陳淑賢老師、沈碧盞老師)</w:t>
            </w:r>
          </w:p>
        </w:tc>
      </w:tr>
      <w:tr w:rsidR="00227449" w:rsidRPr="001A37EC" w:rsidTr="004C3D4D">
        <w:trPr>
          <w:trHeight w:val="34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b/>
                <w:szCs w:val="24"/>
              </w:rPr>
            </w:pPr>
            <w:r w:rsidRPr="001A37EC">
              <w:rPr>
                <w:rFonts w:ascii="標楷體" w:eastAsia="標楷體" w:hAnsi="標楷體" w:hint="eastAsia"/>
                <w:b/>
                <w:szCs w:val="24"/>
              </w:rPr>
              <w:t>３</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職章刻印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120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120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理事長職章</w:t>
            </w:r>
          </w:p>
        </w:tc>
      </w:tr>
      <w:tr w:rsidR="00227449" w:rsidRPr="001A37EC" w:rsidTr="004C3D4D">
        <w:trPr>
          <w:trHeight w:val="34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b/>
                <w:szCs w:val="24"/>
              </w:rPr>
            </w:pPr>
            <w:r w:rsidRPr="001A37EC">
              <w:rPr>
                <w:rFonts w:ascii="標楷體" w:eastAsia="標楷體" w:hAnsi="標楷體" w:hint="eastAsia"/>
                <w:b/>
                <w:szCs w:val="24"/>
              </w:rPr>
              <w:t>４</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標準信封</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校長辦學績效問卷收發用</w:t>
            </w:r>
          </w:p>
        </w:tc>
      </w:tr>
      <w:tr w:rsidR="00227449" w:rsidRPr="001A37EC" w:rsidTr="004C3D4D">
        <w:trPr>
          <w:trHeight w:val="34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b/>
                <w:szCs w:val="24"/>
              </w:rPr>
            </w:pPr>
            <w:r w:rsidRPr="001A37EC">
              <w:rPr>
                <w:rFonts w:ascii="標楷體" w:eastAsia="標楷體" w:hAnsi="標楷體" w:hint="eastAsia"/>
                <w:b/>
                <w:szCs w:val="24"/>
              </w:rPr>
              <w:t>５</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宣傳單印製</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1000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1000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right"/>
              <w:rPr>
                <w:rFonts w:ascii="標楷體" w:eastAsia="標楷體" w:hAnsi="標楷體"/>
                <w:szCs w:val="24"/>
              </w:rPr>
            </w:pPr>
            <w:r w:rsidRPr="001A37EC">
              <w:rPr>
                <w:rFonts w:ascii="標楷體" w:eastAsia="標楷體" w:hAnsi="標楷體" w:hint="eastAsia"/>
                <w:szCs w:val="24"/>
              </w:rPr>
              <w:t>00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jc w:val="both"/>
              <w:rPr>
                <w:rFonts w:ascii="標楷體" w:eastAsia="標楷體" w:hAnsi="標楷體"/>
                <w:szCs w:val="24"/>
              </w:rPr>
            </w:pPr>
            <w:r w:rsidRPr="001A37EC">
              <w:rPr>
                <w:rFonts w:ascii="標楷體" w:eastAsia="標楷體" w:hAnsi="標楷體" w:hint="eastAsia"/>
                <w:szCs w:val="24"/>
              </w:rPr>
              <w:t>國小招生文宣</w:t>
            </w:r>
          </w:p>
        </w:tc>
      </w:tr>
    </w:tbl>
    <w:p w:rsidR="00227449" w:rsidRPr="001A37EC" w:rsidRDefault="00227449" w:rsidP="0022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37EC">
        <w:rPr>
          <w:rFonts w:ascii="標楷體" w:eastAsia="標楷體" w:hAnsi="標楷體" w:hint="eastAsia"/>
        </w:rPr>
        <w:t>製表人：         會計：           監事主席：          理事長：</w:t>
      </w:r>
    </w:p>
    <w:p w:rsidR="00227449" w:rsidRDefault="00227449" w:rsidP="00227449">
      <w:pPr>
        <w:rPr>
          <w:rFonts w:ascii="標楷體" w:eastAsia="標楷體" w:hAnsi="標楷體"/>
        </w:rPr>
        <w:sectPr w:rsidR="00227449" w:rsidSect="004C3D4D">
          <w:pgSz w:w="11907" w:h="16839" w:code="9"/>
          <w:pgMar w:top="567" w:right="1134" w:bottom="567" w:left="1134" w:header="851" w:footer="0" w:gutter="0"/>
          <w:cols w:space="425"/>
          <w:docGrid w:type="lines" w:linePitch="360"/>
        </w:sectPr>
      </w:pPr>
    </w:p>
    <w:p w:rsidR="00227449" w:rsidRPr="001A37EC" w:rsidRDefault="00227449" w:rsidP="0022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1A37EC">
        <w:rPr>
          <w:rFonts w:ascii="標楷體" w:eastAsia="標楷體" w:hAnsi="標楷體" w:hint="eastAsia"/>
        </w:rPr>
        <w:lastRenderedPageBreak/>
        <w:t>桃園市中興國民中學教師會</w:t>
      </w:r>
    </w:p>
    <w:p w:rsidR="00227449" w:rsidRPr="001A37EC" w:rsidRDefault="00227449" w:rsidP="0022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1A37EC">
        <w:rPr>
          <w:rFonts w:ascii="標楷體" w:eastAsia="標楷體" w:hAnsi="標楷體" w:hint="eastAsia"/>
        </w:rPr>
        <w:t xml:space="preserve"> 11</w:t>
      </w:r>
      <w:r>
        <w:rPr>
          <w:rFonts w:ascii="標楷體" w:eastAsia="標楷體" w:hAnsi="標楷體" w:hint="eastAsia"/>
        </w:rPr>
        <w:t>1</w:t>
      </w:r>
      <w:r w:rsidRPr="001A37EC">
        <w:rPr>
          <w:rFonts w:ascii="標楷體" w:eastAsia="標楷體" w:hAnsi="標楷體" w:hint="eastAsia"/>
        </w:rPr>
        <w:t>年度經費收支預算表</w:t>
      </w:r>
    </w:p>
    <w:p w:rsidR="00227449" w:rsidRPr="001A37EC" w:rsidRDefault="00227449" w:rsidP="0022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0" w:lineRule="atLeast"/>
        <w:jc w:val="right"/>
        <w:rPr>
          <w:rFonts w:ascii="標楷體" w:eastAsia="標楷體" w:hAnsi="標楷體"/>
        </w:rPr>
      </w:pPr>
      <w:r w:rsidRPr="001A37EC">
        <w:rPr>
          <w:rFonts w:ascii="標楷體" w:eastAsia="標楷體" w:hAnsi="標楷體"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478"/>
        <w:gridCol w:w="478"/>
        <w:gridCol w:w="2412"/>
        <w:gridCol w:w="1442"/>
        <w:gridCol w:w="561"/>
        <w:gridCol w:w="4076"/>
      </w:tblGrid>
      <w:tr w:rsidR="00227449" w:rsidRPr="001A37EC" w:rsidTr="004C3D4D">
        <w:trPr>
          <w:cantSplit/>
          <w:trHeight w:val="507"/>
          <w:jc w:val="center"/>
        </w:trPr>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科目</w:t>
            </w:r>
          </w:p>
        </w:tc>
        <w:tc>
          <w:tcPr>
            <w:tcW w:w="24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名稱</w:t>
            </w:r>
          </w:p>
        </w:tc>
        <w:tc>
          <w:tcPr>
            <w:tcW w:w="20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預算表</w:t>
            </w:r>
          </w:p>
        </w:tc>
        <w:tc>
          <w:tcPr>
            <w:tcW w:w="40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說明</w:t>
            </w:r>
          </w:p>
        </w:tc>
      </w:tr>
      <w:tr w:rsidR="00227449" w:rsidRPr="001A37EC" w:rsidTr="004C3D4D">
        <w:trPr>
          <w:cantSplit/>
          <w:trHeight w:val="605"/>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款</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項</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目</w:t>
            </w:r>
          </w:p>
        </w:tc>
        <w:tc>
          <w:tcPr>
            <w:tcW w:w="24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widowControl/>
              <w:rPr>
                <w:rFonts w:ascii="標楷體" w:eastAsia="標楷體" w:hAnsi="標楷體"/>
                <w:kern w:val="0"/>
              </w:rPr>
            </w:pPr>
          </w:p>
        </w:tc>
        <w:tc>
          <w:tcPr>
            <w:tcW w:w="200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widowControl/>
              <w:rPr>
                <w:rFonts w:ascii="標楷體" w:eastAsia="標楷體" w:hAnsi="標楷體"/>
                <w:kern w:val="0"/>
              </w:rPr>
            </w:pPr>
          </w:p>
        </w:tc>
        <w:tc>
          <w:tcPr>
            <w:tcW w:w="40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widowControl/>
              <w:rPr>
                <w:rFonts w:ascii="標楷體" w:eastAsia="標楷體" w:hAnsi="標楷體"/>
                <w:kern w:val="0"/>
              </w:rPr>
            </w:pPr>
          </w:p>
        </w:tc>
      </w:tr>
      <w:tr w:rsidR="00227449" w:rsidRPr="001A37EC" w:rsidTr="004C3D4D">
        <w:trPr>
          <w:trHeight w:val="6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r w:rsidRPr="001A37EC">
              <w:rPr>
                <w:rFonts w:ascii="標楷體" w:eastAsia="標楷體" w:hAnsi="標楷體" w:hint="eastAsia"/>
                <w:szCs w:val="24"/>
              </w:rPr>
              <w:t>１</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總收入</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Pr>
                <w:rFonts w:ascii="標楷體" w:eastAsia="標楷體" w:hAnsi="標楷體" w:hint="eastAsia"/>
                <w:szCs w:val="24"/>
              </w:rPr>
              <w:t>96,365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sidRPr="001A37EC">
              <w:rPr>
                <w:rFonts w:ascii="標楷體" w:eastAsia="標楷體" w:hAnsi="標楷體"/>
                <w:szCs w:val="24"/>
              </w:rPr>
              <w:t>00</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r>
      <w:tr w:rsidR="00227449" w:rsidRPr="001A37EC" w:rsidTr="004C3D4D">
        <w:trPr>
          <w:trHeight w:val="6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r w:rsidRPr="001A37EC">
              <w:rPr>
                <w:rFonts w:ascii="標楷體" w:eastAsia="標楷體" w:hAnsi="標楷體" w:hint="eastAsia"/>
                <w:szCs w:val="24"/>
              </w:rPr>
              <w:t>１</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常年會費</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sidRPr="001A37EC">
              <w:rPr>
                <w:rFonts w:ascii="標楷體" w:eastAsia="標楷體" w:hAnsi="標楷體"/>
                <w:szCs w:val="24"/>
              </w:rPr>
              <w:t>1</w:t>
            </w:r>
            <w:r>
              <w:rPr>
                <w:rFonts w:ascii="標楷體" w:eastAsia="標楷體" w:hAnsi="標楷體" w:hint="eastAsia"/>
                <w:szCs w:val="24"/>
              </w:rPr>
              <w:t>,</w:t>
            </w:r>
            <w:r w:rsidRPr="001A37EC">
              <w:rPr>
                <w:rFonts w:ascii="標楷體" w:eastAsia="標楷體" w:hAnsi="標楷體"/>
                <w:szCs w:val="24"/>
              </w:rPr>
              <w:t>000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sidRPr="001A37EC">
              <w:rPr>
                <w:rFonts w:ascii="標楷體" w:eastAsia="標楷體" w:hAnsi="標楷體" w:hint="eastAsia"/>
                <w:szCs w:val="24"/>
              </w:rPr>
              <w:t>00</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rPr>
                <w:rFonts w:ascii="標楷體" w:eastAsia="標楷體" w:hAnsi="標楷體"/>
              </w:rPr>
            </w:pPr>
          </w:p>
        </w:tc>
      </w:tr>
      <w:tr w:rsidR="00227449" w:rsidRPr="001A37EC" w:rsidTr="004C3D4D">
        <w:trPr>
          <w:trHeight w:val="6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r w:rsidRPr="001A37EC">
              <w:rPr>
                <w:rFonts w:ascii="標楷體" w:eastAsia="標楷體" w:hAnsi="標楷體" w:hint="eastAsia"/>
                <w:szCs w:val="24"/>
              </w:rPr>
              <w:t>２</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其他收入</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p>
        </w:tc>
        <w:tc>
          <w:tcPr>
            <w:tcW w:w="407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r>
      <w:tr w:rsidR="00227449" w:rsidRPr="001A37EC" w:rsidTr="004C3D4D">
        <w:trPr>
          <w:trHeight w:val="6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r w:rsidRPr="001A37EC">
              <w:rPr>
                <w:rFonts w:ascii="標楷體" w:eastAsia="標楷體" w:hAnsi="標楷體" w:hint="eastAsia"/>
                <w:szCs w:val="24"/>
              </w:rPr>
              <w:t>１</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利息</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Pr>
                <w:rFonts w:ascii="標楷體" w:eastAsia="標楷體" w:hAnsi="標楷體" w:hint="eastAsia"/>
                <w:szCs w:val="24"/>
              </w:rPr>
              <w:t>115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p>
        </w:tc>
        <w:tc>
          <w:tcPr>
            <w:tcW w:w="407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r>
      <w:tr w:rsidR="00227449" w:rsidRPr="001A37EC" w:rsidTr="004C3D4D">
        <w:trPr>
          <w:trHeight w:val="6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r w:rsidRPr="001A37EC">
              <w:rPr>
                <w:rFonts w:ascii="標楷體" w:eastAsia="標楷體" w:hAnsi="標楷體" w:hint="eastAsia"/>
                <w:szCs w:val="24"/>
              </w:rPr>
              <w:t>２</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上年度經費結餘</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sidRPr="001A37EC">
              <w:rPr>
                <w:rFonts w:ascii="標楷體" w:eastAsia="標楷體" w:hAnsi="標楷體"/>
                <w:szCs w:val="24"/>
              </w:rPr>
              <w:t>9</w:t>
            </w:r>
            <w:r>
              <w:rPr>
                <w:rFonts w:ascii="標楷體" w:eastAsia="標楷體" w:hAnsi="標楷體" w:hint="eastAsia"/>
                <w:szCs w:val="24"/>
              </w:rPr>
              <w:t>5,250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sidRPr="001A37EC">
              <w:rPr>
                <w:rFonts w:ascii="標楷體" w:eastAsia="標楷體" w:hAnsi="標楷體" w:hint="eastAsia"/>
                <w:szCs w:val="24"/>
              </w:rPr>
              <w:t>00</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r>
      <w:tr w:rsidR="00227449" w:rsidRPr="001A37EC" w:rsidTr="004C3D4D">
        <w:trPr>
          <w:trHeight w:val="6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r w:rsidRPr="001A37EC">
              <w:rPr>
                <w:rFonts w:ascii="標楷體" w:eastAsia="標楷體" w:hAnsi="標楷體" w:hint="eastAsia"/>
                <w:szCs w:val="24"/>
              </w:rPr>
              <w:t>２</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總支出</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Pr>
                <w:rFonts w:ascii="標楷體" w:eastAsia="標楷體" w:hAnsi="標楷體" w:hint="eastAsia"/>
                <w:szCs w:val="24"/>
              </w:rPr>
              <w:t>96,365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sidRPr="001A37EC">
              <w:rPr>
                <w:rFonts w:ascii="標楷體" w:eastAsia="標楷體" w:hAnsi="標楷體"/>
                <w:szCs w:val="24"/>
              </w:rPr>
              <w:t>00</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r>
      <w:tr w:rsidR="00227449" w:rsidRPr="001A37EC" w:rsidTr="004C3D4D">
        <w:trPr>
          <w:trHeight w:val="6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r w:rsidRPr="001A37EC">
              <w:rPr>
                <w:rFonts w:ascii="標楷體" w:eastAsia="標楷體" w:hAnsi="標楷體" w:hint="eastAsia"/>
                <w:szCs w:val="24"/>
              </w:rPr>
              <w:t>１</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color w:val="000000"/>
                <w:szCs w:val="24"/>
              </w:rPr>
            </w:pPr>
            <w:r w:rsidRPr="001A37EC">
              <w:rPr>
                <w:rFonts w:ascii="標楷體" w:eastAsia="標楷體" w:hAnsi="標楷體" w:hint="eastAsia"/>
                <w:color w:val="000000"/>
                <w:szCs w:val="24"/>
              </w:rPr>
              <w:t>會務活動費</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color w:val="000000"/>
                <w:szCs w:val="24"/>
              </w:rPr>
            </w:pPr>
            <w:r w:rsidRPr="001A37EC">
              <w:rPr>
                <w:rFonts w:ascii="標楷體" w:eastAsia="標楷體" w:hAnsi="標楷體"/>
                <w:color w:val="000000"/>
                <w:szCs w:val="24"/>
              </w:rPr>
              <w:t>6250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color w:val="000000"/>
                <w:szCs w:val="24"/>
              </w:rPr>
            </w:pPr>
            <w:r w:rsidRPr="001A37EC">
              <w:rPr>
                <w:rFonts w:ascii="標楷體" w:eastAsia="標楷體" w:hAnsi="標楷體"/>
                <w:color w:val="000000"/>
                <w:szCs w:val="24"/>
              </w:rPr>
              <w:t>00</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color w:val="000000"/>
                <w:szCs w:val="24"/>
              </w:rPr>
            </w:pPr>
            <w:r w:rsidRPr="001A37EC">
              <w:rPr>
                <w:rFonts w:ascii="標楷體" w:eastAsia="標楷體" w:hAnsi="標楷體"/>
                <w:color w:val="000000"/>
                <w:szCs w:val="24"/>
              </w:rPr>
              <w:t>理監事會議餐費1250元/次*5次</w:t>
            </w:r>
          </w:p>
        </w:tc>
      </w:tr>
      <w:tr w:rsidR="00227449" w:rsidRPr="001A37EC" w:rsidTr="004C3D4D">
        <w:trPr>
          <w:trHeight w:val="6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r w:rsidRPr="001A37EC">
              <w:rPr>
                <w:rFonts w:ascii="標楷體" w:eastAsia="標楷體" w:hAnsi="標楷體" w:hint="eastAsia"/>
                <w:szCs w:val="24"/>
              </w:rPr>
              <w:t>１</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color w:val="000000"/>
                <w:szCs w:val="24"/>
              </w:rPr>
            </w:pPr>
            <w:r w:rsidRPr="001A37EC">
              <w:rPr>
                <w:rFonts w:ascii="標楷體" w:eastAsia="標楷體" w:hAnsi="標楷體" w:hint="eastAsia"/>
                <w:szCs w:val="24"/>
              </w:rPr>
              <w:t>上繳桃園市教師會常年會費</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color w:val="000000"/>
                <w:szCs w:val="24"/>
              </w:rPr>
            </w:pPr>
            <w:r w:rsidRPr="001A37EC">
              <w:rPr>
                <w:rFonts w:ascii="標楷體" w:eastAsia="標楷體" w:hAnsi="標楷體"/>
                <w:color w:val="000000"/>
                <w:szCs w:val="24"/>
              </w:rPr>
              <w:t>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color w:val="000000"/>
                <w:szCs w:val="24"/>
              </w:rPr>
            </w:pPr>
            <w:r w:rsidRPr="001A37EC">
              <w:rPr>
                <w:rFonts w:ascii="標楷體" w:eastAsia="標楷體" w:hAnsi="標楷體" w:hint="eastAsia"/>
                <w:color w:val="000000"/>
                <w:szCs w:val="24"/>
              </w:rPr>
              <w:t>00</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color w:val="000000"/>
                <w:szCs w:val="24"/>
              </w:rPr>
            </w:pPr>
          </w:p>
        </w:tc>
      </w:tr>
      <w:tr w:rsidR="00227449" w:rsidRPr="001A37EC" w:rsidTr="004C3D4D">
        <w:trPr>
          <w:trHeight w:val="6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r w:rsidRPr="001A37EC">
              <w:rPr>
                <w:rFonts w:ascii="標楷體" w:eastAsia="標楷體" w:hAnsi="標楷體" w:hint="eastAsia"/>
                <w:szCs w:val="24"/>
              </w:rPr>
              <w:t>２</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業務活動費</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sidRPr="001A37EC">
              <w:rPr>
                <w:rFonts w:ascii="標楷體" w:eastAsia="標楷體" w:hAnsi="標楷體"/>
                <w:szCs w:val="24"/>
              </w:rPr>
              <w:t>1500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sidRPr="001A37EC">
              <w:rPr>
                <w:rFonts w:ascii="標楷體" w:eastAsia="標楷體" w:hAnsi="標楷體"/>
                <w:szCs w:val="24"/>
              </w:rPr>
              <w:t>00</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r>
      <w:tr w:rsidR="00227449" w:rsidRPr="001A37EC" w:rsidTr="004C3D4D">
        <w:trPr>
          <w:trHeight w:val="6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r w:rsidRPr="001A37EC">
              <w:rPr>
                <w:rFonts w:ascii="標楷體" w:eastAsia="標楷體" w:hAnsi="標楷體" w:hint="eastAsia"/>
                <w:szCs w:val="24"/>
              </w:rPr>
              <w:t>１</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講習研習會</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sidRPr="001A37EC">
              <w:rPr>
                <w:rFonts w:ascii="標楷體" w:eastAsia="標楷體" w:hAnsi="標楷體"/>
                <w:szCs w:val="24"/>
              </w:rPr>
              <w:t>20</w:t>
            </w:r>
            <w:r>
              <w:rPr>
                <w:rFonts w:ascii="標楷體" w:eastAsia="標楷體" w:hAnsi="標楷體" w:hint="eastAsia"/>
                <w:szCs w:val="24"/>
              </w:rPr>
              <w:t>,</w:t>
            </w:r>
            <w:r w:rsidRPr="001A37EC">
              <w:rPr>
                <w:rFonts w:ascii="標楷體" w:eastAsia="標楷體" w:hAnsi="標楷體"/>
                <w:szCs w:val="24"/>
              </w:rPr>
              <w:t>000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sidRPr="001A37EC">
              <w:rPr>
                <w:rFonts w:ascii="標楷體" w:eastAsia="標楷體" w:hAnsi="標楷體"/>
                <w:szCs w:val="24"/>
              </w:rPr>
              <w:t>00</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r>
      <w:tr w:rsidR="00227449" w:rsidRPr="001A37EC" w:rsidTr="004C3D4D">
        <w:trPr>
          <w:trHeight w:val="6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r w:rsidRPr="001A37EC">
              <w:rPr>
                <w:rFonts w:ascii="標楷體" w:eastAsia="標楷體" w:hAnsi="標楷體" w:hint="eastAsia"/>
                <w:szCs w:val="24"/>
              </w:rPr>
              <w:t>２</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會員聯誼費</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Pr>
                <w:rFonts w:ascii="標楷體" w:eastAsia="標楷體" w:hAnsi="標楷體" w:hint="eastAsia"/>
                <w:szCs w:val="24"/>
              </w:rPr>
              <w:t>68,615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sidRPr="001A37EC">
              <w:rPr>
                <w:rFonts w:ascii="標楷體" w:eastAsia="標楷體" w:hAnsi="標楷體"/>
                <w:szCs w:val="24"/>
              </w:rPr>
              <w:t>00</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r>
      <w:tr w:rsidR="00227449" w:rsidRPr="001A37EC" w:rsidTr="004C3D4D">
        <w:trPr>
          <w:trHeight w:val="6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r w:rsidRPr="001A37EC">
              <w:rPr>
                <w:rFonts w:ascii="標楷體" w:eastAsia="標楷體" w:hAnsi="標楷體" w:hint="eastAsia"/>
                <w:szCs w:val="24"/>
              </w:rPr>
              <w:t>３</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r w:rsidRPr="001A37EC">
              <w:rPr>
                <w:rFonts w:ascii="標楷體" w:eastAsia="標楷體" w:hAnsi="標楷體" w:hint="eastAsia"/>
                <w:szCs w:val="24"/>
              </w:rPr>
              <w:t>其他支出</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sidRPr="001A37EC">
              <w:rPr>
                <w:rFonts w:ascii="標楷體" w:eastAsia="標楷體" w:hAnsi="標楷體" w:hint="eastAsia"/>
                <w:szCs w:val="24"/>
              </w:rPr>
              <w:t>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r w:rsidRPr="001A37EC">
              <w:rPr>
                <w:rFonts w:ascii="標楷體" w:eastAsia="標楷體" w:hAnsi="標楷體"/>
                <w:szCs w:val="24"/>
              </w:rPr>
              <w:t>00</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r>
      <w:tr w:rsidR="00227449" w:rsidRPr="001A37EC" w:rsidTr="004C3D4D">
        <w:trPr>
          <w:trHeight w:val="6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distribute"/>
              <w:rPr>
                <w:rFonts w:ascii="標楷體" w:eastAsia="標楷體" w:hAnsi="標楷體"/>
                <w:szCs w:val="24"/>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right"/>
              <w:rPr>
                <w:rFonts w:ascii="標楷體" w:eastAsia="標楷體" w:hAnsi="標楷體"/>
                <w:szCs w:val="24"/>
              </w:rPr>
            </w:pPr>
          </w:p>
        </w:tc>
        <w:tc>
          <w:tcPr>
            <w:tcW w:w="4076"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pStyle w:val="ae"/>
              <w:tabs>
                <w:tab w:val="left" w:pos="5040"/>
              </w:tabs>
              <w:spacing w:line="360" w:lineRule="exact"/>
              <w:jc w:val="both"/>
              <w:rPr>
                <w:rFonts w:ascii="標楷體" w:eastAsia="標楷體" w:hAnsi="標楷體"/>
                <w:szCs w:val="24"/>
              </w:rPr>
            </w:pPr>
          </w:p>
        </w:tc>
      </w:tr>
    </w:tbl>
    <w:p w:rsidR="00227449" w:rsidRPr="001A37EC" w:rsidRDefault="00227449" w:rsidP="0022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37EC">
        <w:rPr>
          <w:rFonts w:ascii="標楷體" w:eastAsia="標楷體" w:hAnsi="標楷體"/>
          <w:noProof/>
          <w:bdr w:val="single" w:sz="4" w:space="0" w:color="auto"/>
        </w:rPr>
        <mc:AlternateContent>
          <mc:Choice Requires="wps">
            <w:drawing>
              <wp:anchor distT="0" distB="0" distL="114300" distR="114300" simplePos="0" relativeHeight="251659264" behindDoc="0" locked="0" layoutInCell="1" allowOverlap="1">
                <wp:simplePos x="0" y="0"/>
                <wp:positionH relativeFrom="column">
                  <wp:posOffset>516890</wp:posOffset>
                </wp:positionH>
                <wp:positionV relativeFrom="paragraph">
                  <wp:posOffset>395605</wp:posOffset>
                </wp:positionV>
                <wp:extent cx="4725670" cy="1301750"/>
                <wp:effectExtent l="38100" t="38100" r="55880" b="698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670" cy="1301750"/>
                        </a:xfrm>
                        <a:prstGeom prst="rect">
                          <a:avLst/>
                        </a:prstGeom>
                        <a:gradFill rotWithShape="0">
                          <a:gsLst>
                            <a:gs pos="0">
                              <a:srgbClr val="FFFFFF"/>
                            </a:gs>
                            <a:gs pos="100000">
                              <a:srgbClr val="999999"/>
                            </a:gs>
                          </a:gsLst>
                          <a:lin ang="5400000" scaled="1"/>
                        </a:gradFill>
                        <a:ln w="76200">
                          <a:solidFill>
                            <a:srgbClr val="000000"/>
                          </a:solidFill>
                          <a:miter lim="800000"/>
                          <a:headEnd/>
                          <a:tailEnd/>
                        </a:ln>
                        <a:effectLst>
                          <a:outerShdw dist="28398" dir="3806097" algn="ctr" rotWithShape="0">
                            <a:srgbClr val="7F7F7F">
                              <a:alpha val="50000"/>
                            </a:srgbClr>
                          </a:outerShdw>
                        </a:effectLst>
                      </wps:spPr>
                      <wps:txbx>
                        <w:txbxContent>
                          <w:p w:rsidR="003E0B79" w:rsidRPr="00DC7AF7" w:rsidRDefault="003E0B79" w:rsidP="00227449">
                            <w:pPr>
                              <w:jc w:val="center"/>
                              <w:rPr>
                                <w:rFonts w:ascii="新細明體" w:hAnsi="新細明體"/>
                                <w:b/>
                              </w:rPr>
                            </w:pPr>
                            <w:r w:rsidRPr="00DC7AF7">
                              <w:rPr>
                                <w:rFonts w:ascii="新細明體" w:hAnsi="新細明體" w:hint="eastAsia"/>
                                <w:b/>
                              </w:rPr>
                              <w:t>本表為說明版之預算表</w:t>
                            </w:r>
                          </w:p>
                          <w:p w:rsidR="003E0B79" w:rsidRPr="00DC7AF7" w:rsidRDefault="003E0B79" w:rsidP="00227449">
                            <w:pPr>
                              <w:rPr>
                                <w:rFonts w:ascii="新細明體" w:hAnsi="新細明體"/>
                                <w:u w:val="single"/>
                              </w:rPr>
                            </w:pPr>
                            <w:r w:rsidRPr="00DC7AF7">
                              <w:rPr>
                                <w:rFonts w:ascii="新細明體" w:hAnsi="新細明體" w:hint="eastAsia"/>
                              </w:rPr>
                              <w:t>關於預算表中支出講習研習會及會員聯誼費共</w:t>
                            </w:r>
                            <w:r>
                              <w:rPr>
                                <w:rFonts w:ascii="新細明體" w:hAnsi="新細明體" w:hint="eastAsia"/>
                              </w:rPr>
                              <w:t>88,615</w:t>
                            </w:r>
                            <w:r w:rsidRPr="00DC7AF7">
                              <w:rPr>
                                <w:rFonts w:ascii="新細明體" w:hAnsi="新細明體" w:hint="eastAsia"/>
                              </w:rPr>
                              <w:t>元，非真的要支出，</w:t>
                            </w:r>
                            <w:r w:rsidRPr="00DC7AF7">
                              <w:rPr>
                                <w:rFonts w:ascii="新細明體" w:hAnsi="新細明體" w:hint="eastAsia"/>
                                <w:b/>
                                <w:u w:val="single"/>
                              </w:rPr>
                              <w:t>列在表中是預算表規定收支必須相等</w:t>
                            </w:r>
                            <w:r w:rsidRPr="00DC7AF7">
                              <w:rPr>
                                <w:rFonts w:ascii="新細明體" w:hAnsi="新細明體" w:hint="eastAsia"/>
                                <w:u w:val="single"/>
                              </w:rPr>
                              <w:t>，</w:t>
                            </w:r>
                            <w:r w:rsidRPr="00DC7AF7">
                              <w:rPr>
                                <w:rFonts w:ascii="新細明體" w:hAnsi="新細明體" w:hint="eastAsia"/>
                              </w:rPr>
                              <w:t>所以只能這樣列，實際上這</w:t>
                            </w:r>
                            <w:r>
                              <w:rPr>
                                <w:rFonts w:ascii="新細明體" w:hAnsi="新細明體" w:hint="eastAsia"/>
                              </w:rPr>
                              <w:t>88,615</w:t>
                            </w:r>
                            <w:r w:rsidRPr="00DC7AF7">
                              <w:rPr>
                                <w:rFonts w:ascii="新細明體" w:hAnsi="新細明體" w:hint="eastAsia"/>
                              </w:rPr>
                              <w:t>不會花掉，在決算就是依實際狀況列表，所以特此說明，預算表列的這筆錢是為了符合預算表規定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40.7pt;margin-top:31.15pt;width:372.1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" strokeweight="6pt">
                <v:fill color2="#999" focus="100%" type="gradient"/>
                <v:shadow on="t" color="#7f7f7f" opacity=".5" offset="1pt"/>
                <v:textbox>
                  <w:txbxContent>
                    <w:p w:rsidR="003E0B79" w:rsidRPr="00DC7AF7" w:rsidRDefault="003E0B79" w:rsidP="00227449">
                      <w:pPr>
                        <w:jc w:val="center"/>
                        <w:rPr>
                          <w:rFonts w:ascii="新細明體" w:hAnsi="新細明體"/>
                          <w:b/>
                        </w:rPr>
                      </w:pPr>
                      <w:r w:rsidRPr="00DC7AF7">
                        <w:rPr>
                          <w:rFonts w:ascii="新細明體" w:hAnsi="新細明體" w:hint="eastAsia"/>
                          <w:b/>
                        </w:rPr>
                        <w:t>本表為說明版之預算表</w:t>
                      </w:r>
                    </w:p>
                    <w:p w:rsidR="003E0B79" w:rsidRPr="00DC7AF7" w:rsidRDefault="003E0B79" w:rsidP="00227449">
                      <w:pPr>
                        <w:rPr>
                          <w:rFonts w:ascii="新細明體" w:hAnsi="新細明體"/>
                          <w:u w:val="single"/>
                        </w:rPr>
                      </w:pPr>
                      <w:r w:rsidRPr="00DC7AF7">
                        <w:rPr>
                          <w:rFonts w:ascii="新細明體" w:hAnsi="新細明體" w:hint="eastAsia"/>
                        </w:rPr>
                        <w:t>關於預算表中支出講習研習會及會員聯誼費共</w:t>
                      </w:r>
                      <w:r>
                        <w:rPr>
                          <w:rFonts w:ascii="新細明體" w:hAnsi="新細明體" w:hint="eastAsia"/>
                        </w:rPr>
                        <w:t>88,615</w:t>
                      </w:r>
                      <w:r w:rsidRPr="00DC7AF7">
                        <w:rPr>
                          <w:rFonts w:ascii="新細明體" w:hAnsi="新細明體" w:hint="eastAsia"/>
                        </w:rPr>
                        <w:t>元，非真的要支出，</w:t>
                      </w:r>
                      <w:r w:rsidRPr="00DC7AF7">
                        <w:rPr>
                          <w:rFonts w:ascii="新細明體" w:hAnsi="新細明體" w:hint="eastAsia"/>
                          <w:b/>
                          <w:u w:val="single"/>
                        </w:rPr>
                        <w:t>列在表中是預算表規定收支必須相等</w:t>
                      </w:r>
                      <w:r w:rsidRPr="00DC7AF7">
                        <w:rPr>
                          <w:rFonts w:ascii="新細明體" w:hAnsi="新細明體" w:hint="eastAsia"/>
                          <w:u w:val="single"/>
                        </w:rPr>
                        <w:t>，</w:t>
                      </w:r>
                      <w:r w:rsidRPr="00DC7AF7">
                        <w:rPr>
                          <w:rFonts w:ascii="新細明體" w:hAnsi="新細明體" w:hint="eastAsia"/>
                        </w:rPr>
                        <w:t>所以只能這樣列，實際上這</w:t>
                      </w:r>
                      <w:r>
                        <w:rPr>
                          <w:rFonts w:ascii="新細明體" w:hAnsi="新細明體" w:hint="eastAsia"/>
                        </w:rPr>
                        <w:t>88,615</w:t>
                      </w:r>
                      <w:r w:rsidRPr="00DC7AF7">
                        <w:rPr>
                          <w:rFonts w:ascii="新細明體" w:hAnsi="新細明體" w:hint="eastAsia"/>
                        </w:rPr>
                        <w:t>不會花掉，在決算就是依實際狀況列表，所以特此說明，預算表列的這筆錢是為了符合預算表規定</w:t>
                      </w:r>
                    </w:p>
                  </w:txbxContent>
                </v:textbox>
              </v:shape>
            </w:pict>
          </mc:Fallback>
        </mc:AlternateContent>
      </w:r>
      <w:r w:rsidRPr="001A37EC">
        <w:rPr>
          <w:rFonts w:ascii="標楷體" w:eastAsia="標楷體" w:hAnsi="標楷體" w:hint="eastAsia"/>
        </w:rPr>
        <w:t>製表人：       會計：        監事主席：       理事長：</w:t>
      </w:r>
    </w:p>
    <w:p w:rsidR="00227449" w:rsidRPr="001A37EC" w:rsidRDefault="00227449" w:rsidP="00227449">
      <w:pPr>
        <w:rPr>
          <w:rFonts w:ascii="標楷體" w:eastAsia="標楷體" w:hAnsi="標楷體"/>
        </w:rPr>
      </w:pPr>
    </w:p>
    <w:p w:rsidR="00227449" w:rsidRPr="001A37EC" w:rsidRDefault="00227449" w:rsidP="00227449">
      <w:pPr>
        <w:rPr>
          <w:rFonts w:ascii="標楷體" w:eastAsia="標楷體" w:hAnsi="標楷體"/>
        </w:rPr>
      </w:pPr>
    </w:p>
    <w:p w:rsidR="00227449" w:rsidRPr="001A37EC" w:rsidRDefault="00227449" w:rsidP="00227449">
      <w:pPr>
        <w:rPr>
          <w:rFonts w:ascii="標楷體" w:eastAsia="標楷體" w:hAnsi="標楷體"/>
        </w:rPr>
      </w:pPr>
    </w:p>
    <w:p w:rsidR="00227449" w:rsidRPr="001A37EC" w:rsidRDefault="00227449" w:rsidP="00227449">
      <w:pPr>
        <w:rPr>
          <w:rFonts w:ascii="標楷體" w:eastAsia="標楷體" w:hAnsi="標楷體"/>
        </w:rPr>
      </w:pPr>
    </w:p>
    <w:p w:rsidR="00227449" w:rsidRPr="001A37EC" w:rsidRDefault="00227449" w:rsidP="00227449">
      <w:pPr>
        <w:rPr>
          <w:rFonts w:ascii="標楷體" w:eastAsia="標楷體" w:hAnsi="標楷體"/>
        </w:rPr>
      </w:pPr>
    </w:p>
    <w:p w:rsidR="00227449" w:rsidRPr="001A37EC" w:rsidRDefault="00227449" w:rsidP="0022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標楷體" w:eastAsia="標楷體" w:hAnsi="標楷體" w:cs="新細明體"/>
          <w:kern w:val="0"/>
        </w:rPr>
        <w:sectPr w:rsidR="00227449" w:rsidRPr="001A37EC" w:rsidSect="004C3D4D">
          <w:pgSz w:w="11907" w:h="16839" w:code="9"/>
          <w:pgMar w:top="567" w:right="1134" w:bottom="567" w:left="1134" w:header="851" w:footer="0" w:gutter="0"/>
          <w:cols w:space="425"/>
          <w:docGrid w:type="lines" w:linePitch="360"/>
        </w:sectPr>
      </w:pPr>
    </w:p>
    <w:p w:rsidR="00227449" w:rsidRPr="001A37EC" w:rsidRDefault="00227449" w:rsidP="0022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標楷體" w:eastAsia="標楷體" w:hAnsi="標楷體" w:cs="新細明體"/>
        </w:rPr>
      </w:pPr>
      <w:r w:rsidRPr="001A37EC">
        <w:rPr>
          <w:rFonts w:ascii="標楷體" w:eastAsia="標楷體" w:hAnsi="標楷體" w:cs="新細明體"/>
          <w:kern w:val="0"/>
        </w:rPr>
        <w:lastRenderedPageBreak/>
        <w:t>桃園</w:t>
      </w:r>
      <w:r w:rsidRPr="001A37EC">
        <w:rPr>
          <w:rFonts w:ascii="標楷體" w:eastAsia="標楷體" w:hAnsi="標楷體" w:cs="新細明體" w:hint="eastAsia"/>
          <w:kern w:val="0"/>
        </w:rPr>
        <w:t>市中興國民中學</w:t>
      </w:r>
      <w:r w:rsidRPr="001A37EC">
        <w:rPr>
          <w:rFonts w:ascii="標楷體" w:eastAsia="標楷體" w:hAnsi="標楷體" w:cs="新細明體"/>
          <w:kern w:val="0"/>
        </w:rPr>
        <w:t>教師會1</w:t>
      </w:r>
      <w:r w:rsidRPr="001A37EC">
        <w:rPr>
          <w:rFonts w:ascii="標楷體" w:eastAsia="標楷體" w:hAnsi="標楷體" w:cs="新細明體" w:hint="eastAsia"/>
          <w:kern w:val="0"/>
        </w:rPr>
        <w:t>1</w:t>
      </w:r>
      <w:r>
        <w:rPr>
          <w:rFonts w:ascii="標楷體" w:eastAsia="標楷體" w:hAnsi="標楷體" w:cs="新細明體" w:hint="eastAsia"/>
          <w:kern w:val="0"/>
        </w:rPr>
        <w:t>1</w:t>
      </w:r>
      <w:r w:rsidRPr="001A37EC">
        <w:rPr>
          <w:rFonts w:ascii="標楷體" w:eastAsia="標楷體" w:hAnsi="標楷體" w:cs="新細明體"/>
          <w:kern w:val="0"/>
        </w:rPr>
        <w:t>年度</w:t>
      </w:r>
      <w:r w:rsidRPr="001A37EC">
        <w:rPr>
          <w:rFonts w:ascii="標楷體" w:eastAsia="標楷體" w:hAnsi="標楷體" w:cs="新細明體"/>
        </w:rPr>
        <w:t>工作計畫</w:t>
      </w:r>
      <w:r w:rsidRPr="001A37EC">
        <w:rPr>
          <w:rFonts w:ascii="標楷體" w:eastAsia="標楷體" w:hAnsi="標楷體" w:cs="新細明體"/>
          <w:kern w:val="0"/>
        </w:rPr>
        <w:t xml:space="preserve">                           </w:t>
      </w:r>
    </w:p>
    <w:p w:rsidR="00227449" w:rsidRPr="001A37EC" w:rsidRDefault="00227449" w:rsidP="00227449">
      <w:pPr>
        <w:jc w:val="right"/>
        <w:rPr>
          <w:rFonts w:ascii="標楷體" w:eastAsia="標楷體" w:hAnsi="標楷體"/>
        </w:rPr>
      </w:pPr>
      <w:r w:rsidRPr="001A37EC">
        <w:rPr>
          <w:rFonts w:ascii="標楷體" w:eastAsia="標楷體" w:hAnsi="標楷體"/>
        </w:rPr>
        <w:t>11</w:t>
      </w:r>
      <w:r>
        <w:rPr>
          <w:rFonts w:ascii="標楷體" w:eastAsia="標楷體" w:hAnsi="標楷體" w:hint="eastAsia"/>
        </w:rPr>
        <w:t>1</w:t>
      </w:r>
      <w:r w:rsidRPr="001A37EC">
        <w:rPr>
          <w:rFonts w:ascii="標楷體" w:eastAsia="標楷體" w:hAnsi="標楷體"/>
        </w:rPr>
        <w:t>年1月1日11</w:t>
      </w:r>
      <w:r>
        <w:rPr>
          <w:rFonts w:ascii="標楷體" w:eastAsia="標楷體" w:hAnsi="標楷體" w:hint="eastAsia"/>
        </w:rPr>
        <w:t>1</w:t>
      </w:r>
      <w:r w:rsidRPr="001A37EC">
        <w:rPr>
          <w:rFonts w:ascii="標楷體" w:eastAsia="標楷體" w:hAnsi="標楷體"/>
        </w:rPr>
        <w:t>年12月31日止</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4"/>
        <w:gridCol w:w="5058"/>
        <w:gridCol w:w="4403"/>
      </w:tblGrid>
      <w:tr w:rsidR="00227449" w:rsidRPr="001A37EC" w:rsidTr="004C3D4D">
        <w:trPr>
          <w:cantSplit/>
          <w:trHeight w:val="1040"/>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spacing w:line="380" w:lineRule="exact"/>
              <w:jc w:val="distribute"/>
              <w:rPr>
                <w:rFonts w:ascii="標楷體" w:eastAsia="標楷體" w:hAnsi="標楷體"/>
              </w:rPr>
            </w:pPr>
            <w:r w:rsidRPr="001A37EC">
              <w:rPr>
                <w:rFonts w:ascii="標楷體" w:eastAsia="標楷體" w:hAnsi="標楷體"/>
              </w:rPr>
              <w:t>類別</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spacing w:line="380" w:lineRule="exact"/>
              <w:jc w:val="distribute"/>
              <w:rPr>
                <w:rFonts w:ascii="標楷體" w:eastAsia="標楷體" w:hAnsi="標楷體"/>
              </w:rPr>
            </w:pPr>
            <w:r w:rsidRPr="001A37EC">
              <w:rPr>
                <w:rFonts w:ascii="標楷體" w:eastAsia="標楷體" w:hAnsi="標楷體"/>
              </w:rPr>
              <w:t>工作項目及實施辦法</w:t>
            </w:r>
          </w:p>
        </w:tc>
        <w:tc>
          <w:tcPr>
            <w:tcW w:w="4403"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預   定   進   度</w:t>
            </w:r>
          </w:p>
        </w:tc>
      </w:tr>
      <w:tr w:rsidR="00227449" w:rsidRPr="001A37EC" w:rsidTr="004C3D4D">
        <w:trPr>
          <w:cantSplit/>
          <w:trHeight w:val="1002"/>
          <w:jc w:val="center"/>
        </w:trPr>
        <w:tc>
          <w:tcPr>
            <w:tcW w:w="644" w:type="dxa"/>
            <w:tcBorders>
              <w:top w:val="single" w:sz="4" w:space="0" w:color="auto"/>
              <w:left w:val="single" w:sz="4" w:space="0" w:color="auto"/>
              <w:bottom w:val="single" w:sz="4" w:space="0" w:color="auto"/>
              <w:right w:val="single" w:sz="4" w:space="0" w:color="auto"/>
            </w:tcBorders>
            <w:shd w:val="clear" w:color="auto" w:fill="auto"/>
          </w:tcPr>
          <w:p w:rsidR="00227449" w:rsidRPr="001A37EC" w:rsidRDefault="00227449" w:rsidP="004C3D4D">
            <w:pPr>
              <w:spacing w:line="380" w:lineRule="exact"/>
              <w:jc w:val="distribute"/>
              <w:rPr>
                <w:rFonts w:ascii="標楷體" w:eastAsia="標楷體" w:hAnsi="標楷體"/>
              </w:rPr>
            </w:pPr>
          </w:p>
          <w:p w:rsidR="00227449" w:rsidRPr="001A37EC" w:rsidRDefault="00227449" w:rsidP="004C3D4D">
            <w:pPr>
              <w:spacing w:line="380" w:lineRule="exact"/>
              <w:jc w:val="distribute"/>
              <w:rPr>
                <w:rFonts w:ascii="標楷體" w:eastAsia="標楷體" w:hAnsi="標楷體"/>
              </w:rPr>
            </w:pPr>
            <w:r w:rsidRPr="001A37EC">
              <w:rPr>
                <w:rFonts w:ascii="標楷體" w:eastAsia="標楷體" w:hAnsi="標楷體"/>
              </w:rPr>
              <w:t>一</w:t>
            </w:r>
          </w:p>
          <w:p w:rsidR="00227449" w:rsidRPr="001A37EC" w:rsidRDefault="00227449" w:rsidP="004C3D4D">
            <w:pPr>
              <w:spacing w:line="380" w:lineRule="exact"/>
              <w:jc w:val="distribute"/>
              <w:rPr>
                <w:rFonts w:ascii="標楷體" w:eastAsia="標楷體" w:hAnsi="標楷體"/>
              </w:rPr>
            </w:pPr>
            <w:r w:rsidRPr="001A37EC">
              <w:rPr>
                <w:rFonts w:ascii="標楷體" w:eastAsia="標楷體" w:hAnsi="標楷體"/>
              </w:rPr>
              <w:t>、</w:t>
            </w:r>
          </w:p>
          <w:p w:rsidR="00227449" w:rsidRPr="001A37EC" w:rsidRDefault="00227449" w:rsidP="004C3D4D">
            <w:pPr>
              <w:spacing w:line="380" w:lineRule="exact"/>
              <w:jc w:val="distribute"/>
              <w:rPr>
                <w:rFonts w:ascii="標楷體" w:eastAsia="標楷體" w:hAnsi="標楷體"/>
              </w:rPr>
            </w:pPr>
            <w:r w:rsidRPr="001A37EC">
              <w:rPr>
                <w:rFonts w:ascii="標楷體" w:eastAsia="標楷體" w:hAnsi="標楷體"/>
              </w:rPr>
              <w:t>會</w:t>
            </w:r>
          </w:p>
          <w:p w:rsidR="00227449" w:rsidRPr="001A37EC" w:rsidRDefault="00227449" w:rsidP="004C3D4D">
            <w:pPr>
              <w:spacing w:line="380" w:lineRule="exact"/>
              <w:jc w:val="distribute"/>
              <w:rPr>
                <w:rFonts w:ascii="標楷體" w:eastAsia="標楷體" w:hAnsi="標楷體"/>
              </w:rPr>
            </w:pPr>
            <w:r w:rsidRPr="001A37EC">
              <w:rPr>
                <w:rFonts w:ascii="標楷體" w:eastAsia="標楷體" w:hAnsi="標楷體"/>
              </w:rPr>
              <w:t>議</w:t>
            </w:r>
          </w:p>
          <w:p w:rsidR="00227449" w:rsidRPr="001A37EC" w:rsidRDefault="00227449" w:rsidP="004C3D4D">
            <w:pPr>
              <w:spacing w:line="380" w:lineRule="exact"/>
              <w:jc w:val="distribute"/>
              <w:rPr>
                <w:rFonts w:ascii="標楷體" w:eastAsia="標楷體" w:hAnsi="標楷體"/>
              </w:rPr>
            </w:pPr>
            <w:r w:rsidRPr="001A37EC">
              <w:rPr>
                <w:rFonts w:ascii="標楷體" w:eastAsia="標楷體" w:hAnsi="標楷體"/>
              </w:rPr>
              <w:t>業</w:t>
            </w:r>
          </w:p>
          <w:p w:rsidR="00227449" w:rsidRPr="001A37EC" w:rsidRDefault="00227449" w:rsidP="004C3D4D">
            <w:pPr>
              <w:spacing w:line="380" w:lineRule="exact"/>
              <w:jc w:val="distribute"/>
              <w:rPr>
                <w:rFonts w:ascii="標楷體" w:eastAsia="標楷體" w:hAnsi="標楷體"/>
              </w:rPr>
            </w:pPr>
            <w:r w:rsidRPr="001A37EC">
              <w:rPr>
                <w:rFonts w:ascii="標楷體" w:eastAsia="標楷體" w:hAnsi="標楷體"/>
              </w:rPr>
              <w:t>務</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227449" w:rsidRPr="001A37EC" w:rsidRDefault="00227449" w:rsidP="004C3D4D">
            <w:pPr>
              <w:spacing w:line="380" w:lineRule="exact"/>
              <w:jc w:val="both"/>
              <w:rPr>
                <w:rFonts w:ascii="標楷體" w:eastAsia="標楷體" w:hAnsi="標楷體"/>
              </w:rPr>
            </w:pPr>
            <w:r w:rsidRPr="001A37EC">
              <w:rPr>
                <w:rFonts w:ascii="標楷體" w:eastAsia="標楷體" w:hAnsi="標楷體" w:hint="eastAsia"/>
              </w:rPr>
              <w:t>1.</w:t>
            </w:r>
            <w:r w:rsidRPr="001A37EC">
              <w:rPr>
                <w:rFonts w:ascii="標楷體" w:eastAsia="標楷體" w:hAnsi="標楷體"/>
              </w:rPr>
              <w:t>召開第一次會員大會</w:t>
            </w:r>
          </w:p>
          <w:p w:rsidR="00227449" w:rsidRPr="001A37EC" w:rsidRDefault="00227449" w:rsidP="004C3D4D">
            <w:pPr>
              <w:spacing w:line="380" w:lineRule="exact"/>
              <w:jc w:val="both"/>
              <w:rPr>
                <w:rFonts w:ascii="標楷體" w:eastAsia="標楷體" w:hAnsi="標楷體"/>
              </w:rPr>
            </w:pPr>
            <w:r w:rsidRPr="001A37EC">
              <w:rPr>
                <w:rFonts w:ascii="標楷體" w:eastAsia="標楷體" w:hAnsi="標楷體" w:hint="eastAsia"/>
              </w:rPr>
              <w:t>2.三個</w:t>
            </w:r>
            <w:r w:rsidRPr="001A37EC">
              <w:rPr>
                <w:rFonts w:ascii="標楷體" w:eastAsia="標楷體" w:hAnsi="標楷體"/>
              </w:rPr>
              <w:t>月召開乙次理監事會</w:t>
            </w:r>
            <w:r w:rsidRPr="001A37EC">
              <w:rPr>
                <w:rFonts w:ascii="標楷體" w:eastAsia="標楷體" w:hAnsi="標楷體" w:hint="eastAsia"/>
              </w:rPr>
              <w:t>議</w:t>
            </w:r>
          </w:p>
          <w:p w:rsidR="00227449" w:rsidRPr="001A37EC" w:rsidRDefault="00227449" w:rsidP="004C3D4D">
            <w:pPr>
              <w:spacing w:line="380" w:lineRule="exact"/>
              <w:jc w:val="both"/>
              <w:rPr>
                <w:rFonts w:ascii="標楷體" w:eastAsia="標楷體" w:hAnsi="標楷體"/>
              </w:rPr>
            </w:pPr>
            <w:r w:rsidRPr="001A37EC">
              <w:rPr>
                <w:rFonts w:ascii="標楷體" w:eastAsia="標楷體" w:hAnsi="標楷體" w:hint="eastAsia"/>
              </w:rPr>
              <w:t>3.</w:t>
            </w:r>
            <w:r w:rsidRPr="001A37EC">
              <w:rPr>
                <w:rFonts w:ascii="標楷體" w:eastAsia="標楷體" w:hAnsi="標楷體"/>
              </w:rPr>
              <w:t>文書處理及檔案整理</w:t>
            </w:r>
          </w:p>
          <w:p w:rsidR="00227449" w:rsidRPr="001A37EC" w:rsidRDefault="00227449" w:rsidP="004C3D4D">
            <w:pPr>
              <w:spacing w:line="380" w:lineRule="exact"/>
              <w:ind w:left="639" w:hanging="639"/>
              <w:jc w:val="both"/>
              <w:rPr>
                <w:rFonts w:ascii="標楷體" w:eastAsia="標楷體" w:hAnsi="標楷體"/>
              </w:rPr>
            </w:pPr>
          </w:p>
        </w:tc>
        <w:tc>
          <w:tcPr>
            <w:tcW w:w="4403" w:type="dxa"/>
            <w:tcBorders>
              <w:top w:val="single" w:sz="4" w:space="0" w:color="auto"/>
              <w:left w:val="single" w:sz="4" w:space="0" w:color="auto"/>
              <w:bottom w:val="single" w:sz="4" w:space="0" w:color="auto"/>
              <w:right w:val="single" w:sz="4" w:space="0" w:color="auto"/>
            </w:tcBorders>
            <w:shd w:val="clear" w:color="auto" w:fill="auto"/>
          </w:tcPr>
          <w:p w:rsidR="00227449" w:rsidRPr="001A37EC" w:rsidRDefault="00227449" w:rsidP="004C3D4D">
            <w:pPr>
              <w:spacing w:line="380" w:lineRule="exact"/>
              <w:jc w:val="both"/>
              <w:rPr>
                <w:rFonts w:ascii="標楷體" w:eastAsia="標楷體" w:hAnsi="標楷體"/>
              </w:rPr>
            </w:pPr>
            <w:r w:rsidRPr="001A37EC">
              <w:rPr>
                <w:rFonts w:ascii="標楷體" w:eastAsia="標楷體" w:hAnsi="標楷體"/>
              </w:rPr>
              <w:t>視實際需要舉行</w:t>
            </w:r>
          </w:p>
          <w:p w:rsidR="00227449" w:rsidRPr="001A37EC" w:rsidRDefault="00227449" w:rsidP="004C3D4D">
            <w:pPr>
              <w:spacing w:line="380" w:lineRule="exact"/>
              <w:jc w:val="both"/>
              <w:rPr>
                <w:rFonts w:ascii="標楷體" w:eastAsia="標楷體" w:hAnsi="標楷體"/>
              </w:rPr>
            </w:pPr>
          </w:p>
        </w:tc>
      </w:tr>
      <w:tr w:rsidR="00227449" w:rsidRPr="001A37EC" w:rsidTr="004C3D4D">
        <w:trPr>
          <w:cantSplit/>
          <w:trHeight w:val="2461"/>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二</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訓</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練</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活</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動</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227449" w:rsidRPr="001A37EC" w:rsidRDefault="00227449" w:rsidP="004C3D4D">
            <w:pPr>
              <w:spacing w:line="380" w:lineRule="exact"/>
              <w:jc w:val="both"/>
              <w:rPr>
                <w:rFonts w:ascii="標楷體" w:eastAsia="標楷體" w:hAnsi="標楷體"/>
              </w:rPr>
            </w:pPr>
            <w:r w:rsidRPr="001A37EC">
              <w:rPr>
                <w:rFonts w:ascii="標楷體" w:eastAsia="標楷體" w:hAnsi="標楷體" w:hint="eastAsia"/>
              </w:rPr>
              <w:t>1.</w:t>
            </w:r>
            <w:r w:rsidRPr="001A37EC">
              <w:rPr>
                <w:rFonts w:ascii="標楷體" w:eastAsia="標楷體" w:hAnsi="標楷體"/>
              </w:rPr>
              <w:t>辦</w:t>
            </w:r>
            <w:r w:rsidRPr="001A37EC">
              <w:rPr>
                <w:rFonts w:ascii="標楷體" w:eastAsia="標楷體" w:hAnsi="標楷體" w:hint="eastAsia"/>
              </w:rPr>
              <w:t>理教師歌唱、聚餐</w:t>
            </w:r>
            <w:r w:rsidRPr="001A37EC">
              <w:rPr>
                <w:rFonts w:ascii="標楷體" w:eastAsia="標楷體" w:hAnsi="標楷體"/>
              </w:rPr>
              <w:t>等</w:t>
            </w:r>
            <w:r w:rsidRPr="001A37EC">
              <w:rPr>
                <w:rFonts w:ascii="標楷體" w:eastAsia="標楷體" w:hAnsi="標楷體" w:hint="eastAsia"/>
              </w:rPr>
              <w:t>全校文康</w:t>
            </w:r>
            <w:r w:rsidRPr="001A37EC">
              <w:rPr>
                <w:rFonts w:ascii="標楷體" w:eastAsia="標楷體" w:hAnsi="標楷體"/>
              </w:rPr>
              <w:t>活動</w:t>
            </w:r>
          </w:p>
          <w:p w:rsidR="00227449" w:rsidRPr="001A37EC" w:rsidRDefault="00227449" w:rsidP="004C3D4D">
            <w:pPr>
              <w:spacing w:line="380" w:lineRule="exact"/>
              <w:jc w:val="both"/>
              <w:rPr>
                <w:rFonts w:ascii="標楷體" w:eastAsia="標楷體" w:hAnsi="標楷體"/>
              </w:rPr>
            </w:pPr>
            <w:r w:rsidRPr="001A37EC">
              <w:rPr>
                <w:rFonts w:ascii="標楷體" w:eastAsia="標楷體" w:hAnsi="標楷體" w:hint="eastAsia"/>
              </w:rPr>
              <w:t>2.辦理環境戶外教育</w:t>
            </w:r>
            <w:r w:rsidRPr="001A37EC">
              <w:rPr>
                <w:rFonts w:ascii="標楷體" w:eastAsia="標楷體" w:hAnsi="標楷體"/>
              </w:rPr>
              <w:t>活動</w:t>
            </w:r>
          </w:p>
        </w:tc>
        <w:tc>
          <w:tcPr>
            <w:tcW w:w="4403" w:type="dxa"/>
            <w:tcBorders>
              <w:top w:val="single" w:sz="4" w:space="0" w:color="auto"/>
              <w:left w:val="single" w:sz="4" w:space="0" w:color="auto"/>
              <w:bottom w:val="single" w:sz="4" w:space="0" w:color="auto"/>
              <w:right w:val="single" w:sz="4" w:space="0" w:color="auto"/>
            </w:tcBorders>
            <w:shd w:val="clear" w:color="auto" w:fill="auto"/>
          </w:tcPr>
          <w:p w:rsidR="00227449" w:rsidRPr="001A37EC" w:rsidRDefault="00227449" w:rsidP="004C3D4D">
            <w:pPr>
              <w:spacing w:line="380" w:lineRule="exact"/>
              <w:jc w:val="both"/>
              <w:rPr>
                <w:rFonts w:ascii="標楷體" w:eastAsia="標楷體" w:hAnsi="標楷體"/>
              </w:rPr>
            </w:pPr>
            <w:r w:rsidRPr="001A37EC">
              <w:rPr>
                <w:rFonts w:ascii="標楷體" w:eastAsia="標楷體" w:hAnsi="標楷體"/>
              </w:rPr>
              <w:t>適時辦理</w:t>
            </w:r>
          </w:p>
          <w:p w:rsidR="00227449" w:rsidRPr="001A37EC" w:rsidRDefault="00227449" w:rsidP="004C3D4D">
            <w:pPr>
              <w:spacing w:line="380" w:lineRule="exact"/>
              <w:jc w:val="both"/>
              <w:rPr>
                <w:rFonts w:ascii="標楷體" w:eastAsia="標楷體" w:hAnsi="標楷體"/>
              </w:rPr>
            </w:pPr>
          </w:p>
        </w:tc>
      </w:tr>
      <w:tr w:rsidR="00227449" w:rsidRPr="001A37EC" w:rsidTr="004C3D4D">
        <w:trPr>
          <w:cantSplit/>
          <w:trHeight w:val="2850"/>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三</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福</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利</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服</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務</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227449" w:rsidRPr="001A37EC" w:rsidRDefault="00227449" w:rsidP="004C3D4D">
            <w:pPr>
              <w:spacing w:line="380" w:lineRule="exact"/>
              <w:jc w:val="both"/>
              <w:rPr>
                <w:rFonts w:ascii="標楷體" w:eastAsia="標楷體" w:hAnsi="標楷體"/>
              </w:rPr>
            </w:pPr>
            <w:r w:rsidRPr="001A37EC">
              <w:rPr>
                <w:rFonts w:ascii="標楷體" w:eastAsia="標楷體" w:hAnsi="標楷體" w:hint="eastAsia"/>
              </w:rPr>
              <w:t>1.</w:t>
            </w:r>
            <w:r w:rsidRPr="001A37EC">
              <w:rPr>
                <w:rFonts w:ascii="標楷體" w:eastAsia="標楷體" w:hAnsi="標楷體"/>
              </w:rPr>
              <w:t>提供會員法律諮詢服務</w:t>
            </w:r>
          </w:p>
          <w:p w:rsidR="00227449" w:rsidRPr="001A37EC" w:rsidRDefault="00227449" w:rsidP="004C3D4D">
            <w:pPr>
              <w:spacing w:line="380" w:lineRule="exact"/>
              <w:ind w:left="639" w:hanging="639"/>
              <w:jc w:val="both"/>
              <w:rPr>
                <w:rFonts w:ascii="標楷體" w:eastAsia="標楷體" w:hAnsi="標楷體"/>
              </w:rPr>
            </w:pPr>
            <w:r w:rsidRPr="001A37EC">
              <w:rPr>
                <w:rFonts w:ascii="標楷體" w:eastAsia="標楷體" w:hAnsi="標楷體" w:hint="eastAsia"/>
              </w:rPr>
              <w:t>2.</w:t>
            </w:r>
            <w:r w:rsidRPr="001A37EC">
              <w:rPr>
                <w:rFonts w:ascii="標楷體" w:eastAsia="標楷體" w:hAnsi="標楷體"/>
              </w:rPr>
              <w:t>慰問會員疾苦，致贈婚喪禮儀</w:t>
            </w:r>
          </w:p>
          <w:p w:rsidR="00227449" w:rsidRPr="001A37EC" w:rsidRDefault="00227449" w:rsidP="004C3D4D">
            <w:pPr>
              <w:spacing w:line="380" w:lineRule="exact"/>
              <w:ind w:left="639" w:hanging="639"/>
              <w:jc w:val="both"/>
              <w:rPr>
                <w:rFonts w:ascii="標楷體" w:eastAsia="標楷體" w:hAnsi="標楷體"/>
              </w:rPr>
            </w:pPr>
            <w:r w:rsidRPr="001A37EC">
              <w:rPr>
                <w:rFonts w:ascii="標楷體" w:eastAsia="標楷體" w:hAnsi="標楷體" w:hint="eastAsia"/>
              </w:rPr>
              <w:t>3.</w:t>
            </w:r>
            <w:r w:rsidRPr="001A37EC">
              <w:rPr>
                <w:rFonts w:ascii="標楷體" w:eastAsia="標楷體" w:hAnsi="標楷體"/>
              </w:rPr>
              <w:t>參加各項社會福利活動</w:t>
            </w:r>
          </w:p>
          <w:p w:rsidR="00227449" w:rsidRPr="001A37EC" w:rsidRDefault="00227449" w:rsidP="004C3D4D">
            <w:pPr>
              <w:spacing w:line="380" w:lineRule="exact"/>
              <w:jc w:val="both"/>
              <w:rPr>
                <w:rFonts w:ascii="標楷體" w:eastAsia="標楷體" w:hAnsi="標楷體"/>
              </w:rPr>
            </w:pPr>
          </w:p>
        </w:tc>
        <w:tc>
          <w:tcPr>
            <w:tcW w:w="4403" w:type="dxa"/>
            <w:tcBorders>
              <w:top w:val="single" w:sz="4" w:space="0" w:color="auto"/>
              <w:left w:val="single" w:sz="4" w:space="0" w:color="auto"/>
              <w:bottom w:val="single" w:sz="4" w:space="0" w:color="auto"/>
              <w:right w:val="single" w:sz="4" w:space="0" w:color="auto"/>
            </w:tcBorders>
            <w:shd w:val="clear" w:color="auto" w:fill="auto"/>
          </w:tcPr>
          <w:p w:rsidR="00227449" w:rsidRPr="001A37EC" w:rsidRDefault="00227449" w:rsidP="004C3D4D">
            <w:pPr>
              <w:spacing w:line="380" w:lineRule="exact"/>
              <w:jc w:val="both"/>
              <w:rPr>
                <w:rFonts w:ascii="標楷體" w:eastAsia="標楷體" w:hAnsi="標楷體"/>
              </w:rPr>
            </w:pPr>
            <w:r w:rsidRPr="001A37EC">
              <w:rPr>
                <w:rFonts w:ascii="標楷體" w:eastAsia="標楷體" w:hAnsi="標楷體"/>
              </w:rPr>
              <w:t>適時辦理</w:t>
            </w:r>
          </w:p>
        </w:tc>
      </w:tr>
      <w:tr w:rsidR="00227449" w:rsidRPr="001A37EC" w:rsidTr="004C3D4D">
        <w:trPr>
          <w:cantSplit/>
          <w:trHeight w:val="2711"/>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四</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財</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務</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管</w:t>
            </w:r>
          </w:p>
          <w:p w:rsidR="00227449" w:rsidRPr="001A37EC" w:rsidRDefault="00227449" w:rsidP="004C3D4D">
            <w:pPr>
              <w:spacing w:line="380" w:lineRule="exact"/>
              <w:jc w:val="center"/>
              <w:rPr>
                <w:rFonts w:ascii="標楷體" w:eastAsia="標楷體" w:hAnsi="標楷體"/>
              </w:rPr>
            </w:pPr>
            <w:r w:rsidRPr="001A37EC">
              <w:rPr>
                <w:rFonts w:ascii="標楷體" w:eastAsia="標楷體" w:hAnsi="標楷體"/>
              </w:rPr>
              <w:t>理</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227449" w:rsidRPr="001A37EC" w:rsidRDefault="00227449" w:rsidP="004C3D4D">
            <w:pPr>
              <w:spacing w:line="380" w:lineRule="exact"/>
              <w:jc w:val="both"/>
              <w:rPr>
                <w:rFonts w:ascii="標楷體" w:eastAsia="標楷體" w:hAnsi="標楷體"/>
              </w:rPr>
            </w:pPr>
            <w:r w:rsidRPr="001A37EC">
              <w:rPr>
                <w:rFonts w:ascii="標楷體" w:eastAsia="標楷體" w:hAnsi="標楷體" w:hint="eastAsia"/>
              </w:rPr>
              <w:t>1.</w:t>
            </w:r>
            <w:r w:rsidRPr="001A37EC">
              <w:rPr>
                <w:rFonts w:ascii="標楷體" w:eastAsia="標楷體" w:hAnsi="標楷體"/>
              </w:rPr>
              <w:t>編列下年度經費預算</w:t>
            </w:r>
          </w:p>
          <w:p w:rsidR="00227449" w:rsidRPr="001A37EC" w:rsidRDefault="00227449" w:rsidP="004C3D4D">
            <w:pPr>
              <w:spacing w:line="380" w:lineRule="exact"/>
              <w:jc w:val="both"/>
              <w:rPr>
                <w:rFonts w:ascii="標楷體" w:eastAsia="標楷體" w:hAnsi="標楷體"/>
              </w:rPr>
            </w:pPr>
            <w:r w:rsidRPr="001A37EC">
              <w:rPr>
                <w:rFonts w:ascii="標楷體" w:eastAsia="標楷體" w:hAnsi="標楷體" w:hint="eastAsia"/>
              </w:rPr>
              <w:t>2.</w:t>
            </w:r>
            <w:r w:rsidRPr="001A37EC">
              <w:rPr>
                <w:rFonts w:ascii="標楷體" w:eastAsia="標楷體" w:hAnsi="標楷體"/>
              </w:rPr>
              <w:t>整理上年度經費決算報告</w:t>
            </w:r>
          </w:p>
          <w:p w:rsidR="00227449" w:rsidRPr="001A37EC" w:rsidRDefault="00227449" w:rsidP="004C3D4D">
            <w:pPr>
              <w:spacing w:line="380" w:lineRule="exact"/>
              <w:jc w:val="both"/>
              <w:rPr>
                <w:rFonts w:ascii="標楷體" w:eastAsia="標楷體" w:hAnsi="標楷體"/>
              </w:rPr>
            </w:pPr>
            <w:r w:rsidRPr="001A37EC">
              <w:rPr>
                <w:rFonts w:ascii="標楷體" w:eastAsia="標楷體" w:hAnsi="標楷體" w:hint="eastAsia"/>
              </w:rPr>
              <w:t>3.</w:t>
            </w:r>
            <w:r w:rsidRPr="001A37EC">
              <w:rPr>
                <w:rFonts w:ascii="標楷體" w:eastAsia="標楷體" w:hAnsi="標楷體"/>
              </w:rPr>
              <w:t>各項財物採購及管理</w:t>
            </w:r>
          </w:p>
        </w:tc>
        <w:tc>
          <w:tcPr>
            <w:tcW w:w="4403" w:type="dxa"/>
            <w:tcBorders>
              <w:top w:val="single" w:sz="4" w:space="0" w:color="auto"/>
              <w:left w:val="single" w:sz="4" w:space="0" w:color="auto"/>
              <w:bottom w:val="single" w:sz="4" w:space="0" w:color="auto"/>
              <w:right w:val="single" w:sz="4" w:space="0" w:color="auto"/>
            </w:tcBorders>
            <w:shd w:val="clear" w:color="auto" w:fill="auto"/>
          </w:tcPr>
          <w:p w:rsidR="00227449" w:rsidRPr="001A37EC" w:rsidRDefault="00227449" w:rsidP="004C3D4D">
            <w:pPr>
              <w:spacing w:line="380" w:lineRule="exact"/>
              <w:jc w:val="both"/>
              <w:rPr>
                <w:rFonts w:ascii="標楷體" w:eastAsia="標楷體" w:hAnsi="標楷體"/>
              </w:rPr>
            </w:pPr>
            <w:r w:rsidRPr="001A37EC">
              <w:rPr>
                <w:rFonts w:ascii="標楷體" w:eastAsia="標楷體" w:hAnsi="標楷體"/>
              </w:rPr>
              <w:t>適時辦理</w:t>
            </w:r>
          </w:p>
          <w:p w:rsidR="00227449" w:rsidRPr="001A37EC" w:rsidRDefault="00227449" w:rsidP="004C3D4D">
            <w:pPr>
              <w:spacing w:line="380" w:lineRule="exact"/>
              <w:jc w:val="both"/>
              <w:rPr>
                <w:rFonts w:ascii="標楷體" w:eastAsia="標楷體" w:hAnsi="標楷體"/>
              </w:rPr>
            </w:pPr>
          </w:p>
        </w:tc>
      </w:tr>
    </w:tbl>
    <w:p w:rsidR="00227449" w:rsidRPr="001A37EC" w:rsidRDefault="00227449" w:rsidP="00227449">
      <w:pPr>
        <w:spacing w:line="340" w:lineRule="exact"/>
        <w:ind w:left="684" w:hangingChars="285" w:hanging="684"/>
        <w:rPr>
          <w:rFonts w:ascii="標楷體" w:eastAsia="標楷體" w:hAnsi="標楷體"/>
        </w:rPr>
      </w:pPr>
    </w:p>
    <w:p w:rsidR="006F0862" w:rsidRDefault="006F0862" w:rsidP="002E5E09">
      <w:pPr>
        <w:spacing w:line="300" w:lineRule="exact"/>
        <w:ind w:leftChars="-128" w:left="480" w:hangingChars="328" w:hanging="787"/>
        <w:rPr>
          <w:rFonts w:ascii="標楷體" w:eastAsia="標楷體" w:hAnsi="標楷體"/>
        </w:rPr>
        <w:sectPr w:rsidR="006F0862">
          <w:pgSz w:w="11906" w:h="16838"/>
          <w:pgMar w:top="1440" w:right="1800" w:bottom="1440" w:left="1800" w:header="851" w:footer="992" w:gutter="0"/>
          <w:cols w:space="425"/>
          <w:docGrid w:type="lines" w:linePitch="360"/>
        </w:sectPr>
      </w:pPr>
    </w:p>
    <w:p w:rsidR="002E5E09" w:rsidRPr="006F0862" w:rsidRDefault="00B63585" w:rsidP="002E5E09">
      <w:pPr>
        <w:spacing w:line="300" w:lineRule="exact"/>
        <w:ind w:leftChars="-128" w:left="612" w:hangingChars="328" w:hanging="919"/>
        <w:rPr>
          <w:rFonts w:ascii="標楷體" w:eastAsia="標楷體" w:hAnsi="標楷體"/>
          <w:b/>
          <w:sz w:val="28"/>
          <w:szCs w:val="28"/>
        </w:rPr>
      </w:pPr>
      <w:r w:rsidRPr="006F0862">
        <w:rPr>
          <w:rFonts w:ascii="標楷體" w:eastAsia="標楷體" w:hAnsi="標楷體" w:hint="eastAsia"/>
          <w:b/>
          <w:sz w:val="28"/>
          <w:szCs w:val="28"/>
        </w:rPr>
        <w:lastRenderedPageBreak/>
        <w:t>提案討論</w:t>
      </w:r>
    </w:p>
    <w:p w:rsidR="006A6D2C" w:rsidRPr="00AE11A9" w:rsidRDefault="006A6D2C" w:rsidP="006A6D2C">
      <w:pPr>
        <w:ind w:left="960" w:hangingChars="400" w:hanging="960"/>
        <w:jc w:val="both"/>
        <w:rPr>
          <w:rFonts w:ascii="標楷體" w:eastAsia="標楷體" w:hAnsi="標楷體"/>
          <w:color w:val="000000"/>
        </w:rPr>
      </w:pPr>
      <w:r w:rsidRPr="00AE11A9">
        <w:rPr>
          <w:rFonts w:ascii="標楷體" w:eastAsia="標楷體" w:hAnsi="標楷體" w:cs="標楷體" w:hint="eastAsia"/>
          <w:color w:val="000000"/>
          <w:kern w:val="0"/>
        </w:rPr>
        <w:t>案由</w:t>
      </w:r>
      <w:r>
        <w:rPr>
          <w:rFonts w:ascii="標楷體" w:eastAsia="標楷體" w:hAnsi="標楷體" w:cs="標楷體" w:hint="eastAsia"/>
          <w:color w:val="000000"/>
          <w:kern w:val="0"/>
        </w:rPr>
        <w:t>一</w:t>
      </w:r>
      <w:r w:rsidRPr="00AE11A9">
        <w:rPr>
          <w:rFonts w:ascii="標楷體" w:eastAsia="標楷體" w:hAnsi="標楷體" w:cs="標楷體" w:hint="eastAsia"/>
          <w:color w:val="000000"/>
          <w:kern w:val="0"/>
        </w:rPr>
        <w:t>：</w:t>
      </w:r>
      <w:r w:rsidRPr="00AE11A9">
        <w:rPr>
          <w:rFonts w:ascii="標楷體" w:eastAsia="標楷體" w:hAnsi="標楷體" w:hint="eastAsia"/>
          <w:color w:val="000000"/>
        </w:rPr>
        <w:t>有關本校「超額教師處理辦法」</w:t>
      </w:r>
      <w:r>
        <w:rPr>
          <w:rFonts w:ascii="標楷體" w:eastAsia="標楷體" w:hAnsi="標楷體" w:hint="eastAsia"/>
          <w:color w:val="000000"/>
        </w:rPr>
        <w:t>修訂案</w:t>
      </w:r>
      <w:r w:rsidRPr="00AE11A9">
        <w:rPr>
          <w:rFonts w:ascii="標楷體" w:eastAsia="標楷體" w:hAnsi="標楷體" w:hint="eastAsia"/>
          <w:color w:val="000000"/>
        </w:rPr>
        <w:t>，</w:t>
      </w:r>
      <w:r>
        <w:rPr>
          <w:rFonts w:ascii="標楷體" w:eastAsia="標楷體" w:hAnsi="標楷體" w:hint="eastAsia"/>
          <w:color w:val="000000"/>
        </w:rPr>
        <w:t>提請</w:t>
      </w:r>
      <w:r w:rsidR="004C3D4D">
        <w:rPr>
          <w:rFonts w:ascii="標楷體" w:eastAsia="標楷體" w:hAnsi="標楷體" w:hint="eastAsia"/>
          <w:color w:val="000000"/>
        </w:rPr>
        <w:t>討論</w:t>
      </w:r>
      <w:r>
        <w:rPr>
          <w:rFonts w:ascii="標楷體" w:eastAsia="標楷體" w:hAnsi="標楷體" w:hint="eastAsia"/>
          <w:color w:val="000000"/>
        </w:rPr>
        <w:t>。</w:t>
      </w:r>
      <w:r w:rsidRPr="00AE11A9">
        <w:rPr>
          <w:rFonts w:ascii="標楷體" w:eastAsia="標楷體" w:hAnsi="標楷體" w:hint="eastAsia"/>
          <w:color w:val="000000"/>
        </w:rPr>
        <w:t>(提案人：教務處主任戴美芝)</w:t>
      </w:r>
    </w:p>
    <w:p w:rsidR="006A6D2C" w:rsidRPr="00AE11A9" w:rsidRDefault="006A6D2C" w:rsidP="006A6D2C">
      <w:pPr>
        <w:jc w:val="both"/>
        <w:rPr>
          <w:rFonts w:ascii="標楷體" w:eastAsia="標楷體" w:hAnsi="標楷體"/>
          <w:color w:val="000000"/>
        </w:rPr>
      </w:pPr>
      <w:r w:rsidRPr="00AE11A9">
        <w:rPr>
          <w:rFonts w:ascii="標楷體" w:eastAsia="標楷體" w:hAnsi="標楷體" w:hint="eastAsia"/>
          <w:color w:val="000000"/>
        </w:rPr>
        <w:t>說明：</w:t>
      </w:r>
    </w:p>
    <w:p w:rsidR="006A6D2C" w:rsidRDefault="006A6D2C" w:rsidP="006A6D2C">
      <w:pPr>
        <w:spacing w:before="60" w:after="60"/>
        <w:ind w:left="480" w:hangingChars="200" w:hanging="480"/>
        <w:jc w:val="both"/>
        <w:rPr>
          <w:rFonts w:ascii="標楷體" w:eastAsia="標楷體" w:hAnsi="標楷體"/>
          <w:color w:val="000000"/>
        </w:rPr>
      </w:pPr>
      <w:r w:rsidRPr="00AE11A9">
        <w:rPr>
          <w:rFonts w:ascii="標楷體" w:eastAsia="標楷體" w:hAnsi="標楷體" w:hint="eastAsia"/>
          <w:color w:val="000000"/>
        </w:rPr>
        <w:t>一、</w:t>
      </w:r>
      <w:r>
        <w:rPr>
          <w:rFonts w:ascii="標楷體" w:eastAsia="標楷體" w:hAnsi="標楷體" w:hint="eastAsia"/>
          <w:color w:val="000000"/>
        </w:rPr>
        <w:t>本案業經110.05.07課程發展委員會、110.05.27</w:t>
      </w:r>
      <w:r w:rsidRPr="00E90115">
        <w:rPr>
          <w:rFonts w:ascii="標楷體" w:eastAsia="標楷體" w:hAnsi="標楷體" w:hint="eastAsia"/>
          <w:color w:val="000000"/>
        </w:rPr>
        <w:t>教師評審委員會</w:t>
      </w:r>
      <w:r>
        <w:rPr>
          <w:rFonts w:ascii="標楷體" w:eastAsia="標楷體" w:hAnsi="標楷體" w:hint="eastAsia"/>
          <w:color w:val="000000"/>
        </w:rPr>
        <w:t>討論通過。</w:t>
      </w:r>
    </w:p>
    <w:p w:rsidR="006A6D2C" w:rsidRPr="00AE11A9" w:rsidRDefault="006A6D2C" w:rsidP="006A6D2C">
      <w:pPr>
        <w:spacing w:before="60" w:after="60"/>
        <w:ind w:left="480" w:hangingChars="200" w:hanging="480"/>
        <w:jc w:val="both"/>
        <w:rPr>
          <w:rFonts w:ascii="標楷體" w:eastAsia="標楷體" w:hAnsi="標楷體"/>
          <w:color w:val="000000"/>
        </w:rPr>
      </w:pPr>
      <w:r>
        <w:rPr>
          <w:rFonts w:ascii="標楷體" w:eastAsia="標楷體" w:hAnsi="標楷體" w:hint="eastAsia"/>
          <w:color w:val="000000"/>
        </w:rPr>
        <w:t>二、</w:t>
      </w:r>
      <w:r w:rsidRPr="00AE11A9">
        <w:rPr>
          <w:rFonts w:ascii="標楷體" w:eastAsia="標楷體" w:hAnsi="標楷體" w:hint="eastAsia"/>
          <w:color w:val="000000"/>
        </w:rPr>
        <w:t>本校「超額教師處理辦法」參、一、(二)「</w:t>
      </w:r>
      <w:r w:rsidRPr="00AE11A9">
        <w:rPr>
          <w:rFonts w:ascii="標楷體" w:eastAsia="標楷體" w:hAnsi="標楷體" w:hint="eastAsia"/>
        </w:rPr>
        <w:t>超額科目及人數應由教務處核算後，經課程發展委員會確認。」</w:t>
      </w:r>
      <w:r w:rsidRPr="00AE11A9">
        <w:rPr>
          <w:rFonts w:ascii="標楷體" w:eastAsia="標楷體" w:hAnsi="標楷體" w:hint="eastAsia"/>
          <w:color w:val="000000"/>
        </w:rPr>
        <w:t>捌、「本辦法經教師評審委員會審議後，提校務會議通過，並陳 校長核定後實施；如有未盡事宜，悉依相關法令規定辦理，修正時亦同。」</w:t>
      </w:r>
    </w:p>
    <w:p w:rsidR="006A6D2C" w:rsidRPr="00AE11A9" w:rsidRDefault="006A6D2C" w:rsidP="006A6D2C">
      <w:pPr>
        <w:ind w:left="480" w:hangingChars="200" w:hanging="480"/>
        <w:jc w:val="both"/>
        <w:rPr>
          <w:rFonts w:ascii="標楷體" w:eastAsia="標楷體" w:hAnsi="標楷體"/>
          <w:color w:val="000000"/>
        </w:rPr>
      </w:pPr>
      <w:r>
        <w:rPr>
          <w:rFonts w:ascii="標楷體" w:eastAsia="標楷體" w:hAnsi="標楷體" w:hint="eastAsia"/>
          <w:color w:val="000000"/>
        </w:rPr>
        <w:t>三</w:t>
      </w:r>
      <w:r w:rsidRPr="00AE11A9">
        <w:rPr>
          <w:rFonts w:ascii="標楷體" w:eastAsia="標楷體" w:hAnsi="標楷體" w:hint="eastAsia"/>
          <w:color w:val="000000"/>
        </w:rPr>
        <w:t>、「高級中等以下學校及專科學校五年制前三年體育實施辦法」第三條詳載「學校依有關規定設體育主管單位者，應聘請合格體育教師兼任主管職務，辦理全校體育行政業務；未設體育主管單位者，應指定專人負責辦理。」</w:t>
      </w:r>
    </w:p>
    <w:p w:rsidR="006A6D2C" w:rsidRPr="00AE11A9" w:rsidRDefault="006A6D2C" w:rsidP="006A6D2C">
      <w:pPr>
        <w:ind w:left="480" w:hangingChars="200" w:hanging="480"/>
        <w:jc w:val="both"/>
        <w:rPr>
          <w:rFonts w:ascii="標楷體" w:eastAsia="標楷體" w:hAnsi="標楷體"/>
          <w:color w:val="000000"/>
        </w:rPr>
      </w:pPr>
      <w:r>
        <w:rPr>
          <w:rFonts w:ascii="標楷體" w:eastAsia="標楷體" w:hAnsi="標楷體" w:hint="eastAsia"/>
          <w:color w:val="000000"/>
        </w:rPr>
        <w:t>四</w:t>
      </w:r>
      <w:r w:rsidRPr="00AE11A9">
        <w:rPr>
          <w:rFonts w:ascii="標楷體" w:eastAsia="標楷體" w:hAnsi="標楷體"/>
          <w:color w:val="000000"/>
        </w:rPr>
        <w:t>、</w:t>
      </w:r>
      <w:r w:rsidRPr="00AE11A9">
        <w:rPr>
          <w:rFonts w:ascii="標楷體" w:eastAsia="標楷體" w:hAnsi="標楷體" w:hint="eastAsia"/>
          <w:color w:val="000000"/>
        </w:rPr>
        <w:t>「高級中等以下學校藝術才能班設立標準」第九條詳載「藝術才能班每班教師員額編制，在高級中等學校及國民中學，每班應置教師至少三人；國民小學，每班應置教師至少二人。」「前項教師，每班至少一人應具備所任教班別之藝術專長合格教師資格，並得優先聘任兼具資賦優異教育之合格教師。」</w:t>
      </w:r>
    </w:p>
    <w:p w:rsidR="006A6D2C" w:rsidRDefault="006A6D2C" w:rsidP="006A6D2C">
      <w:pPr>
        <w:ind w:left="480" w:hangingChars="200" w:hanging="480"/>
        <w:jc w:val="both"/>
        <w:rPr>
          <w:rFonts w:ascii="標楷體" w:eastAsia="標楷體" w:hAnsi="標楷體" w:cs="標楷體"/>
          <w:color w:val="000000"/>
          <w:kern w:val="0"/>
        </w:rPr>
      </w:pPr>
      <w:r>
        <w:rPr>
          <w:rFonts w:ascii="標楷體" w:eastAsia="標楷體" w:hAnsi="標楷體" w:hint="eastAsia"/>
          <w:color w:val="000000"/>
        </w:rPr>
        <w:t>五</w:t>
      </w:r>
      <w:r w:rsidRPr="00AE11A9">
        <w:rPr>
          <w:rFonts w:ascii="標楷體" w:eastAsia="標楷體" w:hAnsi="標楷體" w:hint="eastAsia"/>
          <w:color w:val="000000"/>
        </w:rPr>
        <w:t>、</w:t>
      </w:r>
      <w:r>
        <w:rPr>
          <w:rFonts w:ascii="標楷體" w:eastAsia="標楷體" w:hAnsi="標楷體" w:hint="eastAsia"/>
          <w:color w:val="000000"/>
        </w:rPr>
        <w:t>綜上，</w:t>
      </w:r>
      <w:r w:rsidRPr="00AE11A9">
        <w:rPr>
          <w:rFonts w:ascii="標楷體" w:eastAsia="標楷體" w:hAnsi="標楷體" w:hint="eastAsia"/>
          <w:color w:val="000000"/>
        </w:rPr>
        <w:t>修訂本校「超額教師處理辦法」参、一、(二)之一3.「計算教師授課節數應採計支援數理資優課程人力需求」為「</w:t>
      </w:r>
      <w:r w:rsidRPr="00AE11A9">
        <w:rPr>
          <w:rFonts w:ascii="標楷體" w:eastAsia="標楷體" w:hAnsi="標楷體" w:cs="標楷體" w:hint="eastAsia"/>
          <w:color w:val="000000"/>
          <w:kern w:val="0"/>
        </w:rPr>
        <w:t>計算教師授課節數應採計體育組長及支援藝術才能班、資賦優異班課程人力需求」。</w:t>
      </w:r>
    </w:p>
    <w:p w:rsidR="00147FD1" w:rsidRDefault="00147FD1" w:rsidP="00147FD1">
      <w:pPr>
        <w:rPr>
          <w:rFonts w:ascii="標楷體" w:eastAsia="標楷體" w:hAnsi="標楷體"/>
        </w:rPr>
      </w:pPr>
    </w:p>
    <w:p w:rsidR="00147FD1" w:rsidRDefault="00147FD1" w:rsidP="00147FD1">
      <w:pPr>
        <w:rPr>
          <w:rFonts w:ascii="標楷體" w:eastAsia="標楷體" w:hAnsi="標楷體"/>
        </w:rPr>
      </w:pPr>
      <w:r>
        <w:rPr>
          <w:rFonts w:ascii="標楷體" w:eastAsia="標楷體" w:hAnsi="標楷體" w:hint="eastAsia"/>
        </w:rPr>
        <w:t>案由二</w:t>
      </w:r>
      <w:r w:rsidRPr="00A6753B">
        <w:rPr>
          <w:rFonts w:ascii="標楷體" w:eastAsia="標楷體" w:hAnsi="標楷體" w:hint="eastAsia"/>
        </w:rPr>
        <w:t>：設立本校服裝儀容委員會，置委員八人</w:t>
      </w:r>
    </w:p>
    <w:p w:rsidR="00147FD1" w:rsidRPr="00A6753B" w:rsidRDefault="00147FD1" w:rsidP="00147FD1">
      <w:pPr>
        <w:ind w:left="960" w:hangingChars="400" w:hanging="960"/>
        <w:rPr>
          <w:rFonts w:ascii="標楷體" w:eastAsia="標楷體" w:hAnsi="標楷體" w:hint="eastAsia"/>
        </w:rPr>
      </w:pPr>
      <w:r>
        <w:rPr>
          <w:rFonts w:ascii="標楷體" w:eastAsia="標楷體" w:hAnsi="標楷體" w:hint="eastAsia"/>
        </w:rPr>
        <w:t xml:space="preserve">        </w:t>
      </w:r>
      <w:r w:rsidRPr="00A6753B">
        <w:rPr>
          <w:rFonts w:ascii="標楷體" w:eastAsia="標楷體" w:hAnsi="標楷體" w:hint="eastAsia"/>
        </w:rPr>
        <w:t>1.學生代表2人(自治市代表)</w:t>
      </w:r>
    </w:p>
    <w:p w:rsidR="00147FD1" w:rsidRPr="00A6753B" w:rsidRDefault="00147FD1" w:rsidP="00147FD1">
      <w:pPr>
        <w:rPr>
          <w:rFonts w:ascii="標楷體" w:eastAsia="標楷體" w:hAnsi="標楷體" w:hint="eastAsia"/>
        </w:rPr>
      </w:pPr>
      <w:r>
        <w:rPr>
          <w:rFonts w:ascii="標楷體" w:eastAsia="標楷體" w:hAnsi="標楷體" w:hint="eastAsia"/>
        </w:rPr>
        <w:t xml:space="preserve">        </w:t>
      </w:r>
      <w:r w:rsidRPr="00A6753B">
        <w:rPr>
          <w:rFonts w:ascii="標楷體" w:eastAsia="標楷體" w:hAnsi="標楷體" w:hint="eastAsia"/>
        </w:rPr>
        <w:t>2.行政人員代表2人(學務處代表)</w:t>
      </w:r>
    </w:p>
    <w:p w:rsidR="00147FD1" w:rsidRPr="00A6753B" w:rsidRDefault="00147FD1" w:rsidP="00147FD1">
      <w:pPr>
        <w:rPr>
          <w:rFonts w:ascii="標楷體" w:eastAsia="標楷體" w:hAnsi="標楷體" w:hint="eastAsia"/>
        </w:rPr>
      </w:pPr>
      <w:r>
        <w:rPr>
          <w:rFonts w:ascii="標楷體" w:eastAsia="標楷體" w:hAnsi="標楷體" w:hint="eastAsia"/>
        </w:rPr>
        <w:t xml:space="preserve">        </w:t>
      </w:r>
      <w:r w:rsidRPr="00A6753B">
        <w:rPr>
          <w:rFonts w:ascii="標楷體" w:eastAsia="標楷體" w:hAnsi="標楷體" w:hint="eastAsia"/>
        </w:rPr>
        <w:t>3.教師代表3人(級導師代表)</w:t>
      </w:r>
    </w:p>
    <w:p w:rsidR="00147FD1" w:rsidRDefault="00147FD1" w:rsidP="00147FD1">
      <w:pPr>
        <w:rPr>
          <w:rFonts w:ascii="標楷體" w:eastAsia="標楷體" w:hAnsi="標楷體"/>
        </w:rPr>
      </w:pPr>
      <w:r>
        <w:rPr>
          <w:rFonts w:ascii="標楷體" w:eastAsia="標楷體" w:hAnsi="標楷體" w:hint="eastAsia"/>
        </w:rPr>
        <w:t xml:space="preserve">        </w:t>
      </w:r>
      <w:r w:rsidRPr="00A6753B">
        <w:rPr>
          <w:rFonts w:ascii="標楷體" w:eastAsia="標楷體" w:hAnsi="標楷體" w:hint="eastAsia"/>
        </w:rPr>
        <w:t>4.家長代表1人(家長會代表)</w:t>
      </w:r>
    </w:p>
    <w:p w:rsidR="00147FD1" w:rsidRPr="00A6753B" w:rsidRDefault="00147FD1" w:rsidP="00147FD1">
      <w:pPr>
        <w:rPr>
          <w:rFonts w:ascii="標楷體" w:eastAsia="標楷體" w:hAnsi="標楷體" w:hint="eastAsia"/>
        </w:rPr>
      </w:pPr>
      <w:r>
        <w:rPr>
          <w:rFonts w:ascii="標楷體" w:eastAsia="標楷體" w:hAnsi="標楷體" w:hint="eastAsia"/>
        </w:rPr>
        <w:t xml:space="preserve">        </w:t>
      </w:r>
      <w:r w:rsidRPr="009432CE">
        <w:rPr>
          <w:rFonts w:ascii="標楷體" w:eastAsia="標楷體" w:hAnsi="標楷體" w:hint="eastAsia"/>
        </w:rPr>
        <w:t>提請討論。(</w:t>
      </w:r>
      <w:r>
        <w:rPr>
          <w:rFonts w:ascii="標楷體" w:eastAsia="標楷體" w:hAnsi="標楷體" w:hint="eastAsia"/>
        </w:rPr>
        <w:t>提案人：學務處陳易騰</w:t>
      </w:r>
      <w:r w:rsidRPr="009432CE">
        <w:rPr>
          <w:rFonts w:ascii="標楷體" w:eastAsia="標楷體" w:hAnsi="標楷體" w:hint="eastAsia"/>
        </w:rPr>
        <w:t>主任)</w:t>
      </w:r>
    </w:p>
    <w:p w:rsidR="00147FD1" w:rsidRDefault="00147FD1" w:rsidP="00147FD1">
      <w:pPr>
        <w:spacing w:line="360" w:lineRule="exact"/>
        <w:ind w:left="509" w:hangingChars="212" w:hanging="509"/>
        <w:rPr>
          <w:rFonts w:ascii="標楷體" w:eastAsia="標楷體" w:hAnsi="標楷體"/>
        </w:rPr>
      </w:pPr>
      <w:r>
        <w:rPr>
          <w:rFonts w:ascii="標楷體" w:eastAsia="標楷體" w:hAnsi="標楷體" w:hint="eastAsia"/>
        </w:rPr>
        <w:t>說明：</w:t>
      </w:r>
    </w:p>
    <w:p w:rsidR="00147FD1" w:rsidRDefault="00147FD1" w:rsidP="00147FD1">
      <w:pPr>
        <w:ind w:left="1080" w:hangingChars="450" w:hanging="1080"/>
        <w:rPr>
          <w:rFonts w:ascii="標楷體" w:eastAsia="標楷體" w:hAnsi="標楷體"/>
        </w:rPr>
      </w:pPr>
      <w:r>
        <w:rPr>
          <w:rFonts w:ascii="標楷體" w:eastAsia="標楷體" w:hAnsi="標楷體" w:hint="eastAsia"/>
        </w:rPr>
        <w:t xml:space="preserve">       </w:t>
      </w:r>
      <w:r w:rsidRPr="00014391">
        <w:rPr>
          <w:rFonts w:ascii="標楷體" w:eastAsia="標楷體" w:hAnsi="標楷體" w:hint="eastAsia"/>
        </w:rPr>
        <w:t>1.學校應設常設或任務編組之服裝儀容委員會，負責服裝儀容相關事宜之審議，並經校務會議通過。</w:t>
      </w:r>
    </w:p>
    <w:p w:rsidR="00147FD1" w:rsidRPr="00014391" w:rsidRDefault="00147FD1" w:rsidP="00147FD1">
      <w:pPr>
        <w:ind w:left="1080" w:hangingChars="450" w:hanging="1080"/>
        <w:rPr>
          <w:rFonts w:ascii="標楷體" w:eastAsia="標楷體" w:hAnsi="標楷體"/>
        </w:rPr>
      </w:pPr>
      <w:r>
        <w:rPr>
          <w:rFonts w:ascii="標楷體" w:eastAsia="標楷體" w:hAnsi="標楷體"/>
        </w:rPr>
        <w:t xml:space="preserve">       </w:t>
      </w:r>
      <w:r w:rsidRPr="00014391">
        <w:rPr>
          <w:rFonts w:ascii="標楷體" w:eastAsia="標楷體" w:hAnsi="標楷體" w:hint="eastAsia"/>
        </w:rPr>
        <w:t>2.服裝儀容委員會置委員七人至十五人，委員由學生代表、行政人員代表、教師代表、家長代表組成，必要時得邀請服裝相關專家學者擔任委員。</w:t>
      </w:r>
    </w:p>
    <w:p w:rsidR="00147FD1" w:rsidRDefault="00147FD1" w:rsidP="00147FD1">
      <w:pPr>
        <w:rPr>
          <w:rFonts w:ascii="標楷體" w:eastAsia="標楷體" w:hAnsi="標楷體"/>
        </w:rPr>
      </w:pPr>
      <w:r>
        <w:rPr>
          <w:rFonts w:ascii="標楷體" w:eastAsia="標楷體" w:hAnsi="標楷體" w:hint="eastAsia"/>
        </w:rPr>
        <w:t>辦法：</w:t>
      </w:r>
    </w:p>
    <w:p w:rsidR="00147FD1" w:rsidRDefault="00147FD1" w:rsidP="00147FD1">
      <w:pPr>
        <w:ind w:left="1080" w:hangingChars="450" w:hanging="1080"/>
        <w:rPr>
          <w:rFonts w:ascii="標楷體" w:eastAsia="標楷體" w:hAnsi="標楷體"/>
        </w:rPr>
      </w:pPr>
      <w:r>
        <w:rPr>
          <w:rFonts w:ascii="標楷體" w:eastAsia="標楷體" w:hAnsi="標楷體" w:hint="eastAsia"/>
        </w:rPr>
        <w:t xml:space="preserve">       </w:t>
      </w:r>
      <w:r w:rsidRPr="00AC7842">
        <w:rPr>
          <w:rFonts w:ascii="標楷體" w:eastAsia="標楷體" w:hAnsi="標楷體" w:hint="eastAsia"/>
        </w:rPr>
        <w:t>1.依據桃教體字第1090069331號函中「國民中學訂定學生服裝儀容規定之原則」辦理。</w:t>
      </w:r>
    </w:p>
    <w:p w:rsidR="00147FD1" w:rsidRDefault="00147FD1" w:rsidP="00147FD1">
      <w:pPr>
        <w:ind w:left="1080" w:hangingChars="450" w:hanging="1080"/>
        <w:rPr>
          <w:rFonts w:ascii="標楷體" w:eastAsia="標楷體" w:hAnsi="標楷體"/>
        </w:rPr>
      </w:pPr>
      <w:r>
        <w:rPr>
          <w:rFonts w:ascii="標楷體" w:eastAsia="標楷體" w:hAnsi="標楷體"/>
        </w:rPr>
        <w:t xml:space="preserve">       </w:t>
      </w:r>
      <w:r w:rsidRPr="00AC7842">
        <w:rPr>
          <w:rFonts w:ascii="標楷體" w:eastAsia="標楷體" w:hAnsi="標楷體" w:hint="eastAsia"/>
        </w:rPr>
        <w:t>2.學校應設常設或任務編組之服裝儀容委員會，負責服裝儀容相關事宜之審議，並經校務會議通過；</w:t>
      </w:r>
      <w:r>
        <w:rPr>
          <w:rFonts w:ascii="標楷體" w:eastAsia="標楷體" w:hAnsi="標楷體" w:hint="eastAsia"/>
        </w:rPr>
        <w:t xml:space="preserve"> </w:t>
      </w:r>
    </w:p>
    <w:p w:rsidR="00147FD1" w:rsidRDefault="00147FD1" w:rsidP="00147FD1">
      <w:pPr>
        <w:ind w:left="1080" w:hangingChars="450" w:hanging="1080"/>
        <w:rPr>
          <w:rFonts w:ascii="標楷體" w:eastAsia="標楷體" w:hAnsi="標楷體"/>
        </w:rPr>
      </w:pPr>
      <w:r>
        <w:rPr>
          <w:rFonts w:ascii="標楷體" w:eastAsia="標楷體" w:hAnsi="標楷體"/>
        </w:rPr>
        <w:lastRenderedPageBreak/>
        <w:t xml:space="preserve">       </w:t>
      </w:r>
      <w:r w:rsidRPr="00AC7842">
        <w:rPr>
          <w:rFonts w:ascii="標楷體" w:eastAsia="標楷體" w:hAnsi="標楷體" w:hint="eastAsia"/>
        </w:rPr>
        <w:t>3.服裝儀容委員會置委員七人至十五人，委員由學生代表、行政人員代表、教師代表、家長代表組成，必要時得邀請服裝相關專家學者擔任委員。</w:t>
      </w:r>
    </w:p>
    <w:p w:rsidR="00147FD1" w:rsidRDefault="00147FD1" w:rsidP="00147FD1">
      <w:pPr>
        <w:ind w:left="1080" w:hangingChars="450" w:hanging="1080"/>
        <w:rPr>
          <w:rFonts w:ascii="標楷體" w:eastAsia="標楷體" w:hAnsi="標楷體"/>
        </w:rPr>
      </w:pPr>
      <w:r>
        <w:rPr>
          <w:rFonts w:ascii="標楷體" w:eastAsia="標楷體" w:hAnsi="標楷體"/>
        </w:rPr>
        <w:t xml:space="preserve">       </w:t>
      </w:r>
      <w:r w:rsidRPr="00AC7842">
        <w:rPr>
          <w:rFonts w:ascii="標楷體" w:eastAsia="標楷體" w:hAnsi="標楷體" w:hint="eastAsia"/>
        </w:rPr>
        <w:t>4.學生服裝儀容規定實施後，學校應視該規定實施狀況，每三年至少檢討一次。</w:t>
      </w:r>
    </w:p>
    <w:p w:rsidR="00147FD1" w:rsidRDefault="00147FD1" w:rsidP="00147FD1">
      <w:pPr>
        <w:ind w:left="1080" w:hangingChars="450" w:hanging="1080"/>
        <w:rPr>
          <w:rFonts w:ascii="標楷體" w:eastAsia="標楷體" w:hAnsi="標楷體"/>
        </w:rPr>
      </w:pPr>
      <w:r>
        <w:rPr>
          <w:rFonts w:ascii="標楷體" w:eastAsia="標楷體" w:hAnsi="標楷體"/>
        </w:rPr>
        <w:t xml:space="preserve">       </w:t>
      </w:r>
      <w:r w:rsidRPr="00AC7842">
        <w:rPr>
          <w:rFonts w:ascii="標楷體" w:eastAsia="標楷體" w:hAnsi="標楷體" w:hint="eastAsia"/>
        </w:rPr>
        <w:t>5.學生得依個人對天氣冷、熱之感受，選擇穿著長短袖或長短褲校服。天氣寒冷時，學校應開放學生在校服內及外均可加穿保暖衣物。</w:t>
      </w:r>
    </w:p>
    <w:p w:rsidR="00147FD1" w:rsidRDefault="00147FD1" w:rsidP="00147FD1">
      <w:pPr>
        <w:ind w:left="1080" w:hangingChars="450" w:hanging="1080"/>
        <w:rPr>
          <w:rFonts w:ascii="標楷體" w:eastAsia="標楷體" w:hAnsi="標楷體"/>
        </w:rPr>
      </w:pPr>
      <w:r>
        <w:rPr>
          <w:rFonts w:ascii="標楷體" w:eastAsia="標楷體" w:hAnsi="標楷體"/>
        </w:rPr>
        <w:t xml:space="preserve">       </w:t>
      </w:r>
      <w:r w:rsidRPr="00AC7842">
        <w:rPr>
          <w:rFonts w:ascii="標楷體" w:eastAsia="標楷體" w:hAnsi="標楷體" w:hint="eastAsia"/>
        </w:rPr>
        <w:t>6.學校對於違反服裝儀容規定之學生，得視其情節，採取適當且合乎比例原則之輔導或管教措施，並不得加以處罰。前項管教措施，僅限於正向管教措施、口頭糾正、列入日常生活表現紀錄、通知監護人協請處理、書面自省及靜坐反省。學校得訂定較寬鬆之規定。</w:t>
      </w:r>
    </w:p>
    <w:p w:rsidR="00147FD1" w:rsidRDefault="00147FD1" w:rsidP="00147FD1">
      <w:pPr>
        <w:ind w:left="1080" w:hangingChars="450" w:hanging="1080"/>
        <w:rPr>
          <w:rFonts w:ascii="標楷體" w:eastAsia="標楷體" w:hAnsi="標楷體"/>
        </w:rPr>
      </w:pPr>
    </w:p>
    <w:p w:rsidR="00147FD1" w:rsidRDefault="00147FD1" w:rsidP="00147FD1">
      <w:pPr>
        <w:spacing w:line="300" w:lineRule="exact"/>
        <w:ind w:left="840" w:hangingChars="350" w:hanging="840"/>
        <w:jc w:val="both"/>
        <w:rPr>
          <w:rFonts w:ascii="標楷體" w:eastAsia="標楷體" w:hAnsi="標楷體"/>
        </w:rPr>
      </w:pPr>
      <w:r>
        <w:rPr>
          <w:rFonts w:ascii="標楷體" w:eastAsia="標楷體" w:hAnsi="標楷體" w:hint="eastAsia"/>
        </w:rPr>
        <w:t>案由三</w:t>
      </w:r>
      <w:r w:rsidRPr="00AE11A9">
        <w:rPr>
          <w:rFonts w:ascii="標楷體" w:eastAsia="標楷體" w:hAnsi="標楷體" w:hint="eastAsia"/>
          <w:color w:val="000000"/>
        </w:rPr>
        <w:t>：</w:t>
      </w:r>
      <w:r w:rsidRPr="009432CE">
        <w:rPr>
          <w:rFonts w:ascii="標楷體" w:eastAsia="標楷體" w:hAnsi="標楷體" w:hint="eastAsia"/>
        </w:rPr>
        <w:t>桃園市立中興國民中學藝術才能班課程發展小組組織要點，提請討論。</w:t>
      </w:r>
      <w:r>
        <w:rPr>
          <w:rFonts w:ascii="標楷體" w:eastAsia="標楷體" w:hAnsi="標楷體" w:hint="eastAsia"/>
        </w:rPr>
        <w:t xml:space="preserve"> </w:t>
      </w:r>
      <w:r w:rsidRPr="009432CE">
        <w:rPr>
          <w:rFonts w:ascii="標楷體" w:eastAsia="標楷體" w:hAnsi="標楷體" w:hint="eastAsia"/>
        </w:rPr>
        <w:t>(提案人：輔導室彭瑞齡主任)</w:t>
      </w:r>
    </w:p>
    <w:p w:rsidR="00147FD1" w:rsidRDefault="00147FD1" w:rsidP="00147FD1">
      <w:pPr>
        <w:spacing w:line="300" w:lineRule="exact"/>
        <w:ind w:leftChars="-128" w:left="173" w:hangingChars="200" w:hanging="480"/>
        <w:jc w:val="both"/>
        <w:rPr>
          <w:rFonts w:ascii="標楷體" w:eastAsia="標楷體" w:hAnsi="標楷體"/>
        </w:rPr>
      </w:pPr>
      <w:r>
        <w:rPr>
          <w:rFonts w:ascii="標楷體" w:eastAsia="標楷體" w:hAnsi="標楷體" w:hint="eastAsia"/>
        </w:rPr>
        <w:t xml:space="preserve">   說明：</w:t>
      </w:r>
    </w:p>
    <w:p w:rsidR="00147FD1" w:rsidRDefault="00147FD1" w:rsidP="00147FD1">
      <w:pPr>
        <w:ind w:left="720"/>
        <w:rPr>
          <w:rFonts w:ascii="標楷體" w:eastAsia="標楷體" w:hAnsi="標楷體"/>
        </w:rPr>
      </w:pPr>
      <w:r>
        <w:rPr>
          <w:rFonts w:ascii="標楷體" w:eastAsia="標楷體" w:hAnsi="標楷體" w:hint="eastAsia"/>
        </w:rPr>
        <w:t>一、依據十二年國民基本教育藝術才能班課程實施規範辦理。</w:t>
      </w:r>
    </w:p>
    <w:p w:rsidR="00147FD1" w:rsidRDefault="00147FD1" w:rsidP="00147FD1">
      <w:pPr>
        <w:ind w:left="720"/>
        <w:rPr>
          <w:rFonts w:ascii="標楷體" w:eastAsia="標楷體" w:hAnsi="標楷體"/>
        </w:rPr>
      </w:pPr>
      <w:r>
        <w:rPr>
          <w:rFonts w:ascii="標楷體" w:eastAsia="標楷體" w:hAnsi="標楷體" w:hint="eastAsia"/>
        </w:rPr>
        <w:t>二、本校</w:t>
      </w:r>
      <w:r w:rsidRPr="009432CE">
        <w:rPr>
          <w:rFonts w:ascii="標楷體" w:eastAsia="標楷體" w:hAnsi="標楷體" w:hint="eastAsia"/>
        </w:rPr>
        <w:t>藝術才能班課程發展小組組織要點</w:t>
      </w:r>
      <w:r>
        <w:rPr>
          <w:rFonts w:ascii="標楷體" w:eastAsia="標楷體" w:hAnsi="標楷體" w:hint="eastAsia"/>
        </w:rPr>
        <w:t>，如附件二P</w:t>
      </w:r>
      <w:r>
        <w:rPr>
          <w:rFonts w:ascii="標楷體" w:eastAsia="標楷體" w:hAnsi="標楷體"/>
        </w:rPr>
        <w:t>.</w:t>
      </w:r>
      <w:r>
        <w:rPr>
          <w:rFonts w:ascii="標楷體" w:eastAsia="標楷體" w:hAnsi="標楷體" w:hint="eastAsia"/>
        </w:rPr>
        <w:t>26～P</w:t>
      </w:r>
      <w:r>
        <w:rPr>
          <w:rFonts w:ascii="標楷體" w:eastAsia="標楷體" w:hAnsi="標楷體"/>
        </w:rPr>
        <w:t>.</w:t>
      </w:r>
      <w:r>
        <w:rPr>
          <w:rFonts w:ascii="標楷體" w:eastAsia="標楷體" w:hAnsi="標楷體" w:hint="eastAsia"/>
        </w:rPr>
        <w:t>27。</w:t>
      </w:r>
    </w:p>
    <w:p w:rsidR="003E0B79" w:rsidRDefault="003E0B79" w:rsidP="00147FD1">
      <w:pPr>
        <w:ind w:left="720"/>
        <w:rPr>
          <w:rFonts w:ascii="標楷體" w:eastAsia="標楷體" w:hAnsi="標楷體" w:hint="eastAsia"/>
        </w:rPr>
      </w:pPr>
    </w:p>
    <w:p w:rsidR="003E0B79" w:rsidRPr="006A6D2C" w:rsidRDefault="003E0B79" w:rsidP="003E0B79">
      <w:pPr>
        <w:ind w:left="840" w:hangingChars="350" w:hanging="840"/>
        <w:jc w:val="both"/>
        <w:rPr>
          <w:rFonts w:ascii="標楷體" w:eastAsia="標楷體" w:hAnsi="標楷體"/>
          <w:color w:val="000000"/>
        </w:rPr>
      </w:pPr>
      <w:r>
        <w:rPr>
          <w:rFonts w:ascii="標楷體" w:eastAsia="標楷體" w:hAnsi="標楷體" w:cs="標楷體" w:hint="eastAsia"/>
          <w:color w:val="000000"/>
          <w:kern w:val="0"/>
        </w:rPr>
        <w:t>案由四</w:t>
      </w:r>
      <w:r w:rsidRPr="00AE11A9">
        <w:rPr>
          <w:rFonts w:ascii="標楷體" w:eastAsia="標楷體" w:hAnsi="標楷體" w:hint="eastAsia"/>
          <w:color w:val="000000"/>
        </w:rPr>
        <w:t>：</w:t>
      </w:r>
      <w:r w:rsidRPr="002E5E09">
        <w:rPr>
          <w:rFonts w:ascii="標楷體" w:eastAsia="標楷體" w:hAnsi="標楷體" w:hint="eastAsia"/>
        </w:rPr>
        <w:t>有關本校「教師評審委員會設置要點」第三點規定本會選舉委員之選 (推) 舉方式，擬自110學年度改以線上(差勤系統投票作業)投票方式辦理，提請討論。(提案人：人事</w:t>
      </w:r>
      <w:r>
        <w:rPr>
          <w:rFonts w:ascii="標楷體" w:eastAsia="標楷體" w:hAnsi="標楷體" w:hint="eastAsia"/>
        </w:rPr>
        <w:t>主任劉山煦</w:t>
      </w:r>
      <w:r w:rsidRPr="002E5E09">
        <w:rPr>
          <w:rFonts w:ascii="標楷體" w:eastAsia="標楷體" w:hAnsi="標楷體" w:hint="eastAsia"/>
        </w:rPr>
        <w:t>)</w:t>
      </w:r>
    </w:p>
    <w:p w:rsidR="003E0B79" w:rsidRPr="00AC32E2" w:rsidRDefault="003E0B79" w:rsidP="003E0B79">
      <w:pPr>
        <w:spacing w:line="300" w:lineRule="exact"/>
        <w:jc w:val="both"/>
        <w:rPr>
          <w:rFonts w:ascii="標楷體" w:eastAsia="標楷體" w:hAnsi="標楷體"/>
        </w:rPr>
      </w:pPr>
      <w:r w:rsidRPr="00AC32E2">
        <w:rPr>
          <w:rFonts w:ascii="標楷體" w:eastAsia="標楷體" w:hAnsi="標楷體" w:hint="eastAsia"/>
        </w:rPr>
        <w:t>說明:</w:t>
      </w:r>
    </w:p>
    <w:p w:rsidR="003E0B79" w:rsidRPr="00AC32E2" w:rsidRDefault="00052B35" w:rsidP="003E0B79">
      <w:pPr>
        <w:spacing w:line="300" w:lineRule="exact"/>
        <w:ind w:leftChars="50" w:left="120"/>
        <w:jc w:val="both"/>
        <w:rPr>
          <w:rFonts w:ascii="標楷體" w:eastAsia="標楷體" w:hAnsi="標楷體"/>
        </w:rPr>
      </w:pPr>
      <w:r>
        <w:rPr>
          <w:rFonts w:ascii="標楷體" w:eastAsia="標楷體" w:hAnsi="標楷體" w:hint="eastAsia"/>
        </w:rPr>
        <w:t xml:space="preserve">    </w:t>
      </w:r>
      <w:r w:rsidR="003E0B79" w:rsidRPr="00AC32E2">
        <w:rPr>
          <w:rFonts w:ascii="標楷體" w:eastAsia="標楷體" w:hAnsi="標楷體" w:hint="eastAsia"/>
        </w:rPr>
        <w:t>一、有關本校「教師評審委員會設置要點」第三條規定:</w:t>
      </w:r>
    </w:p>
    <w:p w:rsidR="003E0B79" w:rsidRPr="00AC32E2" w:rsidRDefault="003E0B79" w:rsidP="003E0B79">
      <w:pPr>
        <w:spacing w:line="300" w:lineRule="exact"/>
        <w:ind w:leftChars="50" w:left="720" w:hangingChars="250" w:hanging="600"/>
        <w:jc w:val="both"/>
        <w:rPr>
          <w:rFonts w:ascii="標楷體" w:eastAsia="標楷體" w:hAnsi="標楷體"/>
        </w:rPr>
      </w:pPr>
      <w:r w:rsidRPr="00AC32E2">
        <w:rPr>
          <w:rFonts w:ascii="標楷體" w:eastAsia="標楷體" w:hAnsi="標楷體" w:hint="eastAsia"/>
        </w:rPr>
        <w:t xml:space="preserve">   </w:t>
      </w:r>
      <w:r>
        <w:rPr>
          <w:rFonts w:ascii="標楷體" w:eastAsia="標楷體" w:hAnsi="標楷體" w:hint="eastAsia"/>
        </w:rPr>
        <w:t xml:space="preserve"> </w:t>
      </w:r>
      <w:r w:rsidRPr="00AC32E2">
        <w:rPr>
          <w:rFonts w:ascii="標楷體" w:eastAsia="標楷體" w:hAnsi="標楷體" w:hint="eastAsia"/>
        </w:rPr>
        <w:t xml:space="preserve">本會置委員19人，其組成方式如下： </w:t>
      </w:r>
    </w:p>
    <w:p w:rsidR="003E0B79" w:rsidRPr="00AC32E2" w:rsidRDefault="003E0B79" w:rsidP="003E0B79">
      <w:pPr>
        <w:spacing w:line="300" w:lineRule="exact"/>
        <w:ind w:leftChars="50" w:left="907" w:hangingChars="328" w:hanging="787"/>
        <w:jc w:val="both"/>
        <w:rPr>
          <w:rFonts w:ascii="標楷體" w:eastAsia="標楷體" w:hAnsi="標楷體"/>
        </w:rPr>
      </w:pPr>
      <w:r w:rsidRPr="00AC32E2">
        <w:rPr>
          <w:rFonts w:ascii="標楷體" w:eastAsia="標楷體" w:hAnsi="標楷體" w:hint="eastAsia"/>
        </w:rPr>
        <w:t xml:space="preserve">    (一)當然委員： </w:t>
      </w:r>
    </w:p>
    <w:p w:rsidR="003E0B79" w:rsidRPr="00AC32E2" w:rsidRDefault="003E0B79" w:rsidP="003E0B79">
      <w:pPr>
        <w:spacing w:line="300" w:lineRule="exact"/>
        <w:ind w:leftChars="-128" w:left="480" w:hangingChars="328" w:hanging="787"/>
        <w:jc w:val="both"/>
        <w:rPr>
          <w:rFonts w:ascii="標楷體" w:eastAsia="標楷體" w:hAnsi="標楷體"/>
        </w:rPr>
      </w:pPr>
      <w:r w:rsidRPr="00AC32E2">
        <w:rPr>
          <w:rFonts w:ascii="標楷體" w:eastAsia="標楷體" w:hAnsi="標楷體" w:hint="eastAsia"/>
        </w:rPr>
        <w:t xml:space="preserve">    </w:t>
      </w:r>
      <w:r w:rsidR="00052B35">
        <w:rPr>
          <w:rFonts w:ascii="標楷體" w:eastAsia="標楷體" w:hAnsi="標楷體" w:hint="eastAsia"/>
        </w:rPr>
        <w:t xml:space="preserve">        </w:t>
      </w:r>
      <w:r w:rsidRPr="00AC32E2">
        <w:rPr>
          <w:rFonts w:ascii="標楷體" w:eastAsia="標楷體" w:hAnsi="標楷體" w:hint="eastAsia"/>
        </w:rPr>
        <w:t xml:space="preserve">1、校長一人。校長因故出缺時，以代理校長擔任。 </w:t>
      </w:r>
    </w:p>
    <w:p w:rsidR="003E0B79" w:rsidRPr="00AC32E2" w:rsidRDefault="003E0B79" w:rsidP="003E0B79">
      <w:pPr>
        <w:spacing w:line="300" w:lineRule="exact"/>
        <w:ind w:leftChars="-128" w:left="480" w:hangingChars="328" w:hanging="787"/>
        <w:jc w:val="both"/>
        <w:rPr>
          <w:rFonts w:ascii="標楷體" w:eastAsia="標楷體" w:hAnsi="標楷體"/>
        </w:rPr>
      </w:pPr>
      <w:r w:rsidRPr="00AC32E2">
        <w:rPr>
          <w:rFonts w:ascii="標楷體" w:eastAsia="標楷體" w:hAnsi="標楷體" w:hint="eastAsia"/>
        </w:rPr>
        <w:t xml:space="preserve">    </w:t>
      </w:r>
      <w:r w:rsidR="00052B35">
        <w:rPr>
          <w:rFonts w:ascii="標楷體" w:eastAsia="標楷體" w:hAnsi="標楷體" w:hint="eastAsia"/>
        </w:rPr>
        <w:t xml:space="preserve">        </w:t>
      </w:r>
      <w:r w:rsidRPr="00AC32E2">
        <w:rPr>
          <w:rFonts w:ascii="標楷體" w:eastAsia="標楷體" w:hAnsi="標楷體" w:hint="eastAsia"/>
        </w:rPr>
        <w:t xml:space="preserve">2、家長會代表一人：由家長會選（推）舉之。 </w:t>
      </w:r>
    </w:p>
    <w:p w:rsidR="003E0B79" w:rsidRPr="00AC32E2" w:rsidRDefault="003E0B79" w:rsidP="003E0B79">
      <w:pPr>
        <w:spacing w:line="300" w:lineRule="exact"/>
        <w:ind w:leftChars="-128" w:left="480" w:hangingChars="328" w:hanging="787"/>
        <w:jc w:val="both"/>
        <w:rPr>
          <w:rFonts w:ascii="標楷體" w:eastAsia="標楷體" w:hAnsi="標楷體"/>
        </w:rPr>
      </w:pPr>
      <w:r w:rsidRPr="00AC32E2">
        <w:rPr>
          <w:rFonts w:ascii="標楷體" w:eastAsia="標楷體" w:hAnsi="標楷體" w:hint="eastAsia"/>
        </w:rPr>
        <w:t xml:space="preserve">    </w:t>
      </w:r>
      <w:r w:rsidR="00052B35">
        <w:rPr>
          <w:rFonts w:ascii="標楷體" w:eastAsia="標楷體" w:hAnsi="標楷體" w:hint="eastAsia"/>
        </w:rPr>
        <w:t xml:space="preserve">        </w:t>
      </w:r>
      <w:r w:rsidRPr="00AC32E2">
        <w:rPr>
          <w:rFonts w:ascii="標楷體" w:eastAsia="標楷體" w:hAnsi="標楷體" w:hint="eastAsia"/>
        </w:rPr>
        <w:t xml:space="preserve">3、教師會代表一人：由教師會選（推）舉之。 </w:t>
      </w:r>
    </w:p>
    <w:p w:rsidR="003E0B79" w:rsidRPr="00AC32E2" w:rsidRDefault="003E0B79" w:rsidP="003E0B79">
      <w:pPr>
        <w:spacing w:line="300" w:lineRule="exact"/>
        <w:ind w:leftChars="-128" w:left="480" w:hangingChars="328" w:hanging="787"/>
        <w:jc w:val="both"/>
        <w:rPr>
          <w:rFonts w:ascii="標楷體" w:eastAsia="標楷體" w:hAnsi="標楷體"/>
        </w:rPr>
      </w:pPr>
      <w:r w:rsidRPr="00AC32E2">
        <w:rPr>
          <w:rFonts w:ascii="標楷體" w:eastAsia="標楷體" w:hAnsi="標楷體" w:hint="eastAsia"/>
        </w:rPr>
        <w:t xml:space="preserve">   </w:t>
      </w:r>
      <w:r w:rsidR="00052B35">
        <w:rPr>
          <w:rFonts w:ascii="標楷體" w:eastAsia="標楷體" w:hAnsi="標楷體" w:hint="eastAsia"/>
        </w:rPr>
        <w:t xml:space="preserve">     </w:t>
      </w:r>
      <w:r w:rsidRPr="00AC32E2">
        <w:rPr>
          <w:rFonts w:ascii="標楷體" w:eastAsia="標楷體" w:hAnsi="標楷體" w:hint="eastAsia"/>
        </w:rPr>
        <w:t xml:space="preserve">(二)選舉委員16人。 </w:t>
      </w:r>
    </w:p>
    <w:p w:rsidR="003E0B79" w:rsidRPr="00AC32E2" w:rsidRDefault="003E0B79" w:rsidP="00052B35">
      <w:pPr>
        <w:spacing w:line="300" w:lineRule="exact"/>
        <w:ind w:leftChars="280" w:left="1152" w:hangingChars="200" w:hanging="480"/>
        <w:jc w:val="both"/>
        <w:rPr>
          <w:rFonts w:ascii="標楷體" w:eastAsia="標楷體" w:hAnsi="標楷體"/>
        </w:rPr>
      </w:pPr>
      <w:r w:rsidRPr="00AC32E2">
        <w:rPr>
          <w:rFonts w:ascii="標楷體" w:eastAsia="標楷體" w:hAnsi="標楷體" w:hint="eastAsia"/>
        </w:rPr>
        <w:t xml:space="preserve">   </w:t>
      </w:r>
      <w:r w:rsidR="00052B35">
        <w:rPr>
          <w:rFonts w:ascii="標楷體" w:eastAsia="標楷體" w:hAnsi="標楷體" w:hint="eastAsia"/>
        </w:rPr>
        <w:t xml:space="preserve"> </w:t>
      </w:r>
      <w:r w:rsidRPr="00AC32E2">
        <w:rPr>
          <w:rFonts w:ascii="標楷體" w:eastAsia="標楷體" w:hAnsi="標楷體" w:hint="eastAsia"/>
        </w:rPr>
        <w:t xml:space="preserve">前項第二款選舉委員之選舉人及被選舉人為全體專任教師；其資格有疑義時，除主管機關規定者外，由校務會議議決之。 </w:t>
      </w:r>
    </w:p>
    <w:p w:rsidR="003E0B79" w:rsidRPr="00AC32E2" w:rsidRDefault="003E0B79" w:rsidP="003E0B79">
      <w:pPr>
        <w:spacing w:line="300" w:lineRule="exact"/>
        <w:ind w:leftChars="-128" w:left="480" w:hangingChars="328" w:hanging="787"/>
        <w:jc w:val="both"/>
        <w:rPr>
          <w:rFonts w:ascii="標楷體" w:eastAsia="標楷體" w:hAnsi="標楷體"/>
        </w:rPr>
      </w:pPr>
      <w:r w:rsidRPr="00AC32E2">
        <w:rPr>
          <w:rFonts w:ascii="標楷體" w:eastAsia="標楷體" w:hAnsi="標楷體" w:hint="eastAsia"/>
        </w:rPr>
        <w:t xml:space="preserve">    </w:t>
      </w:r>
      <w:r w:rsidR="00052B35">
        <w:rPr>
          <w:rFonts w:ascii="標楷體" w:eastAsia="標楷體" w:hAnsi="標楷體" w:hint="eastAsia"/>
        </w:rPr>
        <w:t xml:space="preserve">        </w:t>
      </w:r>
      <w:r w:rsidRPr="00AC32E2">
        <w:rPr>
          <w:rFonts w:ascii="標楷體" w:eastAsia="標楷體" w:hAnsi="標楷體" w:hint="eastAsia"/>
        </w:rPr>
        <w:t xml:space="preserve">本會委員中未兼行政(董事)之教師，不得少於委員總額二分之一。 </w:t>
      </w:r>
    </w:p>
    <w:p w:rsidR="003E0B79" w:rsidRPr="00AC32E2" w:rsidRDefault="003E0B79" w:rsidP="003E0B79">
      <w:pPr>
        <w:spacing w:line="300" w:lineRule="exact"/>
        <w:ind w:leftChars="-128" w:left="480" w:hangingChars="328" w:hanging="787"/>
        <w:jc w:val="both"/>
        <w:rPr>
          <w:rFonts w:ascii="標楷體" w:eastAsia="標楷體" w:hAnsi="標楷體"/>
        </w:rPr>
      </w:pPr>
      <w:r w:rsidRPr="00AC32E2">
        <w:rPr>
          <w:rFonts w:ascii="標楷體" w:eastAsia="標楷體" w:hAnsi="標楷體" w:hint="eastAsia"/>
        </w:rPr>
        <w:t xml:space="preserve">    </w:t>
      </w:r>
      <w:r w:rsidR="00052B35">
        <w:rPr>
          <w:rFonts w:ascii="標楷體" w:eastAsia="標楷體" w:hAnsi="標楷體" w:hint="eastAsia"/>
        </w:rPr>
        <w:t xml:space="preserve">        </w:t>
      </w:r>
      <w:r w:rsidRPr="00AC32E2">
        <w:rPr>
          <w:rFonts w:ascii="標楷體" w:eastAsia="標楷體" w:hAnsi="標楷體" w:hint="eastAsia"/>
        </w:rPr>
        <w:t xml:space="preserve">本會任一性別委員人數不得少於委員總額三分之一。 </w:t>
      </w:r>
    </w:p>
    <w:p w:rsidR="00052B35" w:rsidRDefault="003E0B79" w:rsidP="003E0B79">
      <w:pPr>
        <w:spacing w:line="300" w:lineRule="exact"/>
        <w:ind w:leftChars="-128" w:left="173" w:hangingChars="200" w:hanging="480"/>
        <w:jc w:val="both"/>
        <w:rPr>
          <w:rFonts w:ascii="標楷體" w:eastAsia="標楷體" w:hAnsi="標楷體" w:hint="eastAsia"/>
        </w:rPr>
      </w:pPr>
      <w:r w:rsidRPr="00AC32E2">
        <w:rPr>
          <w:rFonts w:ascii="標楷體" w:eastAsia="標楷體" w:hAnsi="標楷體" w:hint="eastAsia"/>
        </w:rPr>
        <w:t xml:space="preserve">    </w:t>
      </w:r>
      <w:r w:rsidR="00052B35">
        <w:rPr>
          <w:rFonts w:ascii="標楷體" w:eastAsia="標楷體" w:hAnsi="標楷體" w:hint="eastAsia"/>
        </w:rPr>
        <w:t xml:space="preserve">        </w:t>
      </w:r>
      <w:r w:rsidRPr="00AC32E2">
        <w:rPr>
          <w:rFonts w:ascii="標楷體" w:eastAsia="標楷體" w:hAnsi="標楷體" w:hint="eastAsia"/>
        </w:rPr>
        <w:t>第一項第二款之委員選(推)舉時，得選(推)舉候補委員若干人，於當</w:t>
      </w:r>
      <w:r w:rsidR="00052B35">
        <w:rPr>
          <w:rFonts w:ascii="標楷體" w:eastAsia="標楷體" w:hAnsi="標楷體" w:hint="eastAsia"/>
        </w:rPr>
        <w:t xml:space="preserve">   </w:t>
      </w:r>
    </w:p>
    <w:p w:rsidR="00052B35" w:rsidRDefault="00052B35" w:rsidP="003E0B79">
      <w:pPr>
        <w:spacing w:line="300" w:lineRule="exact"/>
        <w:ind w:leftChars="-128" w:left="173" w:hangingChars="200" w:hanging="480"/>
        <w:jc w:val="both"/>
        <w:rPr>
          <w:rFonts w:ascii="標楷體" w:eastAsia="標楷體" w:hAnsi="標楷體"/>
        </w:rPr>
      </w:pPr>
      <w:r>
        <w:rPr>
          <w:rFonts w:ascii="標楷體" w:eastAsia="標楷體" w:hAnsi="標楷體"/>
        </w:rPr>
        <w:t xml:space="preserve">            </w:t>
      </w:r>
      <w:r w:rsidR="003E0B79" w:rsidRPr="00AC32E2">
        <w:rPr>
          <w:rFonts w:ascii="標楷體" w:eastAsia="標楷體" w:hAnsi="標楷體" w:hint="eastAsia"/>
        </w:rPr>
        <w:t>選委員因故不能擔任時依序遞補之。無候補委員遞補時，應即辦理補</w:t>
      </w:r>
    </w:p>
    <w:p w:rsidR="003E0B79" w:rsidRPr="00AC32E2" w:rsidRDefault="00052B35" w:rsidP="003E0B79">
      <w:pPr>
        <w:spacing w:line="300" w:lineRule="exact"/>
        <w:ind w:leftChars="-128" w:left="173" w:hangingChars="200" w:hanging="480"/>
        <w:jc w:val="both"/>
        <w:rPr>
          <w:rFonts w:ascii="標楷體" w:eastAsia="標楷體" w:hAnsi="標楷體"/>
        </w:rPr>
      </w:pPr>
      <w:r>
        <w:rPr>
          <w:rFonts w:ascii="標楷體" w:eastAsia="標楷體" w:hAnsi="標楷體"/>
        </w:rPr>
        <w:t xml:space="preserve">            </w:t>
      </w:r>
      <w:r w:rsidR="003E0B79" w:rsidRPr="00AC32E2">
        <w:rPr>
          <w:rFonts w:ascii="標楷體" w:eastAsia="標楷體" w:hAnsi="標楷體" w:hint="eastAsia"/>
        </w:rPr>
        <w:t xml:space="preserve">選(推)舉。 </w:t>
      </w:r>
    </w:p>
    <w:p w:rsidR="003E0B79" w:rsidRPr="00AC32E2" w:rsidRDefault="003E0B79" w:rsidP="00052B35">
      <w:pPr>
        <w:spacing w:line="300" w:lineRule="exact"/>
        <w:ind w:leftChars="-128" w:left="480" w:hangingChars="328" w:hanging="787"/>
        <w:jc w:val="both"/>
        <w:rPr>
          <w:rFonts w:ascii="標楷體" w:eastAsia="標楷體" w:hAnsi="標楷體"/>
        </w:rPr>
      </w:pPr>
      <w:r w:rsidRPr="00AC32E2">
        <w:rPr>
          <w:rFonts w:ascii="標楷體" w:eastAsia="標楷體" w:hAnsi="標楷體" w:hint="eastAsia"/>
        </w:rPr>
        <w:t xml:space="preserve">    </w:t>
      </w:r>
      <w:r w:rsidR="00052B35">
        <w:rPr>
          <w:rFonts w:ascii="標楷體" w:eastAsia="標楷體" w:hAnsi="標楷體"/>
        </w:rPr>
        <w:t xml:space="preserve">        </w:t>
      </w:r>
      <w:r w:rsidRPr="00AC32E2">
        <w:rPr>
          <w:rFonts w:ascii="標楷體" w:eastAsia="標楷體" w:hAnsi="標楷體" w:hint="eastAsia"/>
        </w:rPr>
        <w:t>本會選舉委員之選 (推) 舉方式，經校務會議通過後實施。</w:t>
      </w:r>
    </w:p>
    <w:p w:rsidR="003E0B79" w:rsidRDefault="00052B35" w:rsidP="00052B35">
      <w:pPr>
        <w:spacing w:line="300" w:lineRule="exact"/>
        <w:ind w:leftChars="200" w:left="1200" w:hangingChars="300" w:hanging="720"/>
        <w:jc w:val="both"/>
        <w:rPr>
          <w:rFonts w:ascii="標楷體" w:eastAsia="標楷體" w:hAnsi="標楷體"/>
        </w:rPr>
      </w:pPr>
      <w:r>
        <w:rPr>
          <w:rFonts w:ascii="標楷體" w:eastAsia="標楷體" w:hAnsi="標楷體" w:hint="eastAsia"/>
        </w:rPr>
        <w:t xml:space="preserve">  </w:t>
      </w:r>
      <w:r w:rsidR="003E0B79" w:rsidRPr="00AC32E2">
        <w:rPr>
          <w:rFonts w:ascii="標楷體" w:eastAsia="標楷體" w:hAnsi="標楷體" w:hint="eastAsia"/>
        </w:rPr>
        <w:t>二、本校差勤系統自108年8月1日上線後實施迄今已近2年，系統內投</w:t>
      </w:r>
      <w:r>
        <w:rPr>
          <w:rFonts w:ascii="標楷體" w:eastAsia="標楷體" w:hAnsi="標楷體" w:hint="eastAsia"/>
        </w:rPr>
        <w:t xml:space="preserve"> </w:t>
      </w:r>
      <w:r w:rsidR="003E0B79" w:rsidRPr="00AC32E2">
        <w:rPr>
          <w:rFonts w:ascii="標楷體" w:eastAsia="標楷體" w:hAnsi="標楷體" w:hint="eastAsia"/>
        </w:rPr>
        <w:t>票系統，學校教師已有投票經驗，作業尚稱順遂，為簡化學校教評委員選舉，擬自110學年度改以線上投票，選舉日由人事室另行公告(目前預計係110學年度期初校務會議前後一日舉辦)。</w:t>
      </w:r>
    </w:p>
    <w:p w:rsidR="002965AC" w:rsidRDefault="00966F9B" w:rsidP="00966F9B">
      <w:pPr>
        <w:spacing w:line="300" w:lineRule="exact"/>
        <w:jc w:val="both"/>
        <w:rPr>
          <w:rFonts w:ascii="標楷體" w:eastAsia="標楷體" w:hAnsi="標楷體"/>
        </w:rPr>
      </w:pPr>
      <w:r>
        <w:rPr>
          <w:rFonts w:ascii="標楷體" w:eastAsia="標楷體" w:hAnsi="標楷體" w:hint="eastAsia"/>
        </w:rPr>
        <w:t xml:space="preserve">      </w:t>
      </w:r>
      <w:r w:rsidR="003E0B79" w:rsidRPr="00AC32E2">
        <w:rPr>
          <w:rFonts w:ascii="標楷體" w:eastAsia="標楷體" w:hAnsi="標楷體" w:hint="eastAsia"/>
        </w:rPr>
        <w:t>三、本案倘經校務會議同意後，則本校考核委員會考核委員票選委員選舉</w:t>
      </w:r>
      <w:r w:rsidR="002965AC">
        <w:rPr>
          <w:rFonts w:ascii="標楷體" w:eastAsia="標楷體" w:hAnsi="標楷體" w:hint="eastAsia"/>
        </w:rPr>
        <w:t xml:space="preserve"> </w:t>
      </w:r>
    </w:p>
    <w:p w:rsidR="003E0B79" w:rsidRDefault="002965AC" w:rsidP="00966F9B">
      <w:pPr>
        <w:spacing w:line="300" w:lineRule="exact"/>
        <w:jc w:val="both"/>
        <w:rPr>
          <w:rFonts w:ascii="標楷體" w:eastAsia="標楷體" w:hAnsi="標楷體"/>
        </w:rPr>
      </w:pPr>
      <w:r>
        <w:rPr>
          <w:rFonts w:ascii="標楷體" w:eastAsia="標楷體" w:hAnsi="標楷體"/>
        </w:rPr>
        <w:lastRenderedPageBreak/>
        <w:t xml:space="preserve">          </w:t>
      </w:r>
      <w:r w:rsidR="003E0B79" w:rsidRPr="00AC32E2">
        <w:rPr>
          <w:rFonts w:ascii="標楷體" w:eastAsia="標楷體" w:hAnsi="標楷體" w:hint="eastAsia"/>
        </w:rPr>
        <w:t>則比照辦理。</w:t>
      </w:r>
    </w:p>
    <w:p w:rsidR="00147FD1" w:rsidRPr="003E0B79" w:rsidRDefault="00147FD1" w:rsidP="00147FD1">
      <w:pPr>
        <w:ind w:left="1080" w:hangingChars="450" w:hanging="1080"/>
        <w:rPr>
          <w:rFonts w:ascii="標楷體" w:eastAsia="標楷體" w:hAnsi="標楷體"/>
        </w:rPr>
      </w:pPr>
      <w:bookmarkStart w:id="5" w:name="_GoBack"/>
      <w:bookmarkEnd w:id="5"/>
    </w:p>
    <w:p w:rsidR="002965AC" w:rsidRDefault="002965AC" w:rsidP="002965AC">
      <w:pPr>
        <w:rPr>
          <w:rFonts w:eastAsia="標楷體"/>
          <w:bdr w:val="single" w:sz="4" w:space="0" w:color="auto"/>
        </w:rPr>
      </w:pPr>
      <w:r>
        <w:rPr>
          <w:rFonts w:ascii="標楷體" w:eastAsia="標楷體" w:hAnsi="標楷體" w:hint="eastAsia"/>
        </w:rPr>
        <w:t>案由</w:t>
      </w:r>
      <w:r>
        <w:rPr>
          <w:rFonts w:ascii="標楷體" w:eastAsia="標楷體" w:hAnsi="標楷體" w:hint="eastAsia"/>
        </w:rPr>
        <w:t>五</w:t>
      </w:r>
      <w:r w:rsidRPr="00AE11A9">
        <w:rPr>
          <w:rFonts w:ascii="標楷體" w:eastAsia="標楷體" w:hAnsi="標楷體" w:hint="eastAsia"/>
          <w:color w:val="000000"/>
        </w:rPr>
        <w:t>：</w:t>
      </w:r>
      <w:r w:rsidRPr="00A11CDF">
        <w:rPr>
          <w:rFonts w:ascii="標楷體" w:eastAsia="標楷體" w:hAnsi="標楷體" w:hint="eastAsia"/>
        </w:rPr>
        <w:t>提請積極辦理或改善案本校警衛室位置遷移</w:t>
      </w:r>
      <w:r w:rsidRPr="009432CE">
        <w:rPr>
          <w:rFonts w:ascii="標楷體" w:eastAsia="標楷體" w:hAnsi="標楷體" w:hint="eastAsia"/>
        </w:rPr>
        <w:t>，提請討論。</w:t>
      </w:r>
    </w:p>
    <w:p w:rsidR="002965AC" w:rsidRDefault="002965AC" w:rsidP="002965AC">
      <w:pPr>
        <w:rPr>
          <w:rFonts w:ascii="標楷體" w:eastAsia="標楷體" w:hAnsi="標楷體"/>
        </w:rPr>
      </w:pPr>
      <w:r>
        <w:rPr>
          <w:rFonts w:ascii="標楷體" w:eastAsia="標楷體" w:hAnsi="標楷體" w:hint="eastAsia"/>
        </w:rPr>
        <w:t xml:space="preserve">        </w:t>
      </w:r>
      <w:r w:rsidRPr="009432CE">
        <w:rPr>
          <w:rFonts w:ascii="標楷體" w:eastAsia="標楷體" w:hAnsi="標楷體" w:hint="eastAsia"/>
        </w:rPr>
        <w:t>(提案人：</w:t>
      </w:r>
      <w:r>
        <w:rPr>
          <w:rFonts w:ascii="標楷體" w:eastAsia="標楷體" w:hAnsi="標楷體" w:hint="eastAsia"/>
        </w:rPr>
        <w:t>教師會陳玉靖理事長</w:t>
      </w:r>
      <w:r w:rsidRPr="009432CE">
        <w:rPr>
          <w:rFonts w:ascii="標楷體" w:eastAsia="標楷體" w:hAnsi="標楷體" w:hint="eastAsia"/>
        </w:rPr>
        <w:t>)</w:t>
      </w:r>
    </w:p>
    <w:p w:rsidR="002965AC" w:rsidRDefault="002965AC" w:rsidP="002965AC">
      <w:pPr>
        <w:spacing w:line="360" w:lineRule="exact"/>
        <w:ind w:left="509" w:hangingChars="212" w:hanging="509"/>
        <w:rPr>
          <w:rFonts w:ascii="標楷體" w:eastAsia="標楷體" w:hAnsi="標楷體"/>
        </w:rPr>
      </w:pPr>
      <w:r>
        <w:rPr>
          <w:rFonts w:ascii="標楷體" w:eastAsia="標楷體" w:hAnsi="標楷體" w:hint="eastAsia"/>
        </w:rPr>
        <w:t>說明：</w:t>
      </w:r>
    </w:p>
    <w:p w:rsidR="002965AC" w:rsidRDefault="002965AC" w:rsidP="002965AC">
      <w:pPr>
        <w:ind w:left="1200" w:hangingChars="500" w:hanging="1200"/>
        <w:rPr>
          <w:rFonts w:ascii="標楷體" w:eastAsia="標楷體" w:hAnsi="標楷體"/>
        </w:rPr>
      </w:pPr>
      <w:r>
        <w:rPr>
          <w:rFonts w:ascii="標楷體" w:eastAsia="標楷體" w:hAnsi="標楷體" w:hint="eastAsia"/>
        </w:rPr>
        <w:t xml:space="preserve">      </w:t>
      </w:r>
      <w:r w:rsidRPr="00FF020B">
        <w:rPr>
          <w:rFonts w:ascii="標楷體" w:eastAsia="標楷體" w:hAnsi="標楷體" w:hint="eastAsia"/>
        </w:rPr>
        <w:t>一、本案已曾於校務會議上表決通過，建議學校將警衛室遷移案於學校中長程計畫中列於優先辦理之序位。</w:t>
      </w:r>
    </w:p>
    <w:p w:rsidR="002965AC" w:rsidRDefault="002965AC" w:rsidP="002965AC">
      <w:pPr>
        <w:ind w:left="1200" w:hangingChars="500" w:hanging="1200"/>
        <w:rPr>
          <w:rFonts w:ascii="標楷體" w:eastAsia="標楷體" w:hAnsi="標楷體"/>
        </w:rPr>
      </w:pPr>
      <w:r>
        <w:rPr>
          <w:rFonts w:ascii="標楷體" w:eastAsia="標楷體" w:hAnsi="標楷體" w:hint="eastAsia"/>
        </w:rPr>
        <w:t xml:space="preserve">      </w:t>
      </w:r>
      <w:r w:rsidRPr="00FF020B">
        <w:rPr>
          <w:rFonts w:ascii="標楷體" w:eastAsia="標楷體" w:hAnsi="標楷體" w:hint="eastAsia"/>
        </w:rPr>
        <w:t>二、警衛室若能更貼近門口坡道，將能更注意出入人車之動態，避免柵欄起落不慎，影響師生安全；或警衛人員的位置無法順利查覺有來賓、訪客車輛入內。</w:t>
      </w:r>
    </w:p>
    <w:p w:rsidR="003E0B79" w:rsidRPr="00147FD1" w:rsidRDefault="002965AC" w:rsidP="002965AC">
      <w:pPr>
        <w:rPr>
          <w:rFonts w:ascii="標楷體" w:eastAsia="標楷體" w:hAnsi="標楷體" w:hint="eastAsia"/>
        </w:rPr>
        <w:sectPr w:rsidR="003E0B79" w:rsidRPr="00147FD1">
          <w:pgSz w:w="11906" w:h="16838"/>
          <w:pgMar w:top="1440" w:right="1800" w:bottom="1440" w:left="1800" w:header="851" w:footer="992" w:gutter="0"/>
          <w:cols w:space="425"/>
          <w:docGrid w:type="lines" w:linePitch="360"/>
        </w:sectPr>
      </w:pPr>
      <w:r>
        <w:rPr>
          <w:rFonts w:ascii="標楷體" w:eastAsia="標楷體" w:hAnsi="標楷體" w:hint="eastAsia"/>
        </w:rPr>
        <w:t>辦法：</w:t>
      </w:r>
      <w:r>
        <w:rPr>
          <w:rFonts w:ascii="標楷體" w:eastAsia="標楷體" w:hAnsi="標楷體" w:hint="eastAsia"/>
        </w:rPr>
        <w:t>將警衛室遷移案，於學校中長程計畫中列於優先辦理之序</w:t>
      </w:r>
      <w:r w:rsidRPr="00FF020B">
        <w:rPr>
          <w:rFonts w:ascii="標楷體" w:eastAsia="標楷體" w:hAnsi="標楷體" w:hint="eastAsia"/>
        </w:rPr>
        <w:t>位。</w:t>
      </w:r>
    </w:p>
    <w:p w:rsidR="00C31A83" w:rsidRPr="00BA5FCF" w:rsidRDefault="00C31A83" w:rsidP="00C31A83">
      <w:pPr>
        <w:rPr>
          <w:rFonts w:eastAsia="標楷體"/>
          <w:bdr w:val="single" w:sz="4" w:space="0" w:color="auto"/>
        </w:rPr>
      </w:pPr>
      <w:r w:rsidRPr="00BA5FCF">
        <w:rPr>
          <w:rFonts w:eastAsia="標楷體"/>
          <w:bdr w:val="single" w:sz="4" w:space="0" w:color="auto"/>
        </w:rPr>
        <w:lastRenderedPageBreak/>
        <w:t>附件一</w:t>
      </w:r>
    </w:p>
    <w:p w:rsidR="00C31A83" w:rsidRPr="00BA5FCF" w:rsidRDefault="00C31A83" w:rsidP="00C31A83">
      <w:pPr>
        <w:rPr>
          <w:rFonts w:eastAsia="標楷體"/>
        </w:rPr>
      </w:pPr>
      <w:r w:rsidRPr="00BA5FCF">
        <w:rPr>
          <w:rFonts w:eastAsia="標楷體"/>
        </w:rPr>
        <w:t xml:space="preserve">                     </w:t>
      </w:r>
      <w:r w:rsidRPr="00BA5FCF">
        <w:rPr>
          <w:rFonts w:eastAsia="標楷體" w:hint="eastAsia"/>
        </w:rPr>
        <w:t xml:space="preserve">  </w:t>
      </w:r>
      <w:r w:rsidRPr="00BA5FCF">
        <w:rPr>
          <w:rFonts w:eastAsia="標楷體"/>
        </w:rPr>
        <w:t xml:space="preserve"> </w:t>
      </w:r>
      <w:r w:rsidRPr="00BA5FCF">
        <w:rPr>
          <w:rFonts w:eastAsia="標楷體"/>
        </w:rPr>
        <w:t>桃園市立中興國民中學</w:t>
      </w:r>
      <w:r w:rsidRPr="00BA5FCF">
        <w:rPr>
          <w:rFonts w:eastAsia="標楷體"/>
        </w:rPr>
        <w:t>10</w:t>
      </w:r>
      <w:r w:rsidRPr="00BA5FCF">
        <w:rPr>
          <w:rFonts w:eastAsia="標楷體" w:hint="eastAsia"/>
        </w:rPr>
        <w:t>9</w:t>
      </w:r>
      <w:r w:rsidRPr="00BA5FCF">
        <w:rPr>
          <w:rFonts w:eastAsia="標楷體"/>
        </w:rPr>
        <w:t>學年度</w:t>
      </w:r>
    </w:p>
    <w:p w:rsidR="00C31A83" w:rsidRPr="00BA5FCF" w:rsidRDefault="00C31A83" w:rsidP="00C31A83">
      <w:pPr>
        <w:rPr>
          <w:rFonts w:eastAsia="標楷體"/>
        </w:rPr>
      </w:pPr>
      <w:r w:rsidRPr="00BA5FCF">
        <w:rPr>
          <w:rFonts w:eastAsia="標楷體"/>
        </w:rPr>
        <w:t xml:space="preserve">                   </w:t>
      </w:r>
      <w:r w:rsidRPr="00BA5FCF">
        <w:rPr>
          <w:rFonts w:eastAsia="標楷體"/>
        </w:rPr>
        <w:t>生涯發展教育融入課程教學教師自我檢核表</w:t>
      </w:r>
    </w:p>
    <w:p w:rsidR="00C31A83" w:rsidRPr="00BA5FCF" w:rsidRDefault="00C31A83" w:rsidP="00C31A83">
      <w:pPr>
        <w:rPr>
          <w:rFonts w:eastAsia="標楷體"/>
        </w:rPr>
      </w:pPr>
    </w:p>
    <w:p w:rsidR="00C31A83" w:rsidRPr="00BA5FCF" w:rsidRDefault="009E09BB" w:rsidP="009E09BB">
      <w:pPr>
        <w:jc w:val="right"/>
        <w:rPr>
          <w:rFonts w:eastAsia="標楷體"/>
        </w:rPr>
      </w:pPr>
      <w:r>
        <w:rPr>
          <w:rFonts w:eastAsia="標楷體"/>
        </w:rPr>
        <w:t xml:space="preserve">                        </w:t>
      </w:r>
      <w:r w:rsidR="00C31A83" w:rsidRPr="00BA5FCF">
        <w:rPr>
          <w:rFonts w:eastAsia="標楷體"/>
        </w:rPr>
        <w:t>檢核日期：中華民國</w:t>
      </w:r>
      <w:r w:rsidR="00C31A83" w:rsidRPr="00BA5FCF">
        <w:rPr>
          <w:rFonts w:eastAsia="標楷體"/>
        </w:rPr>
        <w:t xml:space="preserve">       </w:t>
      </w:r>
      <w:r w:rsidR="00C31A83" w:rsidRPr="00BA5FCF">
        <w:rPr>
          <w:rFonts w:eastAsia="標楷體"/>
        </w:rPr>
        <w:t>年</w:t>
      </w:r>
      <w:r w:rsidR="00C31A83" w:rsidRPr="00BA5FCF">
        <w:rPr>
          <w:rFonts w:eastAsia="標楷體"/>
        </w:rPr>
        <w:t xml:space="preserve">       </w:t>
      </w:r>
      <w:r w:rsidR="00C31A83" w:rsidRPr="00BA5FCF">
        <w:rPr>
          <w:rFonts w:eastAsia="標楷體"/>
        </w:rPr>
        <w:t>月</w:t>
      </w:r>
      <w:r w:rsidR="00C31A83" w:rsidRPr="00BA5FCF">
        <w:rPr>
          <w:rFonts w:eastAsia="標楷體"/>
        </w:rPr>
        <w:t xml:space="preserve">       </w:t>
      </w:r>
      <w:r w:rsidR="00C31A83" w:rsidRPr="00BA5FCF">
        <w:rPr>
          <w:rFonts w:eastAsia="標楷體"/>
        </w:rPr>
        <w:t>日</w:t>
      </w:r>
    </w:p>
    <w:tbl>
      <w:tblPr>
        <w:tblW w:w="0" w:type="auto"/>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840"/>
        <w:gridCol w:w="3480"/>
        <w:gridCol w:w="1320"/>
        <w:gridCol w:w="240"/>
        <w:gridCol w:w="600"/>
        <w:gridCol w:w="600"/>
        <w:gridCol w:w="600"/>
        <w:gridCol w:w="1498"/>
      </w:tblGrid>
      <w:tr w:rsidR="00C31A83" w:rsidRPr="00BA5FCF" w:rsidTr="004C3D4D">
        <w:trPr>
          <w:trHeight w:val="870"/>
          <w:jc w:val="center"/>
        </w:trPr>
        <w:tc>
          <w:tcPr>
            <w:tcW w:w="840" w:type="dxa"/>
            <w:tcBorders>
              <w:top w:val="single" w:sz="12" w:space="0" w:color="000000"/>
              <w:bottom w:val="single" w:sz="12" w:space="0" w:color="000000"/>
              <w:right w:val="single" w:sz="12" w:space="0" w:color="000000"/>
            </w:tcBorders>
            <w:vAlign w:val="center"/>
          </w:tcPr>
          <w:p w:rsidR="00C31A83" w:rsidRPr="00BA5FCF" w:rsidRDefault="00C31A83" w:rsidP="004C3D4D">
            <w:pPr>
              <w:rPr>
                <w:rFonts w:eastAsia="標楷體"/>
              </w:rPr>
            </w:pPr>
            <w:r w:rsidRPr="00BA5FCF">
              <w:rPr>
                <w:rFonts w:eastAsia="標楷體"/>
              </w:rPr>
              <w:t>教師姓名</w:t>
            </w:r>
          </w:p>
        </w:tc>
        <w:tc>
          <w:tcPr>
            <w:tcW w:w="3480" w:type="dxa"/>
            <w:tcBorders>
              <w:top w:val="single" w:sz="12" w:space="0" w:color="000000"/>
              <w:left w:val="single" w:sz="12" w:space="0" w:color="000000"/>
              <w:bottom w:val="single" w:sz="4" w:space="0" w:color="000000"/>
              <w:right w:val="single" w:sz="4" w:space="0" w:color="000000"/>
            </w:tcBorders>
            <w:vAlign w:val="center"/>
          </w:tcPr>
          <w:p w:rsidR="00C31A83" w:rsidRPr="00BA5FCF" w:rsidRDefault="00C31A83" w:rsidP="004C3D4D">
            <w:pPr>
              <w:rPr>
                <w:rFonts w:eastAsia="標楷體"/>
              </w:rPr>
            </w:pPr>
          </w:p>
        </w:tc>
        <w:tc>
          <w:tcPr>
            <w:tcW w:w="1320" w:type="dxa"/>
            <w:tcBorders>
              <w:top w:val="single" w:sz="12" w:space="0" w:color="000000"/>
              <w:left w:val="single" w:sz="4" w:space="0" w:color="000000"/>
              <w:bottom w:val="single" w:sz="4" w:space="0" w:color="000000"/>
              <w:right w:val="single" w:sz="4" w:space="0" w:color="000000"/>
            </w:tcBorders>
            <w:vAlign w:val="center"/>
          </w:tcPr>
          <w:p w:rsidR="00C31A83" w:rsidRPr="00BA5FCF" w:rsidRDefault="00C31A83" w:rsidP="004C3D4D">
            <w:pPr>
              <w:rPr>
                <w:rFonts w:eastAsia="標楷體"/>
              </w:rPr>
            </w:pPr>
            <w:r w:rsidRPr="00BA5FCF">
              <w:rPr>
                <w:rFonts w:eastAsia="標楷體"/>
              </w:rPr>
              <w:t>任教科目</w:t>
            </w:r>
          </w:p>
        </w:tc>
        <w:tc>
          <w:tcPr>
            <w:tcW w:w="3538" w:type="dxa"/>
            <w:gridSpan w:val="5"/>
            <w:tcBorders>
              <w:top w:val="single" w:sz="12" w:space="0" w:color="000000"/>
              <w:left w:val="single" w:sz="4" w:space="0" w:color="000000"/>
              <w:bottom w:val="single" w:sz="4" w:space="0" w:color="000000"/>
            </w:tcBorders>
            <w:vAlign w:val="center"/>
          </w:tcPr>
          <w:p w:rsidR="00C31A83" w:rsidRPr="00BA5FCF" w:rsidRDefault="00C31A83" w:rsidP="004C3D4D">
            <w:pPr>
              <w:rPr>
                <w:rFonts w:eastAsia="標楷體"/>
              </w:rPr>
            </w:pPr>
          </w:p>
        </w:tc>
      </w:tr>
      <w:tr w:rsidR="00C31A83" w:rsidRPr="00BA5FCF" w:rsidTr="004C3D4D">
        <w:trPr>
          <w:jc w:val="center"/>
        </w:trPr>
        <w:tc>
          <w:tcPr>
            <w:tcW w:w="840" w:type="dxa"/>
            <w:tcBorders>
              <w:top w:val="single" w:sz="12" w:space="0" w:color="000000"/>
              <w:bottom w:val="single" w:sz="12" w:space="0" w:color="000000"/>
              <w:right w:val="single" w:sz="12" w:space="0" w:color="000000"/>
            </w:tcBorders>
            <w:vAlign w:val="center"/>
          </w:tcPr>
          <w:p w:rsidR="00C31A83" w:rsidRPr="00BA5FCF" w:rsidRDefault="00C31A83" w:rsidP="004C3D4D">
            <w:pPr>
              <w:rPr>
                <w:rFonts w:eastAsia="標楷體"/>
              </w:rPr>
            </w:pPr>
            <w:r w:rsidRPr="00BA5FCF">
              <w:rPr>
                <w:rFonts w:eastAsia="標楷體"/>
              </w:rPr>
              <w:t>所屬領域</w:t>
            </w:r>
          </w:p>
        </w:tc>
        <w:tc>
          <w:tcPr>
            <w:tcW w:w="8338" w:type="dxa"/>
            <w:gridSpan w:val="7"/>
            <w:tcBorders>
              <w:top w:val="single" w:sz="4" w:space="0" w:color="000000"/>
              <w:left w:val="single" w:sz="12" w:space="0" w:color="000000"/>
              <w:bottom w:val="single" w:sz="12" w:space="0" w:color="000000"/>
            </w:tcBorders>
          </w:tcPr>
          <w:p w:rsidR="00C31A83" w:rsidRPr="00BA5FCF" w:rsidRDefault="00C31A83" w:rsidP="004C3D4D">
            <w:pPr>
              <w:rPr>
                <w:rFonts w:eastAsia="標楷體"/>
              </w:rPr>
            </w:pPr>
          </w:p>
        </w:tc>
      </w:tr>
      <w:tr w:rsidR="00C31A83" w:rsidRPr="00BA5FCF" w:rsidTr="004C3D4D">
        <w:trPr>
          <w:jc w:val="center"/>
        </w:trPr>
        <w:tc>
          <w:tcPr>
            <w:tcW w:w="840" w:type="dxa"/>
            <w:tcBorders>
              <w:top w:val="single" w:sz="12" w:space="0" w:color="000000"/>
              <w:bottom w:val="single" w:sz="12" w:space="0" w:color="000000"/>
              <w:right w:val="single" w:sz="12" w:space="0" w:color="000000"/>
            </w:tcBorders>
            <w:vAlign w:val="center"/>
          </w:tcPr>
          <w:p w:rsidR="00C31A83" w:rsidRPr="00BA5FCF" w:rsidRDefault="00C31A83" w:rsidP="004C3D4D">
            <w:pPr>
              <w:rPr>
                <w:rFonts w:eastAsia="標楷體"/>
              </w:rPr>
            </w:pPr>
            <w:r w:rsidRPr="00BA5FCF">
              <w:rPr>
                <w:rFonts w:eastAsia="標楷體"/>
              </w:rPr>
              <w:t>檢核項目</w:t>
            </w:r>
          </w:p>
        </w:tc>
        <w:tc>
          <w:tcPr>
            <w:tcW w:w="5040" w:type="dxa"/>
            <w:gridSpan w:val="3"/>
            <w:tcBorders>
              <w:top w:val="single" w:sz="12" w:space="0" w:color="000000"/>
              <w:left w:val="single" w:sz="12" w:space="0" w:color="000000"/>
              <w:bottom w:val="single" w:sz="4" w:space="0" w:color="000000"/>
              <w:right w:val="single" w:sz="4" w:space="0" w:color="000000"/>
            </w:tcBorders>
            <w:vAlign w:val="center"/>
          </w:tcPr>
          <w:p w:rsidR="00C31A83" w:rsidRPr="00BA5FCF" w:rsidRDefault="00C31A83" w:rsidP="004C3D4D">
            <w:pPr>
              <w:rPr>
                <w:rFonts w:eastAsia="標楷體"/>
              </w:rPr>
            </w:pPr>
            <w:r w:rsidRPr="00BA5FCF">
              <w:rPr>
                <w:rFonts w:eastAsia="標楷體"/>
              </w:rPr>
              <w:t>檢核內容</w:t>
            </w:r>
          </w:p>
        </w:tc>
        <w:tc>
          <w:tcPr>
            <w:tcW w:w="600" w:type="dxa"/>
            <w:tcBorders>
              <w:top w:val="single" w:sz="12"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r w:rsidRPr="00BA5FCF">
              <w:rPr>
                <w:rFonts w:eastAsia="標楷體"/>
              </w:rPr>
              <w:t>已執行且具成效</w:t>
            </w:r>
          </w:p>
        </w:tc>
        <w:tc>
          <w:tcPr>
            <w:tcW w:w="600" w:type="dxa"/>
            <w:tcBorders>
              <w:top w:val="single" w:sz="12"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r w:rsidRPr="00BA5FCF">
              <w:rPr>
                <w:rFonts w:eastAsia="標楷體"/>
              </w:rPr>
              <w:t>已執行成效待加強</w:t>
            </w:r>
          </w:p>
        </w:tc>
        <w:tc>
          <w:tcPr>
            <w:tcW w:w="600" w:type="dxa"/>
            <w:tcBorders>
              <w:top w:val="single" w:sz="12"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r w:rsidRPr="00BA5FCF">
              <w:rPr>
                <w:rFonts w:eastAsia="標楷體"/>
              </w:rPr>
              <w:t>未執行</w:t>
            </w:r>
          </w:p>
        </w:tc>
        <w:tc>
          <w:tcPr>
            <w:tcW w:w="1498" w:type="dxa"/>
            <w:tcBorders>
              <w:top w:val="single" w:sz="12" w:space="0" w:color="000000"/>
              <w:left w:val="single" w:sz="4" w:space="0" w:color="000000"/>
              <w:bottom w:val="single" w:sz="4" w:space="0" w:color="000000"/>
            </w:tcBorders>
            <w:vAlign w:val="center"/>
          </w:tcPr>
          <w:p w:rsidR="00C31A83" w:rsidRPr="00BA5FCF" w:rsidRDefault="00C31A83" w:rsidP="004C3D4D">
            <w:pPr>
              <w:rPr>
                <w:rFonts w:eastAsia="標楷體"/>
              </w:rPr>
            </w:pPr>
            <w:r w:rsidRPr="00BA5FCF">
              <w:rPr>
                <w:rFonts w:eastAsia="標楷體"/>
              </w:rPr>
              <w:t>補充說明</w:t>
            </w:r>
          </w:p>
        </w:tc>
      </w:tr>
      <w:tr w:rsidR="00C31A83" w:rsidRPr="00BA5FCF" w:rsidTr="004C3D4D">
        <w:trPr>
          <w:jc w:val="center"/>
        </w:trPr>
        <w:tc>
          <w:tcPr>
            <w:tcW w:w="840" w:type="dxa"/>
            <w:tcBorders>
              <w:top w:val="single" w:sz="12" w:space="0" w:color="000000"/>
              <w:bottom w:val="single" w:sz="12" w:space="0" w:color="000000"/>
              <w:right w:val="single" w:sz="12" w:space="0" w:color="000000"/>
            </w:tcBorders>
            <w:vAlign w:val="center"/>
          </w:tcPr>
          <w:p w:rsidR="00C31A83" w:rsidRPr="00BA5FCF" w:rsidRDefault="00C31A83" w:rsidP="004C3D4D">
            <w:pPr>
              <w:rPr>
                <w:rFonts w:eastAsia="標楷體"/>
              </w:rPr>
            </w:pPr>
            <w:r w:rsidRPr="00BA5FCF">
              <w:rPr>
                <w:rFonts w:eastAsia="標楷體"/>
              </w:rPr>
              <w:t>課程規劃</w:t>
            </w:r>
          </w:p>
        </w:tc>
        <w:tc>
          <w:tcPr>
            <w:tcW w:w="5040" w:type="dxa"/>
            <w:gridSpan w:val="3"/>
            <w:tcBorders>
              <w:top w:val="single" w:sz="4" w:space="0" w:color="000000"/>
              <w:left w:val="single" w:sz="12" w:space="0" w:color="000000"/>
              <w:bottom w:val="single" w:sz="4" w:space="0" w:color="000000"/>
              <w:right w:val="single" w:sz="4" w:space="0" w:color="000000"/>
            </w:tcBorders>
          </w:tcPr>
          <w:p w:rsidR="00C31A83" w:rsidRPr="00BA5FCF" w:rsidRDefault="00C31A83" w:rsidP="004C3D4D">
            <w:pPr>
              <w:rPr>
                <w:rFonts w:eastAsia="標楷體"/>
              </w:rPr>
            </w:pPr>
            <w:r w:rsidRPr="00BA5FCF">
              <w:rPr>
                <w:rFonts w:eastAsia="標楷體"/>
              </w:rPr>
              <w:t>瞭解「生涯發展教育」之理念、課程目標及分段能力指標</w:t>
            </w: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1498" w:type="dxa"/>
            <w:tcBorders>
              <w:top w:val="single" w:sz="4" w:space="0" w:color="000000"/>
              <w:left w:val="single" w:sz="4" w:space="0" w:color="000000"/>
              <w:bottom w:val="single" w:sz="4" w:space="0" w:color="000000"/>
            </w:tcBorders>
          </w:tcPr>
          <w:p w:rsidR="00C31A83" w:rsidRPr="00BA5FCF" w:rsidRDefault="00C31A83" w:rsidP="004C3D4D">
            <w:pPr>
              <w:rPr>
                <w:rFonts w:eastAsia="標楷體"/>
              </w:rPr>
            </w:pPr>
          </w:p>
        </w:tc>
      </w:tr>
      <w:tr w:rsidR="00C31A83" w:rsidRPr="00BA5FCF" w:rsidTr="004C3D4D">
        <w:trPr>
          <w:trHeight w:val="242"/>
          <w:jc w:val="center"/>
        </w:trPr>
        <w:tc>
          <w:tcPr>
            <w:tcW w:w="840" w:type="dxa"/>
            <w:vMerge w:val="restart"/>
            <w:tcBorders>
              <w:top w:val="single" w:sz="12" w:space="0" w:color="000000"/>
              <w:right w:val="single" w:sz="12" w:space="0" w:color="000000"/>
            </w:tcBorders>
            <w:vAlign w:val="center"/>
          </w:tcPr>
          <w:p w:rsidR="00C31A83" w:rsidRPr="00BA5FCF" w:rsidRDefault="00C31A83" w:rsidP="004C3D4D">
            <w:pPr>
              <w:rPr>
                <w:rFonts w:eastAsia="標楷體"/>
              </w:rPr>
            </w:pPr>
            <w:r w:rsidRPr="00BA5FCF">
              <w:rPr>
                <w:rFonts w:eastAsia="標楷體"/>
              </w:rPr>
              <w:t>教學活動</w:t>
            </w:r>
          </w:p>
        </w:tc>
        <w:tc>
          <w:tcPr>
            <w:tcW w:w="5040" w:type="dxa"/>
            <w:gridSpan w:val="3"/>
            <w:tcBorders>
              <w:top w:val="single" w:sz="4" w:space="0" w:color="000000"/>
              <w:left w:val="single" w:sz="12" w:space="0" w:color="000000"/>
              <w:bottom w:val="single" w:sz="4" w:space="0" w:color="000000"/>
              <w:right w:val="single" w:sz="4" w:space="0" w:color="000000"/>
            </w:tcBorders>
          </w:tcPr>
          <w:p w:rsidR="00C31A83" w:rsidRPr="00BA5FCF" w:rsidRDefault="00C31A83" w:rsidP="004C3D4D">
            <w:pPr>
              <w:rPr>
                <w:rFonts w:eastAsia="標楷體"/>
              </w:rPr>
            </w:pPr>
            <w:r w:rsidRPr="00BA5FCF">
              <w:rPr>
                <w:rFonts w:eastAsia="標楷體"/>
              </w:rPr>
              <w:t>依分段能力指標及學生先備條件將「生涯發展教育」融入領域課程計畫</w:t>
            </w: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1498" w:type="dxa"/>
            <w:tcBorders>
              <w:top w:val="single" w:sz="4" w:space="0" w:color="000000"/>
              <w:left w:val="single" w:sz="4" w:space="0" w:color="000000"/>
              <w:bottom w:val="single" w:sz="4" w:space="0" w:color="000000"/>
            </w:tcBorders>
          </w:tcPr>
          <w:p w:rsidR="00C31A83" w:rsidRPr="00BA5FCF" w:rsidRDefault="00C31A83" w:rsidP="004C3D4D">
            <w:pPr>
              <w:rPr>
                <w:rFonts w:eastAsia="標楷體"/>
              </w:rPr>
            </w:pPr>
          </w:p>
        </w:tc>
      </w:tr>
      <w:tr w:rsidR="00C31A83" w:rsidRPr="00BA5FCF" w:rsidTr="004C3D4D">
        <w:trPr>
          <w:trHeight w:val="242"/>
          <w:jc w:val="center"/>
        </w:trPr>
        <w:tc>
          <w:tcPr>
            <w:tcW w:w="840" w:type="dxa"/>
            <w:vMerge/>
            <w:tcBorders>
              <w:right w:val="single" w:sz="12" w:space="0" w:color="000000"/>
            </w:tcBorders>
            <w:vAlign w:val="center"/>
          </w:tcPr>
          <w:p w:rsidR="00C31A83" w:rsidRPr="00BA5FCF" w:rsidRDefault="00C31A83" w:rsidP="004C3D4D">
            <w:pPr>
              <w:rPr>
                <w:rFonts w:eastAsia="標楷體"/>
              </w:rPr>
            </w:pPr>
          </w:p>
        </w:tc>
        <w:tc>
          <w:tcPr>
            <w:tcW w:w="5040" w:type="dxa"/>
            <w:gridSpan w:val="3"/>
            <w:tcBorders>
              <w:top w:val="single" w:sz="4" w:space="0" w:color="000000"/>
              <w:left w:val="single" w:sz="12" w:space="0" w:color="000000"/>
              <w:bottom w:val="single" w:sz="4" w:space="0" w:color="000000"/>
              <w:right w:val="single" w:sz="4" w:space="0" w:color="000000"/>
            </w:tcBorders>
          </w:tcPr>
          <w:p w:rsidR="00C31A83" w:rsidRPr="00BA5FCF" w:rsidRDefault="00C31A83" w:rsidP="004C3D4D">
            <w:pPr>
              <w:rPr>
                <w:rFonts w:eastAsia="標楷體"/>
              </w:rPr>
            </w:pPr>
            <w:r w:rsidRPr="00BA5FCF">
              <w:rPr>
                <w:rFonts w:eastAsia="標楷體"/>
              </w:rPr>
              <w:t>規劃並進行適切的「生涯發展教育」教學活動</w:t>
            </w: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1498" w:type="dxa"/>
            <w:tcBorders>
              <w:top w:val="single" w:sz="4" w:space="0" w:color="000000"/>
              <w:left w:val="single" w:sz="4" w:space="0" w:color="000000"/>
              <w:bottom w:val="single" w:sz="4" w:space="0" w:color="000000"/>
            </w:tcBorders>
          </w:tcPr>
          <w:p w:rsidR="00C31A83" w:rsidRPr="00BA5FCF" w:rsidRDefault="00C31A83" w:rsidP="004C3D4D">
            <w:pPr>
              <w:rPr>
                <w:rFonts w:eastAsia="標楷體"/>
              </w:rPr>
            </w:pPr>
          </w:p>
        </w:tc>
      </w:tr>
      <w:tr w:rsidR="00C31A83" w:rsidRPr="00BA5FCF" w:rsidTr="004C3D4D">
        <w:trPr>
          <w:trHeight w:val="242"/>
          <w:jc w:val="center"/>
        </w:trPr>
        <w:tc>
          <w:tcPr>
            <w:tcW w:w="840" w:type="dxa"/>
            <w:vMerge/>
            <w:tcBorders>
              <w:bottom w:val="single" w:sz="12" w:space="0" w:color="000000"/>
              <w:right w:val="single" w:sz="12" w:space="0" w:color="000000"/>
            </w:tcBorders>
            <w:vAlign w:val="center"/>
          </w:tcPr>
          <w:p w:rsidR="00C31A83" w:rsidRPr="00BA5FCF" w:rsidRDefault="00C31A83" w:rsidP="004C3D4D">
            <w:pPr>
              <w:rPr>
                <w:rFonts w:eastAsia="標楷體"/>
              </w:rPr>
            </w:pPr>
          </w:p>
        </w:tc>
        <w:tc>
          <w:tcPr>
            <w:tcW w:w="5040" w:type="dxa"/>
            <w:gridSpan w:val="3"/>
            <w:tcBorders>
              <w:top w:val="single" w:sz="4" w:space="0" w:color="000000"/>
              <w:left w:val="single" w:sz="12" w:space="0" w:color="000000"/>
              <w:bottom w:val="single" w:sz="4" w:space="0" w:color="000000"/>
              <w:right w:val="single" w:sz="4" w:space="0" w:color="000000"/>
            </w:tcBorders>
          </w:tcPr>
          <w:p w:rsidR="00C31A83" w:rsidRPr="00BA5FCF" w:rsidRDefault="00C31A83" w:rsidP="004C3D4D">
            <w:pPr>
              <w:rPr>
                <w:rFonts w:eastAsia="標楷體"/>
              </w:rPr>
            </w:pPr>
            <w:r w:rsidRPr="00BA5FCF">
              <w:rPr>
                <w:rFonts w:eastAsia="標楷體"/>
              </w:rPr>
              <w:t>善用相關軟硬體設備、家長及社區資源，進行「生涯發展教育」教學</w:t>
            </w: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1498" w:type="dxa"/>
            <w:tcBorders>
              <w:top w:val="single" w:sz="4" w:space="0" w:color="000000"/>
              <w:left w:val="single" w:sz="4" w:space="0" w:color="000000"/>
              <w:bottom w:val="single" w:sz="4" w:space="0" w:color="000000"/>
            </w:tcBorders>
          </w:tcPr>
          <w:p w:rsidR="00C31A83" w:rsidRPr="00BA5FCF" w:rsidRDefault="00C31A83" w:rsidP="004C3D4D">
            <w:pPr>
              <w:rPr>
                <w:rFonts w:eastAsia="標楷體"/>
              </w:rPr>
            </w:pPr>
          </w:p>
        </w:tc>
      </w:tr>
      <w:tr w:rsidR="00C31A83" w:rsidRPr="00BA5FCF" w:rsidTr="004C3D4D">
        <w:trPr>
          <w:trHeight w:val="242"/>
          <w:jc w:val="center"/>
        </w:trPr>
        <w:tc>
          <w:tcPr>
            <w:tcW w:w="840" w:type="dxa"/>
            <w:vMerge w:val="restart"/>
            <w:tcBorders>
              <w:top w:val="single" w:sz="12" w:space="0" w:color="000000"/>
              <w:right w:val="single" w:sz="12" w:space="0" w:color="000000"/>
            </w:tcBorders>
            <w:vAlign w:val="center"/>
          </w:tcPr>
          <w:p w:rsidR="00C31A83" w:rsidRPr="00BA5FCF" w:rsidRDefault="00C31A83" w:rsidP="004C3D4D">
            <w:pPr>
              <w:rPr>
                <w:rFonts w:eastAsia="標楷體"/>
              </w:rPr>
            </w:pPr>
            <w:r w:rsidRPr="00BA5FCF">
              <w:rPr>
                <w:rFonts w:eastAsia="標楷體"/>
              </w:rPr>
              <w:t>評量回饋</w:t>
            </w:r>
          </w:p>
        </w:tc>
        <w:tc>
          <w:tcPr>
            <w:tcW w:w="5040" w:type="dxa"/>
            <w:gridSpan w:val="3"/>
            <w:tcBorders>
              <w:top w:val="single" w:sz="4" w:space="0" w:color="000000"/>
              <w:left w:val="single" w:sz="12" w:space="0" w:color="000000"/>
              <w:bottom w:val="single" w:sz="4" w:space="0" w:color="000000"/>
              <w:right w:val="single" w:sz="4" w:space="0" w:color="000000"/>
            </w:tcBorders>
          </w:tcPr>
          <w:p w:rsidR="00C31A83" w:rsidRPr="00BA5FCF" w:rsidRDefault="00C31A83" w:rsidP="004C3D4D">
            <w:pPr>
              <w:rPr>
                <w:rFonts w:eastAsia="標楷體"/>
              </w:rPr>
            </w:pPr>
            <w:r w:rsidRPr="00BA5FCF">
              <w:rPr>
                <w:rFonts w:eastAsia="標楷體"/>
              </w:rPr>
              <w:t>採用多元學習評量，適時檢視學生學習情形</w:t>
            </w: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1498" w:type="dxa"/>
            <w:tcBorders>
              <w:top w:val="single" w:sz="4" w:space="0" w:color="000000"/>
              <w:left w:val="single" w:sz="4" w:space="0" w:color="000000"/>
              <w:bottom w:val="single" w:sz="4" w:space="0" w:color="000000"/>
            </w:tcBorders>
          </w:tcPr>
          <w:p w:rsidR="00C31A83" w:rsidRPr="00BA5FCF" w:rsidRDefault="00C31A83" w:rsidP="004C3D4D">
            <w:pPr>
              <w:rPr>
                <w:rFonts w:eastAsia="標楷體"/>
              </w:rPr>
            </w:pPr>
          </w:p>
        </w:tc>
      </w:tr>
      <w:tr w:rsidR="00C31A83" w:rsidRPr="00BA5FCF" w:rsidTr="004C3D4D">
        <w:trPr>
          <w:trHeight w:val="242"/>
          <w:jc w:val="center"/>
        </w:trPr>
        <w:tc>
          <w:tcPr>
            <w:tcW w:w="840" w:type="dxa"/>
            <w:vMerge/>
            <w:tcBorders>
              <w:right w:val="single" w:sz="12" w:space="0" w:color="000000"/>
            </w:tcBorders>
            <w:vAlign w:val="center"/>
          </w:tcPr>
          <w:p w:rsidR="00C31A83" w:rsidRPr="00BA5FCF" w:rsidRDefault="00C31A83" w:rsidP="004C3D4D">
            <w:pPr>
              <w:rPr>
                <w:rFonts w:eastAsia="標楷體"/>
              </w:rPr>
            </w:pPr>
          </w:p>
        </w:tc>
        <w:tc>
          <w:tcPr>
            <w:tcW w:w="5040" w:type="dxa"/>
            <w:gridSpan w:val="3"/>
            <w:tcBorders>
              <w:top w:val="single" w:sz="4" w:space="0" w:color="000000"/>
              <w:left w:val="single" w:sz="12" w:space="0" w:color="000000"/>
              <w:bottom w:val="single" w:sz="4" w:space="0" w:color="000000"/>
              <w:right w:val="single" w:sz="4" w:space="0" w:color="000000"/>
            </w:tcBorders>
          </w:tcPr>
          <w:p w:rsidR="00C31A83" w:rsidRPr="00BA5FCF" w:rsidRDefault="00C31A83" w:rsidP="004C3D4D">
            <w:pPr>
              <w:rPr>
                <w:rFonts w:eastAsia="標楷體"/>
              </w:rPr>
            </w:pPr>
            <w:r w:rsidRPr="00BA5FCF">
              <w:rPr>
                <w:rFonts w:eastAsia="標楷體"/>
              </w:rPr>
              <w:t>綜合學生相關表現，提供適切回饋建議及生涯輔導</w:t>
            </w: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1498" w:type="dxa"/>
            <w:tcBorders>
              <w:top w:val="single" w:sz="4" w:space="0" w:color="000000"/>
              <w:left w:val="single" w:sz="4" w:space="0" w:color="000000"/>
              <w:bottom w:val="single" w:sz="4" w:space="0" w:color="000000"/>
            </w:tcBorders>
          </w:tcPr>
          <w:p w:rsidR="00C31A83" w:rsidRPr="00BA5FCF" w:rsidRDefault="00C31A83" w:rsidP="004C3D4D">
            <w:pPr>
              <w:rPr>
                <w:rFonts w:eastAsia="標楷體"/>
              </w:rPr>
            </w:pPr>
          </w:p>
        </w:tc>
      </w:tr>
      <w:tr w:rsidR="00C31A83" w:rsidRPr="00BA5FCF" w:rsidTr="004C3D4D">
        <w:trPr>
          <w:trHeight w:val="122"/>
          <w:jc w:val="center"/>
        </w:trPr>
        <w:tc>
          <w:tcPr>
            <w:tcW w:w="840" w:type="dxa"/>
            <w:vMerge w:val="restart"/>
            <w:tcBorders>
              <w:top w:val="single" w:sz="12" w:space="0" w:color="000000"/>
              <w:right w:val="single" w:sz="12" w:space="0" w:color="000000"/>
            </w:tcBorders>
            <w:vAlign w:val="center"/>
          </w:tcPr>
          <w:p w:rsidR="00C31A83" w:rsidRPr="00BA5FCF" w:rsidRDefault="00C31A83" w:rsidP="004C3D4D">
            <w:pPr>
              <w:rPr>
                <w:rFonts w:eastAsia="標楷體"/>
              </w:rPr>
            </w:pPr>
            <w:r w:rsidRPr="00BA5FCF">
              <w:rPr>
                <w:rFonts w:eastAsia="標楷體"/>
              </w:rPr>
              <w:t>其他</w:t>
            </w:r>
          </w:p>
        </w:tc>
        <w:tc>
          <w:tcPr>
            <w:tcW w:w="5040" w:type="dxa"/>
            <w:gridSpan w:val="3"/>
            <w:tcBorders>
              <w:top w:val="single" w:sz="4" w:space="0" w:color="000000"/>
              <w:left w:val="single" w:sz="12"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C31A83" w:rsidRPr="00BA5FCF" w:rsidRDefault="00C31A83" w:rsidP="004C3D4D">
            <w:pPr>
              <w:rPr>
                <w:rFonts w:eastAsia="標楷體"/>
              </w:rPr>
            </w:pPr>
          </w:p>
        </w:tc>
        <w:tc>
          <w:tcPr>
            <w:tcW w:w="1498" w:type="dxa"/>
            <w:tcBorders>
              <w:top w:val="single" w:sz="4" w:space="0" w:color="000000"/>
              <w:left w:val="single" w:sz="4" w:space="0" w:color="000000"/>
              <w:bottom w:val="single" w:sz="4" w:space="0" w:color="000000"/>
            </w:tcBorders>
          </w:tcPr>
          <w:p w:rsidR="00C31A83" w:rsidRPr="00BA5FCF" w:rsidRDefault="00C31A83" w:rsidP="004C3D4D">
            <w:pPr>
              <w:rPr>
                <w:rFonts w:eastAsia="標楷體"/>
              </w:rPr>
            </w:pPr>
          </w:p>
        </w:tc>
      </w:tr>
      <w:tr w:rsidR="00C31A83" w:rsidRPr="00BA5FCF" w:rsidTr="004C3D4D">
        <w:trPr>
          <w:trHeight w:val="116"/>
          <w:jc w:val="center"/>
        </w:trPr>
        <w:tc>
          <w:tcPr>
            <w:tcW w:w="840" w:type="dxa"/>
            <w:vMerge/>
            <w:tcBorders>
              <w:bottom w:val="single" w:sz="12" w:space="0" w:color="000000"/>
              <w:right w:val="single" w:sz="12" w:space="0" w:color="000000"/>
            </w:tcBorders>
          </w:tcPr>
          <w:p w:rsidR="00C31A83" w:rsidRPr="00BA5FCF" w:rsidRDefault="00C31A83" w:rsidP="004C3D4D">
            <w:pPr>
              <w:rPr>
                <w:rFonts w:eastAsia="標楷體"/>
              </w:rPr>
            </w:pPr>
          </w:p>
        </w:tc>
        <w:tc>
          <w:tcPr>
            <w:tcW w:w="5040" w:type="dxa"/>
            <w:gridSpan w:val="3"/>
            <w:tcBorders>
              <w:top w:val="single" w:sz="4" w:space="0" w:color="000000"/>
              <w:left w:val="single" w:sz="12" w:space="0" w:color="000000"/>
              <w:bottom w:val="single" w:sz="12"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12"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12" w:space="0" w:color="000000"/>
              <w:right w:val="single" w:sz="4" w:space="0" w:color="000000"/>
            </w:tcBorders>
          </w:tcPr>
          <w:p w:rsidR="00C31A83" w:rsidRPr="00BA5FCF" w:rsidRDefault="00C31A83" w:rsidP="004C3D4D">
            <w:pPr>
              <w:rPr>
                <w:rFonts w:eastAsia="標楷體"/>
              </w:rPr>
            </w:pPr>
          </w:p>
        </w:tc>
        <w:tc>
          <w:tcPr>
            <w:tcW w:w="600" w:type="dxa"/>
            <w:tcBorders>
              <w:top w:val="single" w:sz="4" w:space="0" w:color="000000"/>
              <w:left w:val="single" w:sz="4" w:space="0" w:color="000000"/>
              <w:bottom w:val="single" w:sz="12" w:space="0" w:color="000000"/>
              <w:right w:val="single" w:sz="4" w:space="0" w:color="000000"/>
            </w:tcBorders>
          </w:tcPr>
          <w:p w:rsidR="00C31A83" w:rsidRPr="00BA5FCF" w:rsidRDefault="00C31A83" w:rsidP="004C3D4D">
            <w:pPr>
              <w:rPr>
                <w:rFonts w:eastAsia="標楷體"/>
              </w:rPr>
            </w:pPr>
          </w:p>
        </w:tc>
        <w:tc>
          <w:tcPr>
            <w:tcW w:w="1498" w:type="dxa"/>
            <w:tcBorders>
              <w:top w:val="single" w:sz="4" w:space="0" w:color="000000"/>
              <w:left w:val="single" w:sz="4" w:space="0" w:color="000000"/>
              <w:bottom w:val="single" w:sz="12" w:space="0" w:color="000000"/>
            </w:tcBorders>
          </w:tcPr>
          <w:p w:rsidR="00C31A83" w:rsidRPr="00BA5FCF" w:rsidRDefault="00C31A83" w:rsidP="004C3D4D">
            <w:pPr>
              <w:rPr>
                <w:rFonts w:eastAsia="標楷體"/>
              </w:rPr>
            </w:pPr>
          </w:p>
        </w:tc>
      </w:tr>
    </w:tbl>
    <w:p w:rsidR="00C31A83" w:rsidRPr="006F0862" w:rsidRDefault="00C31A83" w:rsidP="006F0862">
      <w:pPr>
        <w:ind w:left="840" w:hangingChars="350" w:hanging="840"/>
        <w:jc w:val="both"/>
        <w:rPr>
          <w:rFonts w:eastAsia="標楷體"/>
        </w:rPr>
      </w:pPr>
      <w:r w:rsidRPr="00BA5FCF">
        <w:rPr>
          <w:rFonts w:cs="新細明體" w:hint="eastAsia"/>
        </w:rPr>
        <w:t xml:space="preserve">     </w:t>
      </w:r>
      <w:r w:rsidRPr="00BA5FCF">
        <w:rPr>
          <w:rFonts w:cs="新細明體" w:hint="eastAsia"/>
        </w:rPr>
        <w:t>※</w:t>
      </w:r>
      <w:r w:rsidRPr="00BA5FCF">
        <w:rPr>
          <w:rFonts w:eastAsia="標楷體"/>
        </w:rPr>
        <w:t>請領域教師於</w:t>
      </w:r>
      <w:r w:rsidRPr="00BA5FCF">
        <w:rPr>
          <w:rFonts w:eastAsia="標楷體"/>
        </w:rPr>
        <w:t>1</w:t>
      </w:r>
      <w:r w:rsidRPr="00BA5FCF">
        <w:rPr>
          <w:rFonts w:eastAsia="標楷體" w:hint="eastAsia"/>
        </w:rPr>
        <w:t>10</w:t>
      </w:r>
      <w:r w:rsidRPr="00BA5FCF">
        <w:rPr>
          <w:rFonts w:eastAsia="標楷體"/>
        </w:rPr>
        <w:t>年</w:t>
      </w:r>
      <w:r w:rsidRPr="00BA5FCF">
        <w:rPr>
          <w:rFonts w:eastAsia="標楷體" w:hint="eastAsia"/>
        </w:rPr>
        <w:t>7</w:t>
      </w:r>
      <w:r w:rsidRPr="00BA5FCF">
        <w:rPr>
          <w:rFonts w:eastAsia="標楷體"/>
        </w:rPr>
        <w:t>月</w:t>
      </w:r>
      <w:r w:rsidRPr="00BA5FCF">
        <w:rPr>
          <w:rFonts w:eastAsia="標楷體" w:hint="eastAsia"/>
        </w:rPr>
        <w:t>9</w:t>
      </w:r>
      <w:r w:rsidRPr="00BA5FCF">
        <w:rPr>
          <w:rFonts w:eastAsia="標楷體"/>
        </w:rPr>
        <w:t>日前將檢核表送回輔導室資料組或將電子檔</w:t>
      </w:r>
      <w:r>
        <w:rPr>
          <w:rFonts w:eastAsia="標楷體" w:hint="eastAsia"/>
        </w:rPr>
        <w:t xml:space="preserve"> </w:t>
      </w:r>
      <w:r w:rsidRPr="00BA5FCF">
        <w:rPr>
          <w:rFonts w:eastAsia="標楷體"/>
        </w:rPr>
        <w:t>逕寄</w:t>
      </w:r>
      <w:r w:rsidRPr="00BA5FCF">
        <w:rPr>
          <w:rFonts w:eastAsia="標楷體" w:hint="eastAsia"/>
        </w:rPr>
        <w:t>t183</w:t>
      </w:r>
      <w:r w:rsidRPr="00BA5FCF">
        <w:rPr>
          <w:rFonts w:eastAsia="標楷體"/>
        </w:rPr>
        <w:t>@</w:t>
      </w:r>
      <w:r w:rsidRPr="00BA5FCF">
        <w:rPr>
          <w:rFonts w:eastAsia="標楷體" w:hint="eastAsia"/>
        </w:rPr>
        <w:t>chjhs.tyc.edu</w:t>
      </w:r>
      <w:r w:rsidRPr="00BA5FCF">
        <w:rPr>
          <w:rFonts w:eastAsia="標楷體"/>
        </w:rPr>
        <w:t>.</w:t>
      </w:r>
      <w:r w:rsidRPr="00BA5FCF">
        <w:rPr>
          <w:rFonts w:eastAsia="標楷體" w:hint="eastAsia"/>
        </w:rPr>
        <w:t>tw</w:t>
      </w:r>
      <w:r w:rsidRPr="00BA5FCF">
        <w:rPr>
          <w:rFonts w:eastAsia="標楷體"/>
        </w:rPr>
        <w:t>。</w:t>
      </w:r>
    </w:p>
    <w:p w:rsidR="006F0862" w:rsidRDefault="006F0862" w:rsidP="00C31A83">
      <w:pPr>
        <w:rPr>
          <w:rFonts w:eastAsia="標楷體"/>
          <w:bdr w:val="single" w:sz="4" w:space="0" w:color="auto"/>
        </w:rPr>
        <w:sectPr w:rsidR="006F0862">
          <w:pgSz w:w="11906" w:h="16838"/>
          <w:pgMar w:top="1440" w:right="1800" w:bottom="1440" w:left="1800" w:header="851" w:footer="992" w:gutter="0"/>
          <w:cols w:space="425"/>
          <w:docGrid w:type="lines" w:linePitch="360"/>
        </w:sectPr>
      </w:pPr>
    </w:p>
    <w:p w:rsidR="00C31A83" w:rsidRPr="00C31A83" w:rsidRDefault="00C31A83" w:rsidP="00C31A83">
      <w:pPr>
        <w:rPr>
          <w:rFonts w:eastAsia="標楷體"/>
          <w:bdr w:val="single" w:sz="4" w:space="0" w:color="auto"/>
        </w:rPr>
      </w:pPr>
      <w:r w:rsidRPr="00BA5FCF">
        <w:rPr>
          <w:rFonts w:eastAsia="標楷體"/>
          <w:bdr w:val="single" w:sz="4" w:space="0" w:color="auto"/>
        </w:rPr>
        <w:lastRenderedPageBreak/>
        <w:t>附件</w:t>
      </w:r>
      <w:r>
        <w:rPr>
          <w:rFonts w:eastAsia="標楷體" w:hint="eastAsia"/>
          <w:bdr w:val="single" w:sz="4" w:space="0" w:color="auto"/>
        </w:rPr>
        <w:t>二</w:t>
      </w:r>
    </w:p>
    <w:p w:rsidR="007A0514" w:rsidRPr="000D4718" w:rsidRDefault="007A0514" w:rsidP="007A0514">
      <w:pPr>
        <w:jc w:val="center"/>
        <w:rPr>
          <w:rFonts w:ascii="標楷體" w:eastAsia="標楷體" w:hAnsi="標楷體"/>
          <w:b/>
          <w:sz w:val="28"/>
          <w:szCs w:val="28"/>
        </w:rPr>
      </w:pPr>
      <w:r>
        <w:rPr>
          <w:rFonts w:ascii="標楷體" w:eastAsia="標楷體" w:hAnsi="標楷體" w:hint="eastAsia"/>
          <w:b/>
          <w:sz w:val="28"/>
          <w:szCs w:val="28"/>
        </w:rPr>
        <w:t>桃園市立中興國民中學藝術才能</w:t>
      </w:r>
      <w:r w:rsidRPr="000D4718">
        <w:rPr>
          <w:rFonts w:ascii="標楷體" w:eastAsia="標楷體" w:hAnsi="標楷體" w:hint="eastAsia"/>
          <w:b/>
          <w:sz w:val="28"/>
          <w:szCs w:val="28"/>
        </w:rPr>
        <w:t>班課程發展小組組織要點</w:t>
      </w:r>
      <w:r>
        <w:rPr>
          <w:rFonts w:ascii="標楷體" w:eastAsia="標楷體" w:hAnsi="標楷體" w:hint="eastAsia"/>
          <w:b/>
          <w:sz w:val="28"/>
          <w:szCs w:val="28"/>
        </w:rPr>
        <w:t>(草案)</w:t>
      </w:r>
    </w:p>
    <w:p w:rsidR="007A0514" w:rsidRPr="00C2263B" w:rsidRDefault="007A0514" w:rsidP="007A0514">
      <w:pPr>
        <w:snapToGrid w:val="0"/>
        <w:spacing w:line="360" w:lineRule="auto"/>
        <w:rPr>
          <w:rFonts w:ascii="標楷體" w:eastAsia="標楷體" w:hAnsi="標楷體"/>
        </w:rPr>
      </w:pPr>
      <w:r w:rsidRPr="00C2263B">
        <w:rPr>
          <w:rFonts w:ascii="標楷體" w:eastAsia="標楷體" w:hAnsi="標楷體" w:hint="eastAsia"/>
        </w:rPr>
        <w:t>壹、依據</w:t>
      </w:r>
    </w:p>
    <w:p w:rsidR="007A0514" w:rsidRPr="00C2263B" w:rsidRDefault="007A0514" w:rsidP="007A0514">
      <w:pPr>
        <w:snapToGrid w:val="0"/>
        <w:spacing w:line="360" w:lineRule="auto"/>
        <w:ind w:firstLineChars="200" w:firstLine="480"/>
        <w:rPr>
          <w:rFonts w:ascii="標楷體" w:eastAsia="標楷體" w:hAnsi="標楷體"/>
        </w:rPr>
      </w:pPr>
      <w:r w:rsidRPr="00C2263B">
        <w:rPr>
          <w:rFonts w:ascii="標楷體" w:eastAsia="標楷體" w:hAnsi="標楷體" w:hint="eastAsia"/>
        </w:rPr>
        <w:t>一、藝術教育法</w:t>
      </w:r>
    </w:p>
    <w:p w:rsidR="007A0514" w:rsidRPr="00C2263B" w:rsidRDefault="007A0514" w:rsidP="007A0514">
      <w:pPr>
        <w:snapToGrid w:val="0"/>
        <w:spacing w:line="360" w:lineRule="auto"/>
        <w:ind w:firstLineChars="200" w:firstLine="480"/>
        <w:rPr>
          <w:rFonts w:ascii="標楷體" w:eastAsia="標楷體" w:hAnsi="標楷體"/>
        </w:rPr>
      </w:pPr>
      <w:r w:rsidRPr="00C2263B">
        <w:rPr>
          <w:rFonts w:ascii="標楷體" w:eastAsia="標楷體" w:hAnsi="標楷體" w:hint="eastAsia"/>
        </w:rPr>
        <w:t>二、十二年國民基本教育藝術才能班課程實施規範</w:t>
      </w:r>
    </w:p>
    <w:p w:rsidR="007A0514" w:rsidRPr="00B506C4" w:rsidRDefault="007A0514" w:rsidP="00B506C4">
      <w:pPr>
        <w:snapToGrid w:val="0"/>
        <w:spacing w:line="360" w:lineRule="auto"/>
        <w:rPr>
          <w:rFonts w:ascii="標楷體" w:eastAsia="標楷體" w:hAnsi="標楷體"/>
        </w:rPr>
      </w:pPr>
      <w:r w:rsidRPr="00C2263B">
        <w:rPr>
          <w:rFonts w:ascii="標楷體" w:eastAsia="標楷體" w:hAnsi="標楷體" w:hint="eastAsia"/>
        </w:rPr>
        <w:t>貳、</w:t>
      </w:r>
      <w:r w:rsidRPr="00B506C4">
        <w:rPr>
          <w:rFonts w:ascii="標楷體" w:eastAsia="標楷體" w:hAnsi="標楷體"/>
        </w:rPr>
        <w:t>目的：</w:t>
      </w:r>
    </w:p>
    <w:p w:rsidR="007A0514" w:rsidRPr="00B506C4" w:rsidRDefault="007A0514" w:rsidP="00924B44">
      <w:pPr>
        <w:snapToGrid w:val="0"/>
        <w:spacing w:line="360" w:lineRule="auto"/>
        <w:ind w:firstLineChars="50" w:firstLine="120"/>
        <w:rPr>
          <w:rFonts w:ascii="標楷體" w:eastAsia="標楷體" w:hAnsi="標楷體"/>
        </w:rPr>
      </w:pPr>
      <w:r w:rsidRPr="00B506C4">
        <w:rPr>
          <w:rFonts w:ascii="標楷體" w:eastAsia="標楷體" w:hAnsi="標楷體" w:hint="eastAsia"/>
        </w:rPr>
        <w:t xml:space="preserve">  </w:t>
      </w:r>
      <w:r w:rsidR="00924B44" w:rsidRPr="00C2263B">
        <w:rPr>
          <w:rFonts w:ascii="標楷體" w:eastAsia="標楷體" w:hAnsi="標楷體" w:hint="eastAsia"/>
        </w:rPr>
        <w:t>一、</w:t>
      </w:r>
      <w:r w:rsidRPr="00B506C4">
        <w:rPr>
          <w:rFonts w:ascii="標楷體" w:eastAsia="標楷體" w:hAnsi="標楷體" w:hint="eastAsia"/>
        </w:rPr>
        <w:t xml:space="preserve"> </w:t>
      </w:r>
      <w:r w:rsidRPr="00B506C4">
        <w:rPr>
          <w:rFonts w:ascii="標楷體" w:eastAsia="標楷體" w:hAnsi="標楷體"/>
        </w:rPr>
        <w:t>培育藝術才能優異的學生，養成藝術與文化發展之基礎人才。</w:t>
      </w:r>
    </w:p>
    <w:p w:rsidR="0024132A" w:rsidRDefault="007A0514" w:rsidP="0024132A">
      <w:pPr>
        <w:snapToGrid w:val="0"/>
        <w:spacing w:line="360" w:lineRule="auto"/>
        <w:rPr>
          <w:rFonts w:ascii="標楷體" w:eastAsia="標楷體" w:hAnsi="標楷體"/>
        </w:rPr>
      </w:pPr>
      <w:r w:rsidRPr="00B506C4">
        <w:rPr>
          <w:rFonts w:ascii="標楷體" w:eastAsia="標楷體" w:hAnsi="標楷體" w:hint="eastAsia"/>
        </w:rPr>
        <w:t xml:space="preserve">   二、</w:t>
      </w:r>
      <w:r w:rsidR="00B506C4">
        <w:rPr>
          <w:rFonts w:ascii="標楷體" w:eastAsia="標楷體" w:hAnsi="標楷體"/>
        </w:rPr>
        <w:t>使藝術才能班之辦理更為制度化，並提升藝術才能班之辦學品質</w:t>
      </w:r>
      <w:r w:rsidR="00B506C4" w:rsidRPr="00B506C4">
        <w:rPr>
          <w:rFonts w:ascii="標楷體" w:eastAsia="標楷體" w:hAnsi="標楷體"/>
        </w:rPr>
        <w:t>。</w:t>
      </w:r>
    </w:p>
    <w:p w:rsidR="007A0514" w:rsidRPr="00B506C4" w:rsidRDefault="007A0514" w:rsidP="0024132A">
      <w:pPr>
        <w:snapToGrid w:val="0"/>
        <w:spacing w:line="360" w:lineRule="auto"/>
        <w:ind w:firstLineChars="150" w:firstLine="360"/>
        <w:jc w:val="both"/>
        <w:rPr>
          <w:rFonts w:ascii="標楷體" w:eastAsia="標楷體" w:hAnsi="標楷體"/>
        </w:rPr>
      </w:pPr>
      <w:r w:rsidRPr="00B506C4">
        <w:rPr>
          <w:rFonts w:ascii="標楷體" w:eastAsia="標楷體" w:hAnsi="標楷體" w:hint="eastAsia"/>
        </w:rPr>
        <w:t>三、</w:t>
      </w:r>
      <w:r w:rsidRPr="00B506C4">
        <w:rPr>
          <w:rFonts w:ascii="標楷體" w:eastAsia="標楷體" w:hAnsi="標楷體"/>
        </w:rPr>
        <w:t>持續提供兼備音樂本質與多元發展之課程，施以適性與系統化之音樂教育，強化專業音樂素養，培養具展演、創作與鑑賞進階知能之音樂人才，提升社會藝術風氣與文化水準。</w:t>
      </w:r>
    </w:p>
    <w:p w:rsidR="007A0514" w:rsidRPr="00C2263B" w:rsidRDefault="007A0514" w:rsidP="007A0514">
      <w:pPr>
        <w:snapToGrid w:val="0"/>
        <w:spacing w:line="360" w:lineRule="auto"/>
        <w:rPr>
          <w:rFonts w:ascii="標楷體" w:eastAsia="標楷體" w:hAnsi="標楷體"/>
        </w:rPr>
      </w:pPr>
      <w:r>
        <w:rPr>
          <w:rFonts w:ascii="標楷體" w:eastAsia="標楷體" w:hAnsi="標楷體" w:hint="eastAsia"/>
        </w:rPr>
        <w:t>參</w:t>
      </w:r>
      <w:r w:rsidRPr="00C2263B">
        <w:rPr>
          <w:rFonts w:ascii="標楷體" w:eastAsia="標楷體" w:hAnsi="標楷體" w:hint="eastAsia"/>
        </w:rPr>
        <w:t>、組織成員</w:t>
      </w:r>
    </w:p>
    <w:p w:rsidR="007A0514" w:rsidRPr="0086767F" w:rsidRDefault="007A0514" w:rsidP="007A0514">
      <w:pPr>
        <w:snapToGrid w:val="0"/>
        <w:spacing w:line="360" w:lineRule="auto"/>
        <w:ind w:left="840" w:hangingChars="350" w:hanging="840"/>
        <w:jc w:val="both"/>
        <w:rPr>
          <w:rFonts w:ascii="標楷體" w:eastAsia="標楷體" w:hAnsi="標楷體"/>
          <w:shd w:val="pct15" w:color="auto" w:fill="FFFFFF"/>
        </w:rPr>
      </w:pPr>
      <w:r>
        <w:rPr>
          <w:rFonts w:ascii="標楷體" w:eastAsia="標楷體" w:hAnsi="標楷體" w:hint="eastAsia"/>
        </w:rPr>
        <w:t xml:space="preserve">    一、</w:t>
      </w:r>
      <w:r w:rsidRPr="00C2263B">
        <w:rPr>
          <w:rFonts w:ascii="標楷體" w:eastAsia="標楷體" w:hAnsi="標楷體" w:hint="eastAsia"/>
        </w:rPr>
        <w:t>藝術才能班課程發展小組成員</w:t>
      </w:r>
      <w:r>
        <w:rPr>
          <w:rFonts w:ascii="標楷體" w:eastAsia="標楷體" w:hAnsi="標楷體" w:hint="eastAsia"/>
        </w:rPr>
        <w:t>共計13-15人</w:t>
      </w:r>
      <w:r w:rsidRPr="00C2263B">
        <w:rPr>
          <w:rFonts w:ascii="標楷體" w:eastAsia="標楷體" w:hAnsi="標楷體" w:hint="eastAsia"/>
        </w:rPr>
        <w:t>包括學校行政人員、</w:t>
      </w:r>
      <w:r>
        <w:rPr>
          <w:rFonts w:ascii="標楷體" w:eastAsia="標楷體" w:hAnsi="標楷體" w:hint="eastAsia"/>
        </w:rPr>
        <w:t>藝術才能班之各領域</w:t>
      </w:r>
      <w:r w:rsidRPr="00C2263B">
        <w:rPr>
          <w:rFonts w:ascii="標楷體" w:eastAsia="標楷體" w:hAnsi="標楷體" w:hint="eastAsia"/>
        </w:rPr>
        <w:t>/科目（含特殊需求領域）</w:t>
      </w:r>
      <w:r>
        <w:rPr>
          <w:rFonts w:ascii="標楷體" w:eastAsia="標楷體" w:hAnsi="標楷體" w:hint="eastAsia"/>
        </w:rPr>
        <w:t>授課教師代表</w:t>
      </w:r>
      <w:r w:rsidRPr="00C2263B">
        <w:rPr>
          <w:rFonts w:ascii="標楷體" w:eastAsia="標楷體" w:hAnsi="標楷體" w:hint="eastAsia"/>
        </w:rPr>
        <w:t>、</w:t>
      </w:r>
      <w:r>
        <w:rPr>
          <w:rFonts w:ascii="標楷體" w:eastAsia="標楷體" w:hAnsi="標楷體" w:hint="eastAsia"/>
        </w:rPr>
        <w:t>學生家長代表、班級導師代表、</w:t>
      </w:r>
      <w:r w:rsidRPr="00C2263B">
        <w:rPr>
          <w:rFonts w:ascii="標楷體" w:eastAsia="標楷體" w:hAnsi="標楷體" w:hint="eastAsia"/>
        </w:rPr>
        <w:t>專家學者代表等擔任委員，</w:t>
      </w:r>
      <w:r w:rsidRPr="0086767F">
        <w:rPr>
          <w:rFonts w:ascii="標楷體" w:eastAsia="標楷體" w:hAnsi="標楷體" w:hint="eastAsia"/>
          <w:shd w:val="pct15" w:color="auto" w:fill="FFFFFF"/>
        </w:rPr>
        <w:t>召集人由委員互選之</w:t>
      </w:r>
      <w:r>
        <w:rPr>
          <w:rFonts w:ascii="標楷體" w:eastAsia="標楷體" w:hAnsi="標楷體" w:hint="eastAsia"/>
        </w:rPr>
        <w:t>。</w:t>
      </w:r>
      <w:r w:rsidRPr="00C2263B">
        <w:rPr>
          <w:rFonts w:ascii="標楷體" w:eastAsia="標楷體" w:hAnsi="標楷體" w:hint="eastAsia"/>
        </w:rPr>
        <w:t>高級中等學校教育階段得應設置學生代表；</w:t>
      </w:r>
      <w:r w:rsidRPr="0086767F">
        <w:rPr>
          <w:rFonts w:ascii="標楷體" w:eastAsia="標楷體" w:hAnsi="標楷體" w:hint="eastAsia"/>
          <w:shd w:val="pct15" w:color="auto" w:fill="FFFFFF"/>
        </w:rPr>
        <w:t>單一性別委員人數不得少於委員總數三分之一。</w:t>
      </w:r>
    </w:p>
    <w:p w:rsidR="007A0514" w:rsidRDefault="007A0514" w:rsidP="007A0514">
      <w:pPr>
        <w:snapToGrid w:val="0"/>
        <w:spacing w:line="360" w:lineRule="auto"/>
        <w:ind w:left="840" w:hangingChars="350" w:hanging="840"/>
        <w:rPr>
          <w:rFonts w:ascii="標楷體" w:eastAsia="標楷體" w:hAnsi="標楷體"/>
        </w:rPr>
      </w:pPr>
      <w:r>
        <w:rPr>
          <w:rFonts w:ascii="標楷體" w:eastAsia="標楷體" w:hAnsi="標楷體" w:hint="eastAsia"/>
        </w:rPr>
        <w:t xml:space="preserve">    二、成員如下：</w:t>
      </w: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011"/>
        <w:gridCol w:w="1391"/>
        <w:gridCol w:w="2268"/>
        <w:gridCol w:w="1559"/>
      </w:tblGrid>
      <w:tr w:rsidR="007A0514" w:rsidRPr="00171178" w:rsidTr="005B3DA4">
        <w:trPr>
          <w:trHeight w:val="525"/>
        </w:trPr>
        <w:tc>
          <w:tcPr>
            <w:tcW w:w="709"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項次</w:t>
            </w:r>
          </w:p>
        </w:tc>
        <w:tc>
          <w:tcPr>
            <w:tcW w:w="2011"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職稱</w:t>
            </w:r>
          </w:p>
        </w:tc>
        <w:tc>
          <w:tcPr>
            <w:tcW w:w="1391"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姓名</w:t>
            </w:r>
          </w:p>
        </w:tc>
        <w:tc>
          <w:tcPr>
            <w:tcW w:w="2268"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類別</w:t>
            </w:r>
          </w:p>
        </w:tc>
        <w:tc>
          <w:tcPr>
            <w:tcW w:w="1559"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備註</w:t>
            </w:r>
          </w:p>
        </w:tc>
      </w:tr>
      <w:tr w:rsidR="007A0514" w:rsidRPr="00171178" w:rsidTr="005B3DA4">
        <w:tc>
          <w:tcPr>
            <w:tcW w:w="709"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1</w:t>
            </w:r>
          </w:p>
        </w:tc>
        <w:tc>
          <w:tcPr>
            <w:tcW w:w="2011"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教務主任</w:t>
            </w:r>
          </w:p>
        </w:tc>
        <w:tc>
          <w:tcPr>
            <w:tcW w:w="1391" w:type="dxa"/>
            <w:shd w:val="clear" w:color="auto" w:fill="auto"/>
          </w:tcPr>
          <w:p w:rsidR="007A0514" w:rsidRPr="00171178" w:rsidRDefault="007A0514" w:rsidP="005B3DA4">
            <w:pPr>
              <w:snapToGrid w:val="0"/>
              <w:spacing w:line="240" w:lineRule="atLeast"/>
              <w:rPr>
                <w:rFonts w:ascii="標楷體" w:eastAsia="標楷體" w:hAnsi="標楷體"/>
              </w:rPr>
            </w:pPr>
          </w:p>
        </w:tc>
        <w:tc>
          <w:tcPr>
            <w:tcW w:w="2268"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行政代表</w:t>
            </w:r>
          </w:p>
        </w:tc>
        <w:tc>
          <w:tcPr>
            <w:tcW w:w="1559" w:type="dxa"/>
            <w:shd w:val="clear" w:color="auto" w:fill="auto"/>
          </w:tcPr>
          <w:p w:rsidR="007A0514" w:rsidRPr="00171178" w:rsidRDefault="007A0514" w:rsidP="005B3DA4">
            <w:pPr>
              <w:snapToGrid w:val="0"/>
              <w:spacing w:line="240" w:lineRule="atLeast"/>
              <w:rPr>
                <w:rFonts w:ascii="標楷體" w:eastAsia="標楷體" w:hAnsi="標楷體"/>
              </w:rPr>
            </w:pPr>
          </w:p>
        </w:tc>
      </w:tr>
      <w:tr w:rsidR="007A0514" w:rsidRPr="00171178" w:rsidTr="005B3DA4">
        <w:tc>
          <w:tcPr>
            <w:tcW w:w="709"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2</w:t>
            </w:r>
          </w:p>
        </w:tc>
        <w:tc>
          <w:tcPr>
            <w:tcW w:w="2011"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輔導主任</w:t>
            </w:r>
          </w:p>
        </w:tc>
        <w:tc>
          <w:tcPr>
            <w:tcW w:w="1391" w:type="dxa"/>
            <w:shd w:val="clear" w:color="auto" w:fill="auto"/>
          </w:tcPr>
          <w:p w:rsidR="007A0514" w:rsidRPr="00171178" w:rsidRDefault="007A0514" w:rsidP="005B3DA4">
            <w:pPr>
              <w:snapToGrid w:val="0"/>
              <w:spacing w:line="240" w:lineRule="atLeast"/>
              <w:rPr>
                <w:rFonts w:ascii="標楷體" w:eastAsia="標楷體" w:hAnsi="標楷體"/>
              </w:rPr>
            </w:pPr>
          </w:p>
        </w:tc>
        <w:tc>
          <w:tcPr>
            <w:tcW w:w="2268" w:type="dxa"/>
            <w:shd w:val="clear" w:color="auto" w:fill="auto"/>
          </w:tcPr>
          <w:p w:rsidR="007A0514" w:rsidRDefault="007A0514" w:rsidP="005B3DA4">
            <w:pPr>
              <w:snapToGrid w:val="0"/>
              <w:spacing w:line="240" w:lineRule="atLeast"/>
            </w:pPr>
            <w:r w:rsidRPr="00171178">
              <w:rPr>
                <w:rFonts w:ascii="標楷體" w:eastAsia="標楷體" w:hAnsi="標楷體" w:hint="eastAsia"/>
              </w:rPr>
              <w:t>行政代表</w:t>
            </w:r>
          </w:p>
        </w:tc>
        <w:tc>
          <w:tcPr>
            <w:tcW w:w="1559"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兼執行秘書</w:t>
            </w:r>
          </w:p>
        </w:tc>
      </w:tr>
      <w:tr w:rsidR="007A0514" w:rsidRPr="00171178" w:rsidTr="005B3DA4">
        <w:tc>
          <w:tcPr>
            <w:tcW w:w="709"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3</w:t>
            </w:r>
          </w:p>
        </w:tc>
        <w:tc>
          <w:tcPr>
            <w:tcW w:w="2011"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特教組長</w:t>
            </w:r>
          </w:p>
        </w:tc>
        <w:tc>
          <w:tcPr>
            <w:tcW w:w="1391" w:type="dxa"/>
            <w:shd w:val="clear" w:color="auto" w:fill="auto"/>
          </w:tcPr>
          <w:p w:rsidR="007A0514" w:rsidRPr="00171178" w:rsidRDefault="007A0514" w:rsidP="005B3DA4">
            <w:pPr>
              <w:snapToGrid w:val="0"/>
              <w:spacing w:line="240" w:lineRule="atLeast"/>
              <w:rPr>
                <w:rFonts w:ascii="標楷體" w:eastAsia="標楷體" w:hAnsi="標楷體"/>
              </w:rPr>
            </w:pPr>
          </w:p>
        </w:tc>
        <w:tc>
          <w:tcPr>
            <w:tcW w:w="2268" w:type="dxa"/>
            <w:shd w:val="clear" w:color="auto" w:fill="auto"/>
          </w:tcPr>
          <w:p w:rsidR="007A0514" w:rsidRDefault="007A0514" w:rsidP="005B3DA4">
            <w:pPr>
              <w:snapToGrid w:val="0"/>
              <w:spacing w:line="240" w:lineRule="atLeast"/>
            </w:pPr>
            <w:r w:rsidRPr="00171178">
              <w:rPr>
                <w:rFonts w:ascii="標楷體" w:eastAsia="標楷體" w:hAnsi="標楷體" w:hint="eastAsia"/>
              </w:rPr>
              <w:t>行政代表</w:t>
            </w:r>
          </w:p>
        </w:tc>
        <w:tc>
          <w:tcPr>
            <w:tcW w:w="1559" w:type="dxa"/>
            <w:shd w:val="clear" w:color="auto" w:fill="auto"/>
          </w:tcPr>
          <w:p w:rsidR="007A0514" w:rsidRPr="00171178" w:rsidRDefault="007A0514" w:rsidP="005B3DA4">
            <w:pPr>
              <w:snapToGrid w:val="0"/>
              <w:spacing w:line="240" w:lineRule="atLeast"/>
              <w:rPr>
                <w:rFonts w:ascii="標楷體" w:eastAsia="標楷體" w:hAnsi="標楷體"/>
              </w:rPr>
            </w:pPr>
          </w:p>
        </w:tc>
      </w:tr>
      <w:tr w:rsidR="007A0514" w:rsidRPr="00171178" w:rsidTr="005B3DA4">
        <w:tc>
          <w:tcPr>
            <w:tcW w:w="709"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4</w:t>
            </w:r>
          </w:p>
        </w:tc>
        <w:tc>
          <w:tcPr>
            <w:tcW w:w="2011"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術科教師</w:t>
            </w:r>
          </w:p>
        </w:tc>
        <w:tc>
          <w:tcPr>
            <w:tcW w:w="1391" w:type="dxa"/>
            <w:shd w:val="clear" w:color="auto" w:fill="auto"/>
          </w:tcPr>
          <w:p w:rsidR="007A0514" w:rsidRPr="00171178" w:rsidRDefault="007A0514" w:rsidP="005B3DA4">
            <w:pPr>
              <w:snapToGrid w:val="0"/>
              <w:spacing w:line="240" w:lineRule="atLeast"/>
              <w:rPr>
                <w:rFonts w:ascii="標楷體" w:eastAsia="標楷體" w:hAnsi="標楷體"/>
              </w:rPr>
            </w:pPr>
          </w:p>
        </w:tc>
        <w:tc>
          <w:tcPr>
            <w:tcW w:w="2268"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藝術專長授課教師</w:t>
            </w:r>
          </w:p>
        </w:tc>
        <w:tc>
          <w:tcPr>
            <w:tcW w:w="1559" w:type="dxa"/>
            <w:shd w:val="clear" w:color="auto" w:fill="auto"/>
          </w:tcPr>
          <w:p w:rsidR="007A0514" w:rsidRPr="00171178" w:rsidRDefault="007A0514" w:rsidP="005B3DA4">
            <w:pPr>
              <w:snapToGrid w:val="0"/>
              <w:spacing w:line="240" w:lineRule="atLeast"/>
              <w:rPr>
                <w:rFonts w:ascii="標楷體" w:eastAsia="標楷體" w:hAnsi="標楷體"/>
              </w:rPr>
            </w:pPr>
          </w:p>
        </w:tc>
      </w:tr>
      <w:tr w:rsidR="007A0514" w:rsidRPr="00171178" w:rsidTr="005B3DA4">
        <w:tc>
          <w:tcPr>
            <w:tcW w:w="709"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5</w:t>
            </w:r>
          </w:p>
        </w:tc>
        <w:tc>
          <w:tcPr>
            <w:tcW w:w="2011"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術科教師</w:t>
            </w:r>
          </w:p>
        </w:tc>
        <w:tc>
          <w:tcPr>
            <w:tcW w:w="1391" w:type="dxa"/>
            <w:shd w:val="clear" w:color="auto" w:fill="auto"/>
          </w:tcPr>
          <w:p w:rsidR="007A0514" w:rsidRPr="00171178" w:rsidRDefault="007A0514" w:rsidP="005B3DA4">
            <w:pPr>
              <w:snapToGrid w:val="0"/>
              <w:spacing w:line="240" w:lineRule="atLeast"/>
              <w:rPr>
                <w:rFonts w:ascii="標楷體" w:eastAsia="標楷體" w:hAnsi="標楷體"/>
              </w:rPr>
            </w:pPr>
          </w:p>
        </w:tc>
        <w:tc>
          <w:tcPr>
            <w:tcW w:w="2268" w:type="dxa"/>
            <w:shd w:val="clear" w:color="auto" w:fill="auto"/>
          </w:tcPr>
          <w:p w:rsidR="007A0514" w:rsidRDefault="007A0514" w:rsidP="005B3DA4">
            <w:pPr>
              <w:snapToGrid w:val="0"/>
              <w:spacing w:line="240" w:lineRule="atLeast"/>
            </w:pPr>
            <w:r w:rsidRPr="00171178">
              <w:rPr>
                <w:rFonts w:ascii="標楷體" w:eastAsia="標楷體" w:hAnsi="標楷體" w:hint="eastAsia"/>
              </w:rPr>
              <w:t>藝術專長授課教師</w:t>
            </w:r>
          </w:p>
        </w:tc>
        <w:tc>
          <w:tcPr>
            <w:tcW w:w="1559" w:type="dxa"/>
            <w:shd w:val="clear" w:color="auto" w:fill="auto"/>
          </w:tcPr>
          <w:p w:rsidR="007A0514" w:rsidRPr="00171178" w:rsidRDefault="007A0514" w:rsidP="005B3DA4">
            <w:pPr>
              <w:snapToGrid w:val="0"/>
              <w:spacing w:line="240" w:lineRule="atLeast"/>
              <w:rPr>
                <w:rFonts w:ascii="標楷體" w:eastAsia="標楷體" w:hAnsi="標楷體"/>
              </w:rPr>
            </w:pPr>
          </w:p>
        </w:tc>
      </w:tr>
      <w:tr w:rsidR="007A0514" w:rsidRPr="00171178" w:rsidTr="005B3DA4">
        <w:tc>
          <w:tcPr>
            <w:tcW w:w="709"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6</w:t>
            </w:r>
          </w:p>
        </w:tc>
        <w:tc>
          <w:tcPr>
            <w:tcW w:w="2011"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術科教師</w:t>
            </w:r>
          </w:p>
        </w:tc>
        <w:tc>
          <w:tcPr>
            <w:tcW w:w="1391" w:type="dxa"/>
            <w:shd w:val="clear" w:color="auto" w:fill="auto"/>
          </w:tcPr>
          <w:p w:rsidR="007A0514" w:rsidRPr="00171178" w:rsidRDefault="007A0514" w:rsidP="005B3DA4">
            <w:pPr>
              <w:snapToGrid w:val="0"/>
              <w:spacing w:line="240" w:lineRule="atLeast"/>
              <w:rPr>
                <w:rFonts w:ascii="標楷體" w:eastAsia="標楷體" w:hAnsi="標楷體"/>
              </w:rPr>
            </w:pPr>
          </w:p>
        </w:tc>
        <w:tc>
          <w:tcPr>
            <w:tcW w:w="2268" w:type="dxa"/>
            <w:shd w:val="clear" w:color="auto" w:fill="auto"/>
          </w:tcPr>
          <w:p w:rsidR="007A0514" w:rsidRDefault="007A0514" w:rsidP="005B3DA4">
            <w:pPr>
              <w:snapToGrid w:val="0"/>
              <w:spacing w:line="240" w:lineRule="atLeast"/>
            </w:pPr>
            <w:r w:rsidRPr="00171178">
              <w:rPr>
                <w:rFonts w:ascii="標楷體" w:eastAsia="標楷體" w:hAnsi="標楷體" w:hint="eastAsia"/>
              </w:rPr>
              <w:t>藝術專長授課教師</w:t>
            </w:r>
          </w:p>
        </w:tc>
        <w:tc>
          <w:tcPr>
            <w:tcW w:w="1559" w:type="dxa"/>
            <w:shd w:val="clear" w:color="auto" w:fill="auto"/>
          </w:tcPr>
          <w:p w:rsidR="007A0514" w:rsidRPr="00171178" w:rsidRDefault="007A0514" w:rsidP="005B3DA4">
            <w:pPr>
              <w:snapToGrid w:val="0"/>
              <w:spacing w:line="240" w:lineRule="atLeast"/>
              <w:rPr>
                <w:rFonts w:ascii="標楷體" w:eastAsia="標楷體" w:hAnsi="標楷體"/>
              </w:rPr>
            </w:pPr>
          </w:p>
        </w:tc>
      </w:tr>
      <w:tr w:rsidR="007A0514" w:rsidRPr="00171178" w:rsidTr="005B3DA4">
        <w:tc>
          <w:tcPr>
            <w:tcW w:w="709"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7</w:t>
            </w:r>
          </w:p>
        </w:tc>
        <w:tc>
          <w:tcPr>
            <w:tcW w:w="2011"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其他領域教師</w:t>
            </w:r>
          </w:p>
        </w:tc>
        <w:tc>
          <w:tcPr>
            <w:tcW w:w="1391" w:type="dxa"/>
            <w:shd w:val="clear" w:color="auto" w:fill="auto"/>
          </w:tcPr>
          <w:p w:rsidR="007A0514" w:rsidRPr="00171178" w:rsidRDefault="007A0514" w:rsidP="005B3DA4">
            <w:pPr>
              <w:snapToGrid w:val="0"/>
              <w:spacing w:line="240" w:lineRule="atLeast"/>
              <w:rPr>
                <w:rFonts w:ascii="標楷體" w:eastAsia="標楷體" w:hAnsi="標楷體"/>
              </w:rPr>
            </w:pPr>
          </w:p>
        </w:tc>
        <w:tc>
          <w:tcPr>
            <w:tcW w:w="2268"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領域教師代表</w:t>
            </w:r>
          </w:p>
        </w:tc>
        <w:tc>
          <w:tcPr>
            <w:tcW w:w="1559" w:type="dxa"/>
            <w:shd w:val="clear" w:color="auto" w:fill="auto"/>
          </w:tcPr>
          <w:p w:rsidR="007A0514" w:rsidRPr="00171178" w:rsidRDefault="007A0514" w:rsidP="005B3DA4">
            <w:pPr>
              <w:snapToGrid w:val="0"/>
              <w:spacing w:line="240" w:lineRule="atLeast"/>
              <w:rPr>
                <w:rFonts w:ascii="標楷體" w:eastAsia="標楷體" w:hAnsi="標楷體"/>
              </w:rPr>
            </w:pPr>
          </w:p>
        </w:tc>
      </w:tr>
      <w:tr w:rsidR="007A0514" w:rsidRPr="00171178" w:rsidTr="005B3DA4">
        <w:tc>
          <w:tcPr>
            <w:tcW w:w="709"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8</w:t>
            </w:r>
          </w:p>
        </w:tc>
        <w:tc>
          <w:tcPr>
            <w:tcW w:w="2011"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其他領域教師</w:t>
            </w:r>
          </w:p>
        </w:tc>
        <w:tc>
          <w:tcPr>
            <w:tcW w:w="1391" w:type="dxa"/>
            <w:shd w:val="clear" w:color="auto" w:fill="auto"/>
          </w:tcPr>
          <w:p w:rsidR="007A0514" w:rsidRPr="00171178" w:rsidRDefault="007A0514" w:rsidP="005B3DA4">
            <w:pPr>
              <w:snapToGrid w:val="0"/>
              <w:spacing w:line="240" w:lineRule="atLeast"/>
              <w:rPr>
                <w:rFonts w:ascii="標楷體" w:eastAsia="標楷體" w:hAnsi="標楷體"/>
              </w:rPr>
            </w:pPr>
          </w:p>
        </w:tc>
        <w:tc>
          <w:tcPr>
            <w:tcW w:w="2268"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領域教師代表</w:t>
            </w:r>
          </w:p>
        </w:tc>
        <w:tc>
          <w:tcPr>
            <w:tcW w:w="1559" w:type="dxa"/>
            <w:shd w:val="clear" w:color="auto" w:fill="auto"/>
          </w:tcPr>
          <w:p w:rsidR="007A0514" w:rsidRPr="00171178" w:rsidRDefault="007A0514" w:rsidP="005B3DA4">
            <w:pPr>
              <w:snapToGrid w:val="0"/>
              <w:spacing w:line="240" w:lineRule="atLeast"/>
              <w:rPr>
                <w:rFonts w:ascii="標楷體" w:eastAsia="標楷體" w:hAnsi="標楷體"/>
              </w:rPr>
            </w:pPr>
          </w:p>
        </w:tc>
      </w:tr>
      <w:tr w:rsidR="007A0514" w:rsidRPr="00171178" w:rsidTr="005B3DA4">
        <w:tc>
          <w:tcPr>
            <w:tcW w:w="709"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9</w:t>
            </w:r>
          </w:p>
        </w:tc>
        <w:tc>
          <w:tcPr>
            <w:tcW w:w="2011"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導師</w:t>
            </w:r>
          </w:p>
        </w:tc>
        <w:tc>
          <w:tcPr>
            <w:tcW w:w="1391" w:type="dxa"/>
            <w:shd w:val="clear" w:color="auto" w:fill="auto"/>
          </w:tcPr>
          <w:p w:rsidR="007A0514" w:rsidRPr="00171178" w:rsidRDefault="007A0514" w:rsidP="005B3DA4">
            <w:pPr>
              <w:snapToGrid w:val="0"/>
              <w:spacing w:line="240" w:lineRule="atLeast"/>
              <w:rPr>
                <w:rFonts w:ascii="標楷體" w:eastAsia="標楷體" w:hAnsi="標楷體"/>
              </w:rPr>
            </w:pPr>
          </w:p>
        </w:tc>
        <w:tc>
          <w:tcPr>
            <w:tcW w:w="2268"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導師代表</w:t>
            </w:r>
          </w:p>
        </w:tc>
        <w:tc>
          <w:tcPr>
            <w:tcW w:w="1559" w:type="dxa"/>
            <w:shd w:val="clear" w:color="auto" w:fill="auto"/>
          </w:tcPr>
          <w:p w:rsidR="007A0514" w:rsidRPr="00171178" w:rsidRDefault="007A0514" w:rsidP="005B3DA4">
            <w:pPr>
              <w:snapToGrid w:val="0"/>
              <w:spacing w:line="240" w:lineRule="atLeast"/>
              <w:rPr>
                <w:rFonts w:ascii="標楷體" w:eastAsia="標楷體" w:hAnsi="標楷體"/>
              </w:rPr>
            </w:pPr>
          </w:p>
        </w:tc>
      </w:tr>
      <w:tr w:rsidR="007A0514" w:rsidRPr="00171178" w:rsidTr="005B3DA4">
        <w:tc>
          <w:tcPr>
            <w:tcW w:w="709"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10</w:t>
            </w:r>
          </w:p>
        </w:tc>
        <w:tc>
          <w:tcPr>
            <w:tcW w:w="2011"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家長</w:t>
            </w:r>
          </w:p>
        </w:tc>
        <w:tc>
          <w:tcPr>
            <w:tcW w:w="1391" w:type="dxa"/>
            <w:shd w:val="clear" w:color="auto" w:fill="auto"/>
          </w:tcPr>
          <w:p w:rsidR="007A0514" w:rsidRPr="00171178" w:rsidRDefault="007A0514" w:rsidP="005B3DA4">
            <w:pPr>
              <w:snapToGrid w:val="0"/>
              <w:spacing w:line="240" w:lineRule="atLeast"/>
              <w:rPr>
                <w:rFonts w:ascii="標楷體" w:eastAsia="標楷體" w:hAnsi="標楷體"/>
              </w:rPr>
            </w:pPr>
          </w:p>
        </w:tc>
        <w:tc>
          <w:tcPr>
            <w:tcW w:w="2268"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家長代表</w:t>
            </w:r>
          </w:p>
        </w:tc>
        <w:tc>
          <w:tcPr>
            <w:tcW w:w="1559" w:type="dxa"/>
            <w:shd w:val="clear" w:color="auto" w:fill="auto"/>
          </w:tcPr>
          <w:p w:rsidR="007A0514" w:rsidRPr="00171178" w:rsidRDefault="007A0514" w:rsidP="005B3DA4">
            <w:pPr>
              <w:snapToGrid w:val="0"/>
              <w:spacing w:line="240" w:lineRule="atLeast"/>
              <w:rPr>
                <w:rFonts w:ascii="標楷體" w:eastAsia="標楷體" w:hAnsi="標楷體"/>
              </w:rPr>
            </w:pPr>
          </w:p>
        </w:tc>
      </w:tr>
      <w:tr w:rsidR="007A0514" w:rsidRPr="00171178" w:rsidTr="005B3DA4">
        <w:tc>
          <w:tcPr>
            <w:tcW w:w="709" w:type="dxa"/>
            <w:shd w:val="clear" w:color="auto" w:fill="auto"/>
            <w:vAlign w:val="center"/>
          </w:tcPr>
          <w:p w:rsidR="007A0514" w:rsidRPr="00171178" w:rsidRDefault="007A0514" w:rsidP="005B3DA4">
            <w:pPr>
              <w:snapToGrid w:val="0"/>
              <w:spacing w:line="240" w:lineRule="atLeast"/>
              <w:jc w:val="center"/>
              <w:rPr>
                <w:rFonts w:ascii="標楷體" w:eastAsia="標楷體" w:hAnsi="標楷體"/>
              </w:rPr>
            </w:pPr>
            <w:r w:rsidRPr="00171178">
              <w:rPr>
                <w:rFonts w:ascii="標楷體" w:eastAsia="標楷體" w:hAnsi="標楷體" w:hint="eastAsia"/>
              </w:rPr>
              <w:t>11</w:t>
            </w:r>
          </w:p>
        </w:tc>
        <w:tc>
          <w:tcPr>
            <w:tcW w:w="2011"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專家學者</w:t>
            </w:r>
          </w:p>
        </w:tc>
        <w:tc>
          <w:tcPr>
            <w:tcW w:w="1391" w:type="dxa"/>
            <w:shd w:val="clear" w:color="auto" w:fill="auto"/>
          </w:tcPr>
          <w:p w:rsidR="007A0514" w:rsidRPr="00171178" w:rsidRDefault="007A0514" w:rsidP="005B3DA4">
            <w:pPr>
              <w:snapToGrid w:val="0"/>
              <w:spacing w:line="240" w:lineRule="atLeast"/>
              <w:rPr>
                <w:rFonts w:ascii="標楷體" w:eastAsia="標楷體" w:hAnsi="標楷體"/>
              </w:rPr>
            </w:pPr>
          </w:p>
        </w:tc>
        <w:tc>
          <w:tcPr>
            <w:tcW w:w="2268" w:type="dxa"/>
            <w:shd w:val="clear" w:color="auto" w:fill="auto"/>
          </w:tcPr>
          <w:p w:rsidR="007A0514" w:rsidRPr="00171178" w:rsidRDefault="007A0514" w:rsidP="005B3DA4">
            <w:pPr>
              <w:snapToGrid w:val="0"/>
              <w:spacing w:line="240" w:lineRule="atLeast"/>
              <w:rPr>
                <w:rFonts w:ascii="標楷體" w:eastAsia="標楷體" w:hAnsi="標楷體"/>
              </w:rPr>
            </w:pPr>
            <w:r w:rsidRPr="00171178">
              <w:rPr>
                <w:rFonts w:ascii="標楷體" w:eastAsia="標楷體" w:hAnsi="標楷體" w:hint="eastAsia"/>
              </w:rPr>
              <w:t>專家學者</w:t>
            </w:r>
          </w:p>
        </w:tc>
        <w:tc>
          <w:tcPr>
            <w:tcW w:w="1559" w:type="dxa"/>
            <w:shd w:val="clear" w:color="auto" w:fill="auto"/>
          </w:tcPr>
          <w:p w:rsidR="007A0514" w:rsidRPr="00171178" w:rsidRDefault="007A0514" w:rsidP="005B3DA4">
            <w:pPr>
              <w:snapToGrid w:val="0"/>
              <w:spacing w:line="240" w:lineRule="atLeast"/>
              <w:rPr>
                <w:rFonts w:ascii="標楷體" w:eastAsia="標楷體" w:hAnsi="標楷體"/>
              </w:rPr>
            </w:pPr>
          </w:p>
        </w:tc>
      </w:tr>
    </w:tbl>
    <w:p w:rsidR="007A0514" w:rsidRPr="00C2263B" w:rsidRDefault="007A0514" w:rsidP="007A0514">
      <w:pPr>
        <w:snapToGrid w:val="0"/>
        <w:spacing w:line="360" w:lineRule="auto"/>
        <w:rPr>
          <w:rFonts w:ascii="標楷體" w:eastAsia="標楷體" w:hAnsi="標楷體"/>
          <w:color w:val="FF0000"/>
        </w:rPr>
      </w:pPr>
      <w:r w:rsidRPr="00C2263B">
        <w:rPr>
          <w:rFonts w:ascii="標楷體" w:eastAsia="標楷體" w:hAnsi="標楷體" w:hint="eastAsia"/>
        </w:rPr>
        <w:t>參、任務</w:t>
      </w:r>
    </w:p>
    <w:p w:rsidR="007A0514" w:rsidRPr="00C2263B" w:rsidRDefault="007A0514" w:rsidP="007A0514">
      <w:pPr>
        <w:snapToGrid w:val="0"/>
        <w:spacing w:line="360" w:lineRule="auto"/>
        <w:ind w:left="960" w:hangingChars="400" w:hanging="960"/>
        <w:jc w:val="both"/>
        <w:rPr>
          <w:rFonts w:ascii="標楷體" w:eastAsia="標楷體" w:hAnsi="標楷體"/>
        </w:rPr>
      </w:pPr>
      <w:r>
        <w:rPr>
          <w:rFonts w:ascii="標楷體" w:eastAsia="標楷體" w:hAnsi="標楷體" w:hint="eastAsia"/>
        </w:rPr>
        <w:t xml:space="preserve">    </w:t>
      </w:r>
      <w:r w:rsidRPr="00C2263B">
        <w:rPr>
          <w:rFonts w:ascii="標楷體" w:eastAsia="標楷體" w:hAnsi="標楷體" w:hint="eastAsia"/>
        </w:rPr>
        <w:t>一、掌握學校教育願景及藝術才能教育特色，發展、撰述及審核藝術才能班</w:t>
      </w:r>
      <w:r w:rsidRPr="00C2263B">
        <w:rPr>
          <w:rFonts w:ascii="標楷體" w:eastAsia="標楷體" w:hAnsi="標楷體" w:hint="eastAsia"/>
        </w:rPr>
        <w:lastRenderedPageBreak/>
        <w:t>本位課程。</w:t>
      </w:r>
    </w:p>
    <w:p w:rsidR="007A0514" w:rsidRPr="00C2263B" w:rsidRDefault="007A0514" w:rsidP="007A0514">
      <w:pPr>
        <w:snapToGrid w:val="0"/>
        <w:spacing w:line="360" w:lineRule="auto"/>
        <w:ind w:firstLineChars="200" w:firstLine="480"/>
        <w:jc w:val="both"/>
        <w:rPr>
          <w:rFonts w:ascii="標楷體" w:eastAsia="標楷體" w:hAnsi="標楷體"/>
        </w:rPr>
      </w:pPr>
      <w:r w:rsidRPr="00C2263B">
        <w:rPr>
          <w:rFonts w:ascii="標楷體" w:eastAsia="標楷體" w:hAnsi="標楷體" w:hint="eastAsia"/>
        </w:rPr>
        <w:t>二、編選藝術才能班專業領域相關教材。</w:t>
      </w:r>
    </w:p>
    <w:p w:rsidR="007A0514" w:rsidRPr="00C2263B" w:rsidRDefault="007A0514" w:rsidP="007A0514">
      <w:pPr>
        <w:snapToGrid w:val="0"/>
        <w:spacing w:line="360" w:lineRule="auto"/>
        <w:ind w:firstLineChars="200" w:firstLine="480"/>
        <w:jc w:val="both"/>
        <w:rPr>
          <w:rFonts w:ascii="標楷體" w:eastAsia="標楷體" w:hAnsi="標楷體"/>
        </w:rPr>
      </w:pPr>
      <w:r w:rsidRPr="00C2263B">
        <w:rPr>
          <w:rFonts w:ascii="標楷體" w:eastAsia="標楷體" w:hAnsi="標楷體" w:hint="eastAsia"/>
        </w:rPr>
        <w:t>三、審查特殊優秀藝術才能班學生個別輔導方案。</w:t>
      </w:r>
    </w:p>
    <w:p w:rsidR="007A0514" w:rsidRPr="00C2263B" w:rsidRDefault="007A0514" w:rsidP="007A0514">
      <w:pPr>
        <w:snapToGrid w:val="0"/>
        <w:spacing w:line="360" w:lineRule="auto"/>
        <w:ind w:firstLineChars="200" w:firstLine="480"/>
        <w:jc w:val="both"/>
        <w:rPr>
          <w:rFonts w:ascii="標楷體" w:eastAsia="標楷體" w:hAnsi="標楷體"/>
        </w:rPr>
      </w:pPr>
      <w:r w:rsidRPr="00C2263B">
        <w:rPr>
          <w:rFonts w:ascii="標楷體" w:eastAsia="標楷體" w:hAnsi="標楷體" w:hint="eastAsia"/>
        </w:rPr>
        <w:t>四、研提藝術才能班學生相關展演或成果發表實施計畫。</w:t>
      </w:r>
    </w:p>
    <w:p w:rsidR="007A0514" w:rsidRPr="00C2263B" w:rsidRDefault="007A0514" w:rsidP="007A0514">
      <w:pPr>
        <w:snapToGrid w:val="0"/>
        <w:spacing w:line="360" w:lineRule="auto"/>
        <w:ind w:firstLineChars="200" w:firstLine="480"/>
        <w:jc w:val="both"/>
        <w:rPr>
          <w:rFonts w:ascii="標楷體" w:eastAsia="標楷體" w:hAnsi="標楷體"/>
        </w:rPr>
      </w:pPr>
      <w:r w:rsidRPr="00C2263B">
        <w:rPr>
          <w:rFonts w:ascii="標楷體" w:eastAsia="標楷體" w:hAnsi="標楷體" w:hint="eastAsia"/>
        </w:rPr>
        <w:t>五、實施藝術才能班課程評鑑及訪視輔導。</w:t>
      </w:r>
    </w:p>
    <w:p w:rsidR="007A0514" w:rsidRDefault="007A0514" w:rsidP="007A0514">
      <w:pPr>
        <w:snapToGrid w:val="0"/>
        <w:spacing w:line="360" w:lineRule="auto"/>
        <w:ind w:firstLineChars="200" w:firstLine="480"/>
        <w:jc w:val="both"/>
        <w:rPr>
          <w:rFonts w:ascii="標楷體" w:eastAsia="標楷體" w:hAnsi="標楷體"/>
        </w:rPr>
      </w:pPr>
      <w:r w:rsidRPr="00C2263B">
        <w:rPr>
          <w:rFonts w:ascii="標楷體" w:eastAsia="標楷體" w:hAnsi="標楷體" w:hint="eastAsia"/>
        </w:rPr>
        <w:t>六、以各種形式諮詢學生意見，作為課程設計及教學安排之參考。</w:t>
      </w:r>
    </w:p>
    <w:p w:rsidR="007A0514" w:rsidRPr="00C2263B" w:rsidRDefault="007A0514" w:rsidP="007A0514">
      <w:pPr>
        <w:snapToGrid w:val="0"/>
        <w:spacing w:line="360" w:lineRule="auto"/>
        <w:jc w:val="both"/>
        <w:rPr>
          <w:rFonts w:ascii="標楷體" w:eastAsia="標楷體" w:hAnsi="標楷體"/>
        </w:rPr>
      </w:pPr>
      <w:r w:rsidRPr="00C2263B">
        <w:rPr>
          <w:rFonts w:ascii="標楷體" w:eastAsia="標楷體" w:hAnsi="標楷體" w:hint="eastAsia"/>
        </w:rPr>
        <w:t>肆、運作</w:t>
      </w:r>
    </w:p>
    <w:p w:rsidR="007A0514" w:rsidRPr="00C2263B" w:rsidRDefault="007A0514" w:rsidP="007A0514">
      <w:pPr>
        <w:snapToGrid w:val="0"/>
        <w:spacing w:line="360" w:lineRule="auto"/>
        <w:ind w:leftChars="200" w:left="960" w:hangingChars="200" w:hanging="480"/>
        <w:jc w:val="both"/>
        <w:rPr>
          <w:rFonts w:ascii="標楷體" w:eastAsia="標楷體" w:hAnsi="標楷體"/>
        </w:rPr>
      </w:pPr>
      <w:r w:rsidRPr="00C2263B">
        <w:rPr>
          <w:rFonts w:ascii="標楷體" w:eastAsia="標楷體" w:hAnsi="標楷體" w:hint="eastAsia"/>
        </w:rPr>
        <w:t>學校藝術才能班課程計畫為學校本位課程規劃之具體成果，由藝術才能班</w:t>
      </w:r>
    </w:p>
    <w:p w:rsidR="007A0514" w:rsidRDefault="007A0514" w:rsidP="007A0514">
      <w:pPr>
        <w:snapToGrid w:val="0"/>
        <w:spacing w:line="360" w:lineRule="auto"/>
        <w:jc w:val="both"/>
        <w:rPr>
          <w:rFonts w:ascii="標楷體" w:eastAsia="標楷體" w:hAnsi="標楷體"/>
        </w:rPr>
      </w:pPr>
      <w:r w:rsidRPr="00C2263B">
        <w:rPr>
          <w:rFonts w:ascii="標楷體" w:eastAsia="標楷體" w:hAnsi="標楷體" w:hint="eastAsia"/>
        </w:rPr>
        <w:t>程發展小組擬定後，報請學校課程發展委員會三分之二以上委員出席，二分之一以上出席委員審核通過，始得陳報各該主管機關。</w:t>
      </w:r>
    </w:p>
    <w:p w:rsidR="00922FE4" w:rsidRPr="001E45DF" w:rsidRDefault="007A0514" w:rsidP="00C31A83">
      <w:pPr>
        <w:snapToGrid w:val="0"/>
        <w:spacing w:line="360" w:lineRule="auto"/>
        <w:jc w:val="both"/>
        <w:rPr>
          <w:rFonts w:ascii="標楷體" w:eastAsia="標楷體" w:hAnsi="標楷體"/>
        </w:rPr>
      </w:pPr>
      <w:r w:rsidRPr="00C2263B">
        <w:rPr>
          <w:rFonts w:ascii="標楷體" w:eastAsia="標楷體" w:hAnsi="標楷體" w:hint="eastAsia"/>
        </w:rPr>
        <w:t>伍、本要點提請校務會議決</w:t>
      </w:r>
      <w:r>
        <w:rPr>
          <w:rFonts w:ascii="標楷體" w:eastAsia="標楷體" w:hAnsi="標楷體" w:hint="eastAsia"/>
        </w:rPr>
        <w:t>議</w:t>
      </w:r>
      <w:r w:rsidRPr="00C2263B">
        <w:rPr>
          <w:rFonts w:ascii="標楷體" w:eastAsia="標楷體" w:hAnsi="標楷體" w:hint="eastAsia"/>
        </w:rPr>
        <w:t>後，陳請校長核定後實施，修正時亦同。</w:t>
      </w:r>
    </w:p>
    <w:sectPr w:rsidR="00922FE4" w:rsidRPr="001E45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F57" w:rsidRDefault="00601F57" w:rsidP="00A03AD5">
      <w:r>
        <w:separator/>
      </w:r>
    </w:p>
  </w:endnote>
  <w:endnote w:type="continuationSeparator" w:id="0">
    <w:p w:rsidR="00601F57" w:rsidRDefault="00601F57" w:rsidP="00A0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13135"/>
      <w:docPartObj>
        <w:docPartGallery w:val="Page Numbers (Bottom of Page)"/>
        <w:docPartUnique/>
      </w:docPartObj>
    </w:sdtPr>
    <w:sdtContent>
      <w:p w:rsidR="003E0B79" w:rsidRDefault="003E0B79">
        <w:pPr>
          <w:pStyle w:val="a9"/>
          <w:jc w:val="center"/>
        </w:pPr>
      </w:p>
      <w:p w:rsidR="003E0B79" w:rsidRDefault="003E0B79">
        <w:pPr>
          <w:pStyle w:val="a9"/>
          <w:jc w:val="center"/>
        </w:pPr>
        <w:r>
          <w:fldChar w:fldCharType="begin"/>
        </w:r>
        <w:r>
          <w:instrText>PAGE   \* MERGEFORMAT</w:instrText>
        </w:r>
        <w:r>
          <w:fldChar w:fldCharType="separate"/>
        </w:r>
        <w:r w:rsidR="001E2408" w:rsidRPr="001E2408">
          <w:rPr>
            <w:noProof/>
            <w:lang w:val="zh-TW"/>
          </w:rPr>
          <w:t>25</w:t>
        </w:r>
        <w:r>
          <w:fldChar w:fldCharType="end"/>
        </w:r>
      </w:p>
    </w:sdtContent>
  </w:sdt>
  <w:p w:rsidR="003E0B79" w:rsidRDefault="003E0B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F57" w:rsidRDefault="00601F57" w:rsidP="00A03AD5">
      <w:r>
        <w:separator/>
      </w:r>
    </w:p>
  </w:footnote>
  <w:footnote w:type="continuationSeparator" w:id="0">
    <w:p w:rsidR="00601F57" w:rsidRDefault="00601F57" w:rsidP="00A03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128F"/>
    <w:multiLevelType w:val="hybridMultilevel"/>
    <w:tmpl w:val="45CABE14"/>
    <w:lvl w:ilvl="0" w:tplc="DC5E87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7789E"/>
    <w:multiLevelType w:val="hybridMultilevel"/>
    <w:tmpl w:val="7F6CF5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E5420A"/>
    <w:multiLevelType w:val="hybridMultilevel"/>
    <w:tmpl w:val="E17AB86E"/>
    <w:lvl w:ilvl="0" w:tplc="63983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0F17E7"/>
    <w:multiLevelType w:val="hybridMultilevel"/>
    <w:tmpl w:val="5E9CFA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732F2"/>
    <w:multiLevelType w:val="hybridMultilevel"/>
    <w:tmpl w:val="4DE48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42600D"/>
    <w:multiLevelType w:val="hybridMultilevel"/>
    <w:tmpl w:val="2026C53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4EE131E"/>
    <w:multiLevelType w:val="hybridMultilevel"/>
    <w:tmpl w:val="641A9352"/>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F2B49"/>
    <w:multiLevelType w:val="hybridMultilevel"/>
    <w:tmpl w:val="4652128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B94E4B"/>
    <w:multiLevelType w:val="hybridMultilevel"/>
    <w:tmpl w:val="2E8AECD4"/>
    <w:lvl w:ilvl="0" w:tplc="04090015">
      <w:start w:val="1"/>
      <w:numFmt w:val="taiwaneseCountingThousand"/>
      <w:lvlText w:val="%1、"/>
      <w:lvlJc w:val="left"/>
      <w:pPr>
        <w:ind w:left="3458"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1FD72DD1"/>
    <w:multiLevelType w:val="hybridMultilevel"/>
    <w:tmpl w:val="1D72EF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002BCD"/>
    <w:multiLevelType w:val="hybridMultilevel"/>
    <w:tmpl w:val="650612BC"/>
    <w:lvl w:ilvl="0" w:tplc="91D62576">
      <w:start w:val="1"/>
      <w:numFmt w:val="taiwaneseCountingThousand"/>
      <w:lvlText w:val="(%1)"/>
      <w:lvlJc w:val="left"/>
      <w:pPr>
        <w:ind w:left="799" w:hanging="525"/>
      </w:pPr>
      <w:rPr>
        <w:rFonts w:hint="default"/>
      </w:rPr>
    </w:lvl>
    <w:lvl w:ilvl="1" w:tplc="04090019" w:tentative="1">
      <w:start w:val="1"/>
      <w:numFmt w:val="ideographTraditional"/>
      <w:lvlText w:val="%2、"/>
      <w:lvlJc w:val="left"/>
      <w:pPr>
        <w:ind w:left="1234" w:hanging="480"/>
      </w:p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11" w15:restartNumberingAfterBreak="0">
    <w:nsid w:val="22821931"/>
    <w:multiLevelType w:val="hybridMultilevel"/>
    <w:tmpl w:val="04045818"/>
    <w:lvl w:ilvl="0" w:tplc="123625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B72EDE"/>
    <w:multiLevelType w:val="hybridMultilevel"/>
    <w:tmpl w:val="EF8C5A6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9EA29A4"/>
    <w:multiLevelType w:val="hybridMultilevel"/>
    <w:tmpl w:val="7C7E54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B4075F"/>
    <w:multiLevelType w:val="hybridMultilevel"/>
    <w:tmpl w:val="2D6834C4"/>
    <w:lvl w:ilvl="0" w:tplc="97C4E210">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B42C95"/>
    <w:multiLevelType w:val="hybridMultilevel"/>
    <w:tmpl w:val="339098D4"/>
    <w:lvl w:ilvl="0" w:tplc="B216964A">
      <w:start w:val="1"/>
      <w:numFmt w:val="taiwaneseCountingThousand"/>
      <w:lvlText w:val="%1、"/>
      <w:lvlJc w:val="left"/>
      <w:pPr>
        <w:ind w:left="960" w:hanging="480"/>
      </w:pPr>
      <w:rPr>
        <w:rFonts w:cs="Times New Roman" w:hint="default"/>
        <w:b w:val="0"/>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55D604B"/>
    <w:multiLevelType w:val="hybridMultilevel"/>
    <w:tmpl w:val="00229B04"/>
    <w:lvl w:ilvl="0" w:tplc="CF044236">
      <w:start w:val="1"/>
      <w:numFmt w:val="decimal"/>
      <w:lvlText w:val="%1."/>
      <w:lvlJc w:val="left"/>
      <w:pPr>
        <w:ind w:left="360" w:hanging="360"/>
      </w:pPr>
      <w:rPr>
        <w:rFonts w:hint="default"/>
      </w:rPr>
    </w:lvl>
    <w:lvl w:ilvl="1" w:tplc="8C366E24">
      <w:start w:val="2"/>
      <w:numFmt w:val="ideographLegalTraditional"/>
      <w:lvlText w:val="%2、"/>
      <w:lvlJc w:val="left"/>
      <w:pPr>
        <w:ind w:left="1056" w:hanging="576"/>
      </w:pPr>
      <w:rPr>
        <w:rFonts w:hint="default"/>
        <w:b/>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604E30"/>
    <w:multiLevelType w:val="hybridMultilevel"/>
    <w:tmpl w:val="3F68D97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C3C0B7A"/>
    <w:multiLevelType w:val="hybridMultilevel"/>
    <w:tmpl w:val="7A0E03EA"/>
    <w:lvl w:ilvl="0" w:tplc="5B80AB9E">
      <w:start w:val="1"/>
      <w:numFmt w:val="taiwaneseCountingThousand"/>
      <w:lvlText w:val="%1、"/>
      <w:lvlJc w:val="left"/>
      <w:pPr>
        <w:ind w:left="2496" w:hanging="510"/>
      </w:pPr>
      <w:rPr>
        <w:rFonts w:hint="default"/>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19" w15:restartNumberingAfterBreak="0">
    <w:nsid w:val="411F7A0A"/>
    <w:multiLevelType w:val="hybridMultilevel"/>
    <w:tmpl w:val="A790B880"/>
    <w:lvl w:ilvl="0" w:tplc="16204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353F92"/>
    <w:multiLevelType w:val="hybridMultilevel"/>
    <w:tmpl w:val="31A6360A"/>
    <w:lvl w:ilvl="0" w:tplc="5A444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914"/>
    <w:multiLevelType w:val="hybridMultilevel"/>
    <w:tmpl w:val="FB8AA65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64F971A9"/>
    <w:multiLevelType w:val="hybridMultilevel"/>
    <w:tmpl w:val="8020E5C0"/>
    <w:lvl w:ilvl="0" w:tplc="B96E38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233F0A"/>
    <w:multiLevelType w:val="hybridMultilevel"/>
    <w:tmpl w:val="8C38AA48"/>
    <w:lvl w:ilvl="0" w:tplc="18C45710">
      <w:start w:val="1"/>
      <w:numFmt w:val="taiwaneseCountingThousand"/>
      <w:lvlText w:val="%1、"/>
      <w:lvlJc w:val="left"/>
      <w:pPr>
        <w:ind w:left="617" w:hanging="924"/>
      </w:pPr>
      <w:rPr>
        <w:rFonts w:hint="default"/>
      </w:rPr>
    </w:lvl>
    <w:lvl w:ilvl="1" w:tplc="04090019" w:tentative="1">
      <w:start w:val="1"/>
      <w:numFmt w:val="ideographTraditional"/>
      <w:lvlText w:val="%2、"/>
      <w:lvlJc w:val="left"/>
      <w:pPr>
        <w:ind w:left="653" w:hanging="480"/>
      </w:pPr>
    </w:lvl>
    <w:lvl w:ilvl="2" w:tplc="0409001B" w:tentative="1">
      <w:start w:val="1"/>
      <w:numFmt w:val="lowerRoman"/>
      <w:lvlText w:val="%3."/>
      <w:lvlJc w:val="right"/>
      <w:pPr>
        <w:ind w:left="1133" w:hanging="480"/>
      </w:pPr>
    </w:lvl>
    <w:lvl w:ilvl="3" w:tplc="0409000F" w:tentative="1">
      <w:start w:val="1"/>
      <w:numFmt w:val="decimal"/>
      <w:lvlText w:val="%4."/>
      <w:lvlJc w:val="left"/>
      <w:pPr>
        <w:ind w:left="1613" w:hanging="480"/>
      </w:pPr>
    </w:lvl>
    <w:lvl w:ilvl="4" w:tplc="04090019" w:tentative="1">
      <w:start w:val="1"/>
      <w:numFmt w:val="ideographTraditional"/>
      <w:lvlText w:val="%5、"/>
      <w:lvlJc w:val="left"/>
      <w:pPr>
        <w:ind w:left="2093" w:hanging="480"/>
      </w:pPr>
    </w:lvl>
    <w:lvl w:ilvl="5" w:tplc="0409001B" w:tentative="1">
      <w:start w:val="1"/>
      <w:numFmt w:val="lowerRoman"/>
      <w:lvlText w:val="%6."/>
      <w:lvlJc w:val="right"/>
      <w:pPr>
        <w:ind w:left="2573" w:hanging="480"/>
      </w:pPr>
    </w:lvl>
    <w:lvl w:ilvl="6" w:tplc="0409000F" w:tentative="1">
      <w:start w:val="1"/>
      <w:numFmt w:val="decimal"/>
      <w:lvlText w:val="%7."/>
      <w:lvlJc w:val="left"/>
      <w:pPr>
        <w:ind w:left="3053" w:hanging="480"/>
      </w:pPr>
    </w:lvl>
    <w:lvl w:ilvl="7" w:tplc="04090019" w:tentative="1">
      <w:start w:val="1"/>
      <w:numFmt w:val="ideographTraditional"/>
      <w:lvlText w:val="%8、"/>
      <w:lvlJc w:val="left"/>
      <w:pPr>
        <w:ind w:left="3533" w:hanging="480"/>
      </w:pPr>
    </w:lvl>
    <w:lvl w:ilvl="8" w:tplc="0409001B" w:tentative="1">
      <w:start w:val="1"/>
      <w:numFmt w:val="lowerRoman"/>
      <w:lvlText w:val="%9."/>
      <w:lvlJc w:val="right"/>
      <w:pPr>
        <w:ind w:left="4013" w:hanging="480"/>
      </w:pPr>
    </w:lvl>
  </w:abstractNum>
  <w:abstractNum w:abstractNumId="24" w15:restartNumberingAfterBreak="0">
    <w:nsid w:val="793C57DE"/>
    <w:multiLevelType w:val="hybridMultilevel"/>
    <w:tmpl w:val="342C0D6A"/>
    <w:lvl w:ilvl="0" w:tplc="9A68F8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BB2753"/>
    <w:multiLevelType w:val="hybridMultilevel"/>
    <w:tmpl w:val="CA6AC35E"/>
    <w:lvl w:ilvl="0" w:tplc="91840218">
      <w:start w:val="1"/>
      <w:numFmt w:val="taiwaneseCountingThousand"/>
      <w:lvlText w:val="%1、"/>
      <w:lvlJc w:val="left"/>
      <w:pPr>
        <w:ind w:left="510" w:hanging="510"/>
      </w:pPr>
      <w:rPr>
        <w:rFonts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4"/>
  </w:num>
  <w:num w:numId="3">
    <w:abstractNumId w:val="25"/>
  </w:num>
  <w:num w:numId="4">
    <w:abstractNumId w:val="0"/>
  </w:num>
  <w:num w:numId="5">
    <w:abstractNumId w:val="14"/>
  </w:num>
  <w:num w:numId="6">
    <w:abstractNumId w:val="7"/>
  </w:num>
  <w:num w:numId="7">
    <w:abstractNumId w:val="13"/>
  </w:num>
  <w:num w:numId="8">
    <w:abstractNumId w:val="3"/>
  </w:num>
  <w:num w:numId="9">
    <w:abstractNumId w:val="18"/>
  </w:num>
  <w:num w:numId="10">
    <w:abstractNumId w:val="10"/>
  </w:num>
  <w:num w:numId="11">
    <w:abstractNumId w:val="5"/>
  </w:num>
  <w:num w:numId="12">
    <w:abstractNumId w:val="15"/>
  </w:num>
  <w:num w:numId="13">
    <w:abstractNumId w:val="20"/>
  </w:num>
  <w:num w:numId="14">
    <w:abstractNumId w:val="24"/>
  </w:num>
  <w:num w:numId="15">
    <w:abstractNumId w:val="6"/>
  </w:num>
  <w:num w:numId="16">
    <w:abstractNumId w:val="11"/>
  </w:num>
  <w:num w:numId="17">
    <w:abstractNumId w:val="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9"/>
  </w:num>
  <w:num w:numId="21">
    <w:abstractNumId w:val="8"/>
  </w:num>
  <w:num w:numId="22">
    <w:abstractNumId w:val="19"/>
  </w:num>
  <w:num w:numId="23">
    <w:abstractNumId w:val="2"/>
  </w:num>
  <w:num w:numId="24">
    <w:abstractNumId w:val="22"/>
  </w:num>
  <w:num w:numId="25">
    <w:abstractNumId w:val="17"/>
  </w:num>
  <w:num w:numId="2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22"/>
    <w:rsid w:val="00014391"/>
    <w:rsid w:val="00042949"/>
    <w:rsid w:val="00052B35"/>
    <w:rsid w:val="00065315"/>
    <w:rsid w:val="00094536"/>
    <w:rsid w:val="00095B9B"/>
    <w:rsid w:val="000A7F2D"/>
    <w:rsid w:val="000B3D59"/>
    <w:rsid w:val="000C7DCE"/>
    <w:rsid w:val="000D12D1"/>
    <w:rsid w:val="000E1E99"/>
    <w:rsid w:val="000E2F6A"/>
    <w:rsid w:val="00103D17"/>
    <w:rsid w:val="001222C0"/>
    <w:rsid w:val="00147FD1"/>
    <w:rsid w:val="0016328C"/>
    <w:rsid w:val="00163976"/>
    <w:rsid w:val="001A166C"/>
    <w:rsid w:val="001D26A6"/>
    <w:rsid w:val="001E2408"/>
    <w:rsid w:val="001E45DF"/>
    <w:rsid w:val="001F3C41"/>
    <w:rsid w:val="00210259"/>
    <w:rsid w:val="00216122"/>
    <w:rsid w:val="00227449"/>
    <w:rsid w:val="002313DA"/>
    <w:rsid w:val="0024132A"/>
    <w:rsid w:val="00286CC9"/>
    <w:rsid w:val="002930C4"/>
    <w:rsid w:val="002965AC"/>
    <w:rsid w:val="002A5ACC"/>
    <w:rsid w:val="002C515D"/>
    <w:rsid w:val="002D132E"/>
    <w:rsid w:val="002E5E09"/>
    <w:rsid w:val="00307551"/>
    <w:rsid w:val="00323CFC"/>
    <w:rsid w:val="0035019C"/>
    <w:rsid w:val="00364B8A"/>
    <w:rsid w:val="00366CE3"/>
    <w:rsid w:val="003E0B79"/>
    <w:rsid w:val="003F1893"/>
    <w:rsid w:val="004013D6"/>
    <w:rsid w:val="004127B8"/>
    <w:rsid w:val="00427B27"/>
    <w:rsid w:val="00437EB4"/>
    <w:rsid w:val="00444785"/>
    <w:rsid w:val="00462BCE"/>
    <w:rsid w:val="0046449B"/>
    <w:rsid w:val="004C3D4D"/>
    <w:rsid w:val="004D3469"/>
    <w:rsid w:val="0050060A"/>
    <w:rsid w:val="00505F5F"/>
    <w:rsid w:val="00542FCF"/>
    <w:rsid w:val="00572155"/>
    <w:rsid w:val="005B3DA4"/>
    <w:rsid w:val="005B5071"/>
    <w:rsid w:val="00601F57"/>
    <w:rsid w:val="0063671D"/>
    <w:rsid w:val="006401EA"/>
    <w:rsid w:val="0066744F"/>
    <w:rsid w:val="00672A92"/>
    <w:rsid w:val="006A1038"/>
    <w:rsid w:val="006A6D2C"/>
    <w:rsid w:val="006F0862"/>
    <w:rsid w:val="00746DC4"/>
    <w:rsid w:val="0076217F"/>
    <w:rsid w:val="00763E7B"/>
    <w:rsid w:val="00774DD2"/>
    <w:rsid w:val="00791212"/>
    <w:rsid w:val="007A0514"/>
    <w:rsid w:val="007B006A"/>
    <w:rsid w:val="007E7B3C"/>
    <w:rsid w:val="007E7E86"/>
    <w:rsid w:val="0081283A"/>
    <w:rsid w:val="0081462F"/>
    <w:rsid w:val="00820866"/>
    <w:rsid w:val="00834AEA"/>
    <w:rsid w:val="00837CB4"/>
    <w:rsid w:val="0085150D"/>
    <w:rsid w:val="008738EE"/>
    <w:rsid w:val="00873B2A"/>
    <w:rsid w:val="00897A98"/>
    <w:rsid w:val="008A27FD"/>
    <w:rsid w:val="008A7487"/>
    <w:rsid w:val="008F5B90"/>
    <w:rsid w:val="009046DC"/>
    <w:rsid w:val="00922FE4"/>
    <w:rsid w:val="00924B44"/>
    <w:rsid w:val="009262FF"/>
    <w:rsid w:val="0093218A"/>
    <w:rsid w:val="00943399"/>
    <w:rsid w:val="009453CF"/>
    <w:rsid w:val="00960A8C"/>
    <w:rsid w:val="00966F9B"/>
    <w:rsid w:val="009823CE"/>
    <w:rsid w:val="009A60E0"/>
    <w:rsid w:val="009B6FD7"/>
    <w:rsid w:val="009D21B0"/>
    <w:rsid w:val="009D4C42"/>
    <w:rsid w:val="009E09BB"/>
    <w:rsid w:val="009E1C53"/>
    <w:rsid w:val="009E1F34"/>
    <w:rsid w:val="00A03AD5"/>
    <w:rsid w:val="00A04E67"/>
    <w:rsid w:val="00A11CDF"/>
    <w:rsid w:val="00A15726"/>
    <w:rsid w:val="00A37E60"/>
    <w:rsid w:val="00A6753B"/>
    <w:rsid w:val="00A86928"/>
    <w:rsid w:val="00AA4EBF"/>
    <w:rsid w:val="00AC02F1"/>
    <w:rsid w:val="00AC32E2"/>
    <w:rsid w:val="00AC4977"/>
    <w:rsid w:val="00AC7842"/>
    <w:rsid w:val="00AF7524"/>
    <w:rsid w:val="00B506C4"/>
    <w:rsid w:val="00B63585"/>
    <w:rsid w:val="00B768AE"/>
    <w:rsid w:val="00B90F8C"/>
    <w:rsid w:val="00B970AF"/>
    <w:rsid w:val="00BA21A0"/>
    <w:rsid w:val="00BD334B"/>
    <w:rsid w:val="00BE3215"/>
    <w:rsid w:val="00BE559D"/>
    <w:rsid w:val="00BF690D"/>
    <w:rsid w:val="00C27C7A"/>
    <w:rsid w:val="00C31A83"/>
    <w:rsid w:val="00C34A58"/>
    <w:rsid w:val="00C378D2"/>
    <w:rsid w:val="00C4678D"/>
    <w:rsid w:val="00C8067D"/>
    <w:rsid w:val="00C91E8E"/>
    <w:rsid w:val="00C93D07"/>
    <w:rsid w:val="00CB4F84"/>
    <w:rsid w:val="00CB71F2"/>
    <w:rsid w:val="00CE6624"/>
    <w:rsid w:val="00CE7AF4"/>
    <w:rsid w:val="00CF6AB6"/>
    <w:rsid w:val="00D1209A"/>
    <w:rsid w:val="00D15B7B"/>
    <w:rsid w:val="00D3344A"/>
    <w:rsid w:val="00D37AA2"/>
    <w:rsid w:val="00D50C4E"/>
    <w:rsid w:val="00D922DC"/>
    <w:rsid w:val="00DE48F1"/>
    <w:rsid w:val="00DE7E49"/>
    <w:rsid w:val="00E0500B"/>
    <w:rsid w:val="00E23B52"/>
    <w:rsid w:val="00E25F3A"/>
    <w:rsid w:val="00E52A41"/>
    <w:rsid w:val="00E53D78"/>
    <w:rsid w:val="00E5744D"/>
    <w:rsid w:val="00E618C4"/>
    <w:rsid w:val="00E726DC"/>
    <w:rsid w:val="00E93494"/>
    <w:rsid w:val="00EA05E0"/>
    <w:rsid w:val="00ED271C"/>
    <w:rsid w:val="00EF62D8"/>
    <w:rsid w:val="00F243E2"/>
    <w:rsid w:val="00F4021C"/>
    <w:rsid w:val="00F55575"/>
    <w:rsid w:val="00F615C1"/>
    <w:rsid w:val="00FA0793"/>
    <w:rsid w:val="00FA19C2"/>
    <w:rsid w:val="00FB7968"/>
    <w:rsid w:val="00FF02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78EA9A-7367-46E1-99CD-9C24C67A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CE3"/>
    <w:pPr>
      <w:widowControl w:val="0"/>
    </w:pPr>
    <w:rPr>
      <w:rFonts w:ascii="Times New Roman" w:eastAsia="新細明體" w:hAnsi="Times New Roman" w:cs="Times New Roman"/>
      <w:szCs w:val="24"/>
    </w:rPr>
  </w:style>
  <w:style w:type="paragraph" w:styleId="1">
    <w:name w:val="heading 1"/>
    <w:basedOn w:val="a"/>
    <w:link w:val="10"/>
    <w:qFormat/>
    <w:rsid w:val="00FA0793"/>
    <w:pPr>
      <w:widowControl/>
      <w:spacing w:before="100" w:beforeAutospacing="1" w:after="100" w:afterAutospacing="1"/>
      <w:outlineLvl w:val="0"/>
    </w:pPr>
    <w:rPr>
      <w:rFonts w:ascii="新細明體" w:hAnsi="新細明體" w:cs="新細明體"/>
      <w:b/>
      <w:bCs/>
      <w:color w:val="3300F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清單段落一_J"/>
    <w:basedOn w:val="a"/>
    <w:link w:val="a4"/>
    <w:uiPriority w:val="34"/>
    <w:qFormat/>
    <w:rsid w:val="00C27C7A"/>
    <w:pPr>
      <w:ind w:leftChars="200" w:left="480"/>
    </w:pPr>
  </w:style>
  <w:style w:type="paragraph" w:styleId="a5">
    <w:name w:val="Body Text"/>
    <w:aliases w:val="標題一"/>
    <w:basedOn w:val="a"/>
    <w:link w:val="a6"/>
    <w:rsid w:val="0093218A"/>
    <w:pPr>
      <w:jc w:val="both"/>
    </w:pPr>
    <w:rPr>
      <w:lang w:val="x-none" w:eastAsia="x-none"/>
    </w:rPr>
  </w:style>
  <w:style w:type="character" w:customStyle="1" w:styleId="a6">
    <w:name w:val="本文 字元"/>
    <w:aliases w:val="標題一 字元"/>
    <w:basedOn w:val="a0"/>
    <w:link w:val="a5"/>
    <w:rsid w:val="0093218A"/>
    <w:rPr>
      <w:rFonts w:ascii="Times New Roman" w:eastAsia="新細明體" w:hAnsi="Times New Roman" w:cs="Times New Roman"/>
      <w:szCs w:val="24"/>
      <w:lang w:val="x-none" w:eastAsia="x-none"/>
    </w:rPr>
  </w:style>
  <w:style w:type="paragraph" w:styleId="a7">
    <w:name w:val="header"/>
    <w:basedOn w:val="a"/>
    <w:link w:val="a8"/>
    <w:uiPriority w:val="99"/>
    <w:unhideWhenUsed/>
    <w:rsid w:val="00A03AD5"/>
    <w:pPr>
      <w:tabs>
        <w:tab w:val="center" w:pos="4153"/>
        <w:tab w:val="right" w:pos="8306"/>
      </w:tabs>
      <w:snapToGrid w:val="0"/>
    </w:pPr>
    <w:rPr>
      <w:sz w:val="20"/>
      <w:szCs w:val="20"/>
    </w:rPr>
  </w:style>
  <w:style w:type="character" w:customStyle="1" w:styleId="a8">
    <w:name w:val="頁首 字元"/>
    <w:basedOn w:val="a0"/>
    <w:link w:val="a7"/>
    <w:uiPriority w:val="99"/>
    <w:rsid w:val="00A03AD5"/>
    <w:rPr>
      <w:rFonts w:ascii="Times New Roman" w:eastAsia="新細明體" w:hAnsi="Times New Roman" w:cs="Times New Roman"/>
      <w:sz w:val="20"/>
      <w:szCs w:val="20"/>
    </w:rPr>
  </w:style>
  <w:style w:type="paragraph" w:styleId="a9">
    <w:name w:val="footer"/>
    <w:basedOn w:val="a"/>
    <w:link w:val="aa"/>
    <w:uiPriority w:val="99"/>
    <w:unhideWhenUsed/>
    <w:rsid w:val="00A03AD5"/>
    <w:pPr>
      <w:tabs>
        <w:tab w:val="center" w:pos="4153"/>
        <w:tab w:val="right" w:pos="8306"/>
      </w:tabs>
      <w:snapToGrid w:val="0"/>
    </w:pPr>
    <w:rPr>
      <w:sz w:val="20"/>
      <w:szCs w:val="20"/>
    </w:rPr>
  </w:style>
  <w:style w:type="character" w:customStyle="1" w:styleId="aa">
    <w:name w:val="頁尾 字元"/>
    <w:basedOn w:val="a0"/>
    <w:link w:val="a9"/>
    <w:uiPriority w:val="99"/>
    <w:rsid w:val="00A03AD5"/>
    <w:rPr>
      <w:rFonts w:ascii="Times New Roman" w:eastAsia="新細明體" w:hAnsi="Times New Roman" w:cs="Times New Roman"/>
      <w:sz w:val="20"/>
      <w:szCs w:val="20"/>
    </w:rPr>
  </w:style>
  <w:style w:type="character" w:customStyle="1" w:styleId="10">
    <w:name w:val="標題 1 字元"/>
    <w:basedOn w:val="a0"/>
    <w:link w:val="1"/>
    <w:rsid w:val="00FA0793"/>
    <w:rPr>
      <w:rFonts w:ascii="新細明體" w:eastAsia="新細明體" w:hAnsi="新細明體" w:cs="新細明體"/>
      <w:b/>
      <w:bCs/>
      <w:color w:val="3300FF"/>
      <w:kern w:val="36"/>
      <w:sz w:val="48"/>
      <w:szCs w:val="48"/>
    </w:rPr>
  </w:style>
  <w:style w:type="character" w:styleId="ab">
    <w:name w:val="page number"/>
    <w:basedOn w:val="a0"/>
    <w:rsid w:val="00FA0793"/>
  </w:style>
  <w:style w:type="table" w:styleId="ac">
    <w:name w:val="Table Grid"/>
    <w:basedOn w:val="a1"/>
    <w:rsid w:val="00FA079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FA0793"/>
    <w:rPr>
      <w:color w:val="0000FF"/>
      <w:u w:val="single"/>
    </w:rPr>
  </w:style>
  <w:style w:type="paragraph" w:styleId="ae">
    <w:name w:val="Plain Text"/>
    <w:aliases w:val=" 字元"/>
    <w:basedOn w:val="a"/>
    <w:link w:val="af"/>
    <w:qFormat/>
    <w:rsid w:val="00FA0793"/>
    <w:rPr>
      <w:rFonts w:ascii="細明體" w:eastAsia="細明體" w:hAnsi="Courier New"/>
      <w:szCs w:val="20"/>
    </w:rPr>
  </w:style>
  <w:style w:type="character" w:customStyle="1" w:styleId="af">
    <w:name w:val="純文字 字元"/>
    <w:aliases w:val=" 字元 字元"/>
    <w:basedOn w:val="a0"/>
    <w:link w:val="ae"/>
    <w:rsid w:val="00FA0793"/>
    <w:rPr>
      <w:rFonts w:ascii="細明體" w:eastAsia="細明體" w:hAnsi="Courier New" w:cs="Times New Roman"/>
      <w:szCs w:val="20"/>
    </w:rPr>
  </w:style>
  <w:style w:type="paragraph" w:styleId="Web">
    <w:name w:val="Normal (Web)"/>
    <w:basedOn w:val="a"/>
    <w:uiPriority w:val="99"/>
    <w:rsid w:val="00FA0793"/>
    <w:pPr>
      <w:widowControl/>
      <w:spacing w:before="100" w:beforeAutospacing="1" w:after="100" w:afterAutospacing="1"/>
    </w:pPr>
    <w:rPr>
      <w:rFonts w:ascii="新細明體" w:hAnsi="新細明體" w:cs="新細明體"/>
      <w:kern w:val="0"/>
    </w:rPr>
  </w:style>
  <w:style w:type="paragraph" w:customStyle="1" w:styleId="af0">
    <w:name w:val="令.條"/>
    <w:basedOn w:val="a"/>
    <w:rsid w:val="00FA0793"/>
    <w:pPr>
      <w:adjustRightInd w:val="0"/>
      <w:spacing w:line="440" w:lineRule="exact"/>
      <w:ind w:left="500" w:hangingChars="500" w:hanging="500"/>
      <w:jc w:val="both"/>
      <w:textAlignment w:val="baseline"/>
    </w:pPr>
    <w:rPr>
      <w:rFonts w:eastAsia="標楷體"/>
      <w:kern w:val="0"/>
      <w:sz w:val="28"/>
      <w:szCs w:val="20"/>
    </w:rPr>
  </w:style>
  <w:style w:type="character" w:styleId="af1">
    <w:name w:val="Emphasis"/>
    <w:qFormat/>
    <w:rsid w:val="00FA0793"/>
    <w:rPr>
      <w:b w:val="0"/>
      <w:bCs w:val="0"/>
      <w:i w:val="0"/>
      <w:iCs w:val="0"/>
      <w:color w:val="DD4B39"/>
    </w:rPr>
  </w:style>
  <w:style w:type="character" w:customStyle="1" w:styleId="st1">
    <w:name w:val="st1"/>
    <w:basedOn w:val="a0"/>
    <w:rsid w:val="00FA0793"/>
  </w:style>
  <w:style w:type="paragraph" w:customStyle="1" w:styleId="Default">
    <w:name w:val="Default"/>
    <w:rsid w:val="00FA0793"/>
    <w:pPr>
      <w:widowControl w:val="0"/>
      <w:autoSpaceDE w:val="0"/>
      <w:autoSpaceDN w:val="0"/>
      <w:adjustRightInd w:val="0"/>
    </w:pPr>
    <w:rPr>
      <w:rFonts w:ascii="標楷體" w:eastAsia="標楷體" w:hAnsi="Times New Roman" w:cs="標楷體"/>
      <w:color w:val="000000"/>
      <w:kern w:val="0"/>
      <w:szCs w:val="24"/>
    </w:rPr>
  </w:style>
  <w:style w:type="paragraph" w:customStyle="1" w:styleId="11">
    <w:name w:val="清單段落1"/>
    <w:basedOn w:val="a"/>
    <w:qFormat/>
    <w:rsid w:val="00FA0793"/>
    <w:pPr>
      <w:ind w:leftChars="200" w:left="480"/>
    </w:pPr>
    <w:rPr>
      <w:rFonts w:ascii="Calibri" w:hAnsi="Calibri"/>
      <w:szCs w:val="22"/>
    </w:rPr>
  </w:style>
  <w:style w:type="paragraph" w:customStyle="1" w:styleId="font0">
    <w:name w:val="font0"/>
    <w:basedOn w:val="a"/>
    <w:rsid w:val="00FA0793"/>
    <w:pPr>
      <w:widowControl/>
      <w:spacing w:before="100" w:beforeAutospacing="1" w:after="100" w:afterAutospacing="1"/>
    </w:pPr>
    <w:rPr>
      <w:rFonts w:ascii="新細明體" w:hint="eastAsia"/>
      <w:kern w:val="0"/>
    </w:rPr>
  </w:style>
  <w:style w:type="paragraph" w:customStyle="1" w:styleId="yiv203762128msonormal">
    <w:name w:val="yiv203762128msonormal"/>
    <w:basedOn w:val="a"/>
    <w:rsid w:val="00FA0793"/>
    <w:pPr>
      <w:widowControl/>
      <w:spacing w:before="100" w:beforeAutospacing="1" w:after="100" w:afterAutospacing="1"/>
    </w:pPr>
    <w:rPr>
      <w:rFonts w:ascii="新細明體" w:hAnsi="新細明體" w:cs="新細明體"/>
      <w:kern w:val="0"/>
    </w:rPr>
  </w:style>
  <w:style w:type="paragraph" w:styleId="2">
    <w:name w:val="Body Text Indent 2"/>
    <w:basedOn w:val="a"/>
    <w:link w:val="20"/>
    <w:rsid w:val="00FA0793"/>
    <w:pPr>
      <w:ind w:leftChars="209" w:left="1082" w:hangingChars="232" w:hanging="580"/>
    </w:pPr>
    <w:rPr>
      <w:rFonts w:ascii="新細明體" w:hAnsi="新細明體"/>
      <w:sz w:val="25"/>
    </w:rPr>
  </w:style>
  <w:style w:type="character" w:customStyle="1" w:styleId="20">
    <w:name w:val="本文縮排 2 字元"/>
    <w:basedOn w:val="a0"/>
    <w:link w:val="2"/>
    <w:rsid w:val="00FA0793"/>
    <w:rPr>
      <w:rFonts w:ascii="新細明體" w:eastAsia="新細明體" w:hAnsi="新細明體" w:cs="Times New Roman"/>
      <w:sz w:val="25"/>
      <w:szCs w:val="24"/>
    </w:rPr>
  </w:style>
  <w:style w:type="paragraph" w:customStyle="1" w:styleId="yiv2456918237msonormal">
    <w:name w:val="yiv2456918237msonormal"/>
    <w:basedOn w:val="a"/>
    <w:rsid w:val="00FA0793"/>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rsid w:val="00FA07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FA0793"/>
    <w:rPr>
      <w:rFonts w:ascii="細明體" w:eastAsia="細明體" w:hAnsi="細明體" w:cs="細明體"/>
      <w:kern w:val="0"/>
      <w:szCs w:val="24"/>
    </w:rPr>
  </w:style>
  <w:style w:type="paragraph" w:styleId="af2">
    <w:name w:val="Balloon Text"/>
    <w:basedOn w:val="a"/>
    <w:link w:val="af3"/>
    <w:rsid w:val="00FA0793"/>
    <w:rPr>
      <w:rFonts w:ascii="Arial" w:hAnsi="Arial"/>
      <w:sz w:val="18"/>
      <w:szCs w:val="18"/>
    </w:rPr>
  </w:style>
  <w:style w:type="character" w:customStyle="1" w:styleId="af3">
    <w:name w:val="註解方塊文字 字元"/>
    <w:basedOn w:val="a0"/>
    <w:link w:val="af2"/>
    <w:rsid w:val="00FA0793"/>
    <w:rPr>
      <w:rFonts w:ascii="Arial" w:eastAsia="新細明體" w:hAnsi="Arial" w:cs="Times New Roman"/>
      <w:sz w:val="18"/>
      <w:szCs w:val="18"/>
    </w:rPr>
  </w:style>
  <w:style w:type="character" w:customStyle="1" w:styleId="itemtitle">
    <w:name w:val="itemtitle"/>
    <w:basedOn w:val="a0"/>
    <w:rsid w:val="00FA0793"/>
  </w:style>
  <w:style w:type="paragraph" w:styleId="21">
    <w:name w:val="Body Text 2"/>
    <w:basedOn w:val="a"/>
    <w:link w:val="22"/>
    <w:rsid w:val="00FA0793"/>
    <w:pPr>
      <w:spacing w:line="320" w:lineRule="atLeast"/>
    </w:pPr>
    <w:rPr>
      <w:color w:val="0000FF"/>
      <w:spacing w:val="16"/>
    </w:rPr>
  </w:style>
  <w:style w:type="character" w:customStyle="1" w:styleId="22">
    <w:name w:val="本文 2 字元"/>
    <w:basedOn w:val="a0"/>
    <w:link w:val="21"/>
    <w:rsid w:val="00FA0793"/>
    <w:rPr>
      <w:rFonts w:ascii="Times New Roman" w:eastAsia="新細明體" w:hAnsi="Times New Roman" w:cs="Times New Roman"/>
      <w:color w:val="0000FF"/>
      <w:spacing w:val="16"/>
      <w:szCs w:val="24"/>
    </w:rPr>
  </w:style>
  <w:style w:type="paragraph" w:styleId="af4">
    <w:name w:val="Body Text Indent"/>
    <w:basedOn w:val="a"/>
    <w:link w:val="af5"/>
    <w:rsid w:val="00FA0793"/>
    <w:pPr>
      <w:spacing w:after="120"/>
      <w:ind w:leftChars="200" w:left="480"/>
    </w:pPr>
  </w:style>
  <w:style w:type="character" w:customStyle="1" w:styleId="af5">
    <w:name w:val="本文縮排 字元"/>
    <w:basedOn w:val="a0"/>
    <w:link w:val="af4"/>
    <w:rsid w:val="00FA0793"/>
    <w:rPr>
      <w:rFonts w:ascii="Times New Roman" w:eastAsia="新細明體" w:hAnsi="Times New Roman" w:cs="Times New Roman"/>
      <w:szCs w:val="24"/>
    </w:rPr>
  </w:style>
  <w:style w:type="paragraph" w:styleId="3">
    <w:name w:val="Body Text Indent 3"/>
    <w:basedOn w:val="a"/>
    <w:link w:val="30"/>
    <w:rsid w:val="00FA0793"/>
    <w:pPr>
      <w:spacing w:after="120"/>
      <w:ind w:leftChars="200" w:left="480"/>
    </w:pPr>
    <w:rPr>
      <w:sz w:val="16"/>
      <w:szCs w:val="16"/>
    </w:rPr>
  </w:style>
  <w:style w:type="character" w:customStyle="1" w:styleId="30">
    <w:name w:val="本文縮排 3 字元"/>
    <w:basedOn w:val="a0"/>
    <w:link w:val="3"/>
    <w:rsid w:val="00FA0793"/>
    <w:rPr>
      <w:rFonts w:ascii="Times New Roman" w:eastAsia="新細明體" w:hAnsi="Times New Roman" w:cs="Times New Roman"/>
      <w:sz w:val="16"/>
      <w:szCs w:val="16"/>
    </w:rPr>
  </w:style>
  <w:style w:type="paragraph" w:styleId="af6">
    <w:name w:val="Date"/>
    <w:basedOn w:val="a"/>
    <w:next w:val="a"/>
    <w:link w:val="af7"/>
    <w:rsid w:val="00FA0793"/>
    <w:pPr>
      <w:jc w:val="right"/>
    </w:pPr>
    <w:rPr>
      <w:rFonts w:ascii="標楷體" w:eastAsia="標楷體" w:hAnsi="標楷體"/>
      <w:sz w:val="36"/>
    </w:rPr>
  </w:style>
  <w:style w:type="character" w:customStyle="1" w:styleId="af7">
    <w:name w:val="日期 字元"/>
    <w:basedOn w:val="a0"/>
    <w:link w:val="af6"/>
    <w:rsid w:val="00FA0793"/>
    <w:rPr>
      <w:rFonts w:ascii="標楷體" w:eastAsia="標楷體" w:hAnsi="標楷體" w:cs="Times New Roman"/>
      <w:sz w:val="36"/>
      <w:szCs w:val="24"/>
    </w:rPr>
  </w:style>
  <w:style w:type="paragraph" w:styleId="31">
    <w:name w:val="Body Text 3"/>
    <w:basedOn w:val="a"/>
    <w:link w:val="32"/>
    <w:rsid w:val="00FA0793"/>
    <w:pPr>
      <w:spacing w:after="120"/>
    </w:pPr>
    <w:rPr>
      <w:sz w:val="16"/>
      <w:szCs w:val="16"/>
    </w:rPr>
  </w:style>
  <w:style w:type="character" w:customStyle="1" w:styleId="32">
    <w:name w:val="本文 3 字元"/>
    <w:basedOn w:val="a0"/>
    <w:link w:val="31"/>
    <w:rsid w:val="00FA0793"/>
    <w:rPr>
      <w:rFonts w:ascii="Times New Roman" w:eastAsia="新細明體" w:hAnsi="Times New Roman" w:cs="Times New Roman"/>
      <w:sz w:val="16"/>
      <w:szCs w:val="16"/>
    </w:rPr>
  </w:style>
  <w:style w:type="paragraph" w:styleId="af8">
    <w:name w:val="Salutation"/>
    <w:basedOn w:val="a"/>
    <w:next w:val="a"/>
    <w:link w:val="af9"/>
    <w:rsid w:val="00FA0793"/>
    <w:rPr>
      <w:rFonts w:ascii="標楷體" w:eastAsia="標楷體" w:hAnsi="標楷體"/>
      <w:color w:val="000000"/>
    </w:rPr>
  </w:style>
  <w:style w:type="character" w:customStyle="1" w:styleId="af9">
    <w:name w:val="問候 字元"/>
    <w:basedOn w:val="a0"/>
    <w:link w:val="af8"/>
    <w:rsid w:val="00FA0793"/>
    <w:rPr>
      <w:rFonts w:ascii="標楷體" w:eastAsia="標楷體" w:hAnsi="標楷體" w:cs="Times New Roman"/>
      <w:color w:val="000000"/>
      <w:szCs w:val="24"/>
    </w:rPr>
  </w:style>
  <w:style w:type="paragraph" w:styleId="afa">
    <w:name w:val="Closing"/>
    <w:basedOn w:val="a"/>
    <w:link w:val="afb"/>
    <w:rsid w:val="00FA0793"/>
    <w:pPr>
      <w:ind w:leftChars="1800" w:left="100"/>
    </w:pPr>
    <w:rPr>
      <w:rFonts w:ascii="標楷體" w:eastAsia="標楷體" w:hAnsi="標楷體"/>
      <w:color w:val="000000"/>
    </w:rPr>
  </w:style>
  <w:style w:type="character" w:customStyle="1" w:styleId="afb">
    <w:name w:val="結語 字元"/>
    <w:basedOn w:val="a0"/>
    <w:link w:val="afa"/>
    <w:rsid w:val="00FA0793"/>
    <w:rPr>
      <w:rFonts w:ascii="標楷體" w:eastAsia="標楷體" w:hAnsi="標楷體" w:cs="Times New Roman"/>
      <w:color w:val="000000"/>
      <w:szCs w:val="24"/>
    </w:rPr>
  </w:style>
  <w:style w:type="paragraph" w:styleId="afc">
    <w:name w:val="annotation text"/>
    <w:basedOn w:val="a"/>
    <w:link w:val="12"/>
    <w:rsid w:val="00FA0793"/>
  </w:style>
  <w:style w:type="character" w:customStyle="1" w:styleId="afd">
    <w:name w:val="註解文字 字元"/>
    <w:basedOn w:val="a0"/>
    <w:rsid w:val="00FA0793"/>
    <w:rPr>
      <w:rFonts w:ascii="Times New Roman" w:eastAsia="新細明體" w:hAnsi="Times New Roman" w:cs="Times New Roman"/>
      <w:szCs w:val="24"/>
    </w:rPr>
  </w:style>
  <w:style w:type="paragraph" w:styleId="afe">
    <w:name w:val="Note Heading"/>
    <w:basedOn w:val="a"/>
    <w:next w:val="a"/>
    <w:link w:val="aff"/>
    <w:rsid w:val="00FA0793"/>
    <w:pPr>
      <w:jc w:val="center"/>
    </w:pPr>
    <w:rPr>
      <w:sz w:val="20"/>
      <w:szCs w:val="20"/>
    </w:rPr>
  </w:style>
  <w:style w:type="character" w:customStyle="1" w:styleId="aff">
    <w:name w:val="註釋標題 字元"/>
    <w:basedOn w:val="a0"/>
    <w:link w:val="afe"/>
    <w:rsid w:val="00FA0793"/>
    <w:rPr>
      <w:rFonts w:ascii="Times New Roman" w:eastAsia="新細明體" w:hAnsi="Times New Roman" w:cs="Times New Roman"/>
      <w:sz w:val="20"/>
      <w:szCs w:val="20"/>
    </w:rPr>
  </w:style>
  <w:style w:type="paragraph" w:styleId="aff0">
    <w:name w:val="Block Text"/>
    <w:basedOn w:val="a"/>
    <w:rsid w:val="00FA0793"/>
    <w:pPr>
      <w:tabs>
        <w:tab w:val="num" w:pos="1140"/>
      </w:tabs>
      <w:spacing w:line="240" w:lineRule="atLeast"/>
      <w:ind w:left="540" w:rightChars="-120" w:right="-288" w:hangingChars="225" w:hanging="540"/>
    </w:pPr>
    <w:rPr>
      <w:rFonts w:ascii="新細明體" w:hAnsi="新細明體"/>
    </w:rPr>
  </w:style>
  <w:style w:type="paragraph" w:customStyle="1" w:styleId="13">
    <w:name w:val="清單段落1"/>
    <w:basedOn w:val="a"/>
    <w:qFormat/>
    <w:rsid w:val="00FA0793"/>
    <w:pPr>
      <w:ind w:leftChars="200" w:left="480"/>
    </w:pPr>
    <w:rPr>
      <w:rFonts w:ascii="Calibri" w:hAnsi="Calibri"/>
      <w:szCs w:val="22"/>
    </w:rPr>
  </w:style>
  <w:style w:type="character" w:customStyle="1" w:styleId="dialogtext1">
    <w:name w:val="dialog_text1"/>
    <w:rsid w:val="00FA0793"/>
    <w:rPr>
      <w:rFonts w:ascii="sөũ" w:hAnsi="sөũ" w:hint="default"/>
      <w:color w:val="000000"/>
      <w:sz w:val="24"/>
      <w:szCs w:val="24"/>
    </w:rPr>
  </w:style>
  <w:style w:type="paragraph" w:customStyle="1" w:styleId="451">
    <w:name w:val="標題 451"/>
    <w:basedOn w:val="a"/>
    <w:rsid w:val="00FA0793"/>
    <w:pPr>
      <w:widowControl/>
      <w:spacing w:after="80" w:line="276" w:lineRule="atLeast"/>
      <w:outlineLvl w:val="4"/>
    </w:pPr>
    <w:rPr>
      <w:rFonts w:ascii="新細明體" w:hAnsi="新細明體" w:cs="新細明體"/>
      <w:color w:val="316500"/>
      <w:kern w:val="0"/>
      <w:sz w:val="19"/>
      <w:szCs w:val="19"/>
    </w:rPr>
  </w:style>
  <w:style w:type="paragraph" w:customStyle="1" w:styleId="font7">
    <w:name w:val="font7"/>
    <w:basedOn w:val="a"/>
    <w:rsid w:val="00FA0793"/>
    <w:pPr>
      <w:widowControl/>
      <w:spacing w:before="100" w:beforeAutospacing="1" w:after="100" w:afterAutospacing="1"/>
    </w:pPr>
    <w:rPr>
      <w:rFonts w:ascii="標楷體" w:eastAsia="標楷體" w:hAnsi="Arial Unicode MS" w:hint="eastAsia"/>
      <w:color w:val="000000"/>
      <w:kern w:val="0"/>
      <w:sz w:val="32"/>
      <w:szCs w:val="32"/>
    </w:rPr>
  </w:style>
  <w:style w:type="paragraph" w:customStyle="1" w:styleId="aff1">
    <w:name w:val="字元 字元"/>
    <w:basedOn w:val="a"/>
    <w:link w:val="14"/>
    <w:rsid w:val="00FA0793"/>
    <w:pPr>
      <w:widowControl/>
      <w:spacing w:after="160" w:line="240" w:lineRule="exact"/>
    </w:pPr>
    <w:rPr>
      <w:rFonts w:ascii="Tahoma" w:hAnsi="Tahoma"/>
      <w:kern w:val="0"/>
      <w:sz w:val="20"/>
      <w:szCs w:val="20"/>
      <w:lang w:eastAsia="en-US"/>
    </w:rPr>
  </w:style>
  <w:style w:type="character" w:customStyle="1" w:styleId="14">
    <w:name w:val="字元 字元 字元1"/>
    <w:link w:val="aff1"/>
    <w:rsid w:val="00FA0793"/>
    <w:rPr>
      <w:rFonts w:ascii="Tahoma" w:eastAsia="新細明體" w:hAnsi="Tahoma" w:cs="Times New Roman"/>
      <w:kern w:val="0"/>
      <w:sz w:val="20"/>
      <w:szCs w:val="20"/>
      <w:lang w:eastAsia="en-US"/>
    </w:rPr>
  </w:style>
  <w:style w:type="character" w:customStyle="1" w:styleId="apple-converted-space">
    <w:name w:val="apple-converted-space"/>
    <w:rsid w:val="00FA0793"/>
  </w:style>
  <w:style w:type="paragraph" w:customStyle="1" w:styleId="aff2">
    <w:name w:val="新和校名"/>
    <w:basedOn w:val="a"/>
    <w:rsid w:val="00FA0793"/>
    <w:pPr>
      <w:adjustRightInd w:val="0"/>
      <w:spacing w:line="360" w:lineRule="atLeast"/>
      <w:ind w:right="298"/>
      <w:jc w:val="distribute"/>
    </w:pPr>
    <w:rPr>
      <w:rFonts w:ascii="標楷體" w:eastAsia="標楷體"/>
      <w:kern w:val="0"/>
      <w:sz w:val="56"/>
      <w:szCs w:val="20"/>
    </w:rPr>
  </w:style>
  <w:style w:type="paragraph" w:customStyle="1" w:styleId="aff3">
    <w:name w:val="(一)"/>
    <w:basedOn w:val="a"/>
    <w:link w:val="aff4"/>
    <w:rsid w:val="00FA0793"/>
    <w:pPr>
      <w:spacing w:line="520" w:lineRule="exact"/>
      <w:ind w:leftChars="216" w:left="1344" w:hangingChars="295" w:hanging="826"/>
    </w:pPr>
    <w:rPr>
      <w:rFonts w:ascii="標楷體" w:eastAsia="標楷體" w:hAnsi="標楷體" w:cs="新細明體"/>
      <w:sz w:val="28"/>
    </w:rPr>
  </w:style>
  <w:style w:type="character" w:customStyle="1" w:styleId="aff4">
    <w:name w:val="(一) 字元"/>
    <w:link w:val="aff3"/>
    <w:rsid w:val="00FA0793"/>
    <w:rPr>
      <w:rFonts w:ascii="標楷體" w:eastAsia="標楷體" w:hAnsi="標楷體" w:cs="新細明體"/>
      <w:sz w:val="28"/>
      <w:szCs w:val="24"/>
    </w:rPr>
  </w:style>
  <w:style w:type="paragraph" w:styleId="aff5">
    <w:name w:val="annotation subject"/>
    <w:basedOn w:val="afc"/>
    <w:next w:val="afc"/>
    <w:link w:val="aff6"/>
    <w:unhideWhenUsed/>
    <w:rsid w:val="00FA0793"/>
    <w:rPr>
      <w:b/>
      <w:bCs/>
      <w:szCs w:val="20"/>
      <w:lang w:val="x-none" w:eastAsia="x-none"/>
    </w:rPr>
  </w:style>
  <w:style w:type="character" w:customStyle="1" w:styleId="aff6">
    <w:name w:val="註解主旨 字元"/>
    <w:basedOn w:val="afd"/>
    <w:link w:val="aff5"/>
    <w:rsid w:val="00FA0793"/>
    <w:rPr>
      <w:rFonts w:ascii="Times New Roman" w:eastAsia="新細明體" w:hAnsi="Times New Roman" w:cs="Times New Roman"/>
      <w:b/>
      <w:bCs/>
      <w:szCs w:val="20"/>
      <w:lang w:val="x-none" w:eastAsia="x-none"/>
    </w:rPr>
  </w:style>
  <w:style w:type="character" w:customStyle="1" w:styleId="12">
    <w:name w:val="註解文字 字元1"/>
    <w:link w:val="afc"/>
    <w:rsid w:val="00FA0793"/>
    <w:rPr>
      <w:rFonts w:ascii="Times New Roman" w:eastAsia="新細明體" w:hAnsi="Times New Roman" w:cs="Times New Roman"/>
      <w:szCs w:val="24"/>
    </w:rPr>
  </w:style>
  <w:style w:type="character" w:styleId="aff7">
    <w:name w:val="annotation reference"/>
    <w:unhideWhenUsed/>
    <w:rsid w:val="00FA0793"/>
    <w:rPr>
      <w:sz w:val="18"/>
      <w:szCs w:val="18"/>
    </w:rPr>
  </w:style>
  <w:style w:type="paragraph" w:styleId="aff8">
    <w:name w:val="caption"/>
    <w:basedOn w:val="a"/>
    <w:next w:val="a"/>
    <w:qFormat/>
    <w:rsid w:val="00FA0793"/>
    <w:rPr>
      <w:sz w:val="20"/>
      <w:szCs w:val="20"/>
    </w:rPr>
  </w:style>
  <w:style w:type="numbering" w:customStyle="1" w:styleId="15">
    <w:name w:val="無清單1"/>
    <w:next w:val="a2"/>
    <w:uiPriority w:val="99"/>
    <w:semiHidden/>
    <w:unhideWhenUsed/>
    <w:rsid w:val="00FA0793"/>
  </w:style>
  <w:style w:type="numbering" w:customStyle="1" w:styleId="23">
    <w:name w:val="無清單2"/>
    <w:next w:val="a2"/>
    <w:semiHidden/>
    <w:rsid w:val="00FA0793"/>
  </w:style>
  <w:style w:type="paragraph" w:customStyle="1" w:styleId="24">
    <w:name w:val="清單段落2"/>
    <w:basedOn w:val="a"/>
    <w:rsid w:val="00B90F8C"/>
    <w:pPr>
      <w:ind w:leftChars="200" w:left="480"/>
    </w:pPr>
  </w:style>
  <w:style w:type="character" w:customStyle="1" w:styleId="a4">
    <w:name w:val="清單段落 字元"/>
    <w:aliases w:val="清單段落一_J 字元"/>
    <w:link w:val="a3"/>
    <w:uiPriority w:val="34"/>
    <w:locked/>
    <w:rsid w:val="00E25F3A"/>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26454">
      <w:bodyDiv w:val="1"/>
      <w:marLeft w:val="0"/>
      <w:marRight w:val="0"/>
      <w:marTop w:val="0"/>
      <w:marBottom w:val="0"/>
      <w:divBdr>
        <w:top w:val="none" w:sz="0" w:space="0" w:color="auto"/>
        <w:left w:val="none" w:sz="0" w:space="0" w:color="auto"/>
        <w:bottom w:val="none" w:sz="0" w:space="0" w:color="auto"/>
        <w:right w:val="none" w:sz="0" w:space="0" w:color="auto"/>
      </w:divBdr>
    </w:div>
    <w:div w:id="84216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0DC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69860-2BE9-41D4-B6FD-BA07D6AE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27</Pages>
  <Words>2690</Words>
  <Characters>15338</Characters>
  <Application>Microsoft Office Word</Application>
  <DocSecurity>0</DocSecurity>
  <Lines>127</Lines>
  <Paragraphs>35</Paragraphs>
  <ScaleCrop>false</ScaleCrop>
  <Company/>
  <LinksUpToDate>false</LinksUpToDate>
  <CharactersWithSpaces>17993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cp:lastPrinted>2021-01-14T01:19:00Z</cp:lastPrinted>
  <dcterms:created xsi:type="dcterms:W3CDTF">2021-01-11T06:11:00Z</dcterms:created>
  <dcterms:modified xsi:type="dcterms:W3CDTF">2021-07-01T00:22:00Z</dcterms:modified>
</cp:coreProperties>
</file>