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1B8" w:rsidRDefault="00D641B8" w:rsidP="00D641B8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桃園市立中興</w:t>
      </w:r>
      <w:r w:rsidRPr="00D641B8">
        <w:rPr>
          <w:rFonts w:ascii="標楷體" w:eastAsia="標楷體" w:hAnsi="標楷體"/>
          <w:szCs w:val="24"/>
        </w:rPr>
        <w:t>國民中學定期</w:t>
      </w:r>
      <w:r>
        <w:rPr>
          <w:rFonts w:ascii="標楷體" w:eastAsia="標楷體" w:hAnsi="標楷體" w:hint="eastAsia"/>
          <w:szCs w:val="24"/>
        </w:rPr>
        <w:t>評量</w:t>
      </w:r>
      <w:r w:rsidR="00BC2977">
        <w:rPr>
          <w:rFonts w:ascii="標楷體" w:eastAsia="標楷體" w:hAnsi="標楷體" w:hint="eastAsia"/>
          <w:szCs w:val="24"/>
        </w:rPr>
        <w:t>命題</w:t>
      </w:r>
      <w:r w:rsidRPr="00D641B8">
        <w:rPr>
          <w:rFonts w:ascii="標楷體" w:eastAsia="標楷體" w:hAnsi="標楷體"/>
          <w:szCs w:val="24"/>
        </w:rPr>
        <w:t>審題迴避原則</w:t>
      </w:r>
    </w:p>
    <w:p w:rsidR="00F14876" w:rsidRPr="00BC1996" w:rsidRDefault="00F14876" w:rsidP="00F14876">
      <w:pPr>
        <w:jc w:val="right"/>
        <w:rPr>
          <w:rFonts w:ascii="標楷體" w:eastAsia="標楷體" w:hAnsi="標楷體"/>
          <w:sz w:val="20"/>
          <w:szCs w:val="24"/>
        </w:rPr>
      </w:pPr>
      <w:r w:rsidRPr="00BC1996">
        <w:rPr>
          <w:rFonts w:ascii="標楷體" w:eastAsia="標楷體" w:hAnsi="標楷體" w:hint="eastAsia"/>
          <w:sz w:val="20"/>
          <w:szCs w:val="24"/>
        </w:rPr>
        <w:t>1070316第3次課程發展委員會通過</w:t>
      </w:r>
    </w:p>
    <w:p w:rsidR="00D641B8" w:rsidRPr="00D641B8" w:rsidRDefault="00D641B8" w:rsidP="00EF095B">
      <w:pPr>
        <w:spacing w:line="276" w:lineRule="auto"/>
        <w:rPr>
          <w:rFonts w:ascii="標楷體" w:eastAsia="標楷體" w:hAnsi="標楷體"/>
          <w:szCs w:val="24"/>
        </w:rPr>
      </w:pPr>
      <w:r w:rsidRPr="00D641B8">
        <w:rPr>
          <w:rFonts w:ascii="標楷體" w:eastAsia="標楷體" w:hAnsi="標楷體"/>
          <w:szCs w:val="24"/>
        </w:rPr>
        <w:t>壹</w:t>
      </w:r>
      <w:r>
        <w:rPr>
          <w:rFonts w:ascii="標楷體" w:eastAsia="標楷體" w:hAnsi="標楷體" w:cs="新細明體" w:hint="eastAsia"/>
          <w:szCs w:val="24"/>
        </w:rPr>
        <w:t>、</w:t>
      </w:r>
      <w:r w:rsidRPr="00D641B8">
        <w:rPr>
          <w:rFonts w:ascii="標楷體" w:eastAsia="標楷體" w:hAnsi="標楷體"/>
          <w:szCs w:val="24"/>
        </w:rPr>
        <w:t xml:space="preserve">依據： </w:t>
      </w:r>
      <w:bookmarkStart w:id="0" w:name="_GoBack"/>
      <w:bookmarkEnd w:id="0"/>
    </w:p>
    <w:p w:rsidR="00D641B8" w:rsidRPr="00D641B8" w:rsidRDefault="00D641B8" w:rsidP="00EF095B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D641B8">
        <w:rPr>
          <w:rFonts w:ascii="標楷體" w:eastAsia="標楷體" w:hAnsi="標楷體"/>
          <w:szCs w:val="24"/>
        </w:rPr>
        <w:t>教育部10</w:t>
      </w:r>
      <w:r>
        <w:rPr>
          <w:rFonts w:ascii="標楷體" w:eastAsia="標楷體" w:hAnsi="標楷體" w:hint="eastAsia"/>
          <w:szCs w:val="24"/>
        </w:rPr>
        <w:t>4年1月</w:t>
      </w:r>
      <w:r w:rsidRPr="00D641B8"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 w:hint="eastAsia"/>
          <w:szCs w:val="24"/>
        </w:rPr>
        <w:t>日修正</w:t>
      </w:r>
      <w:r w:rsidRPr="00D641B8">
        <w:rPr>
          <w:rFonts w:ascii="標楷體" w:eastAsia="標楷體" w:hAnsi="標楷體"/>
          <w:szCs w:val="24"/>
        </w:rPr>
        <w:t>「國民小學及國民中學學生成績評量準則」。</w:t>
      </w:r>
    </w:p>
    <w:p w:rsidR="00D641B8" w:rsidRDefault="00D641B8" w:rsidP="00EF095B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桃園市政府105年5月16日</w:t>
      </w:r>
      <w:proofErr w:type="gramStart"/>
      <w:r>
        <w:rPr>
          <w:rFonts w:ascii="標楷體" w:eastAsia="標楷體" w:hAnsi="標楷體" w:hint="eastAsia"/>
          <w:szCs w:val="24"/>
        </w:rPr>
        <w:t>府教中字</w:t>
      </w:r>
      <w:proofErr w:type="gramEnd"/>
      <w:r>
        <w:rPr>
          <w:rFonts w:ascii="標楷體" w:eastAsia="標楷體" w:hAnsi="標楷體" w:hint="eastAsia"/>
          <w:szCs w:val="24"/>
        </w:rPr>
        <w:t>第1050117672號函</w:t>
      </w:r>
      <w:r w:rsidRPr="00D641B8">
        <w:rPr>
          <w:rFonts w:ascii="標楷體" w:eastAsia="標楷體" w:hAnsi="標楷體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桃園市</w:t>
      </w:r>
      <w:r w:rsidRPr="00D641B8">
        <w:rPr>
          <w:rFonts w:ascii="標楷體" w:eastAsia="標楷體" w:hAnsi="標楷體"/>
          <w:szCs w:val="24"/>
        </w:rPr>
        <w:t>國民中學學生成績評量</w:t>
      </w:r>
      <w:r>
        <w:rPr>
          <w:rFonts w:ascii="標楷體" w:eastAsia="標楷體" w:hAnsi="標楷體" w:hint="eastAsia"/>
          <w:szCs w:val="24"/>
        </w:rPr>
        <w:t>作業補充規定</w:t>
      </w:r>
      <w:r w:rsidRPr="00D641B8">
        <w:rPr>
          <w:rFonts w:ascii="標楷體" w:eastAsia="標楷體" w:hAnsi="標楷體"/>
          <w:szCs w:val="24"/>
        </w:rPr>
        <w:t>」。</w:t>
      </w:r>
    </w:p>
    <w:p w:rsidR="00D641B8" w:rsidRDefault="00D641B8" w:rsidP="00EF095B">
      <w:pPr>
        <w:spacing w:line="276" w:lineRule="auto"/>
        <w:rPr>
          <w:rFonts w:ascii="標楷體" w:eastAsia="標楷體" w:hAnsi="標楷體"/>
          <w:szCs w:val="24"/>
        </w:rPr>
      </w:pPr>
      <w:r w:rsidRPr="00D641B8">
        <w:rPr>
          <w:rFonts w:ascii="標楷體" w:eastAsia="標楷體" w:hAnsi="標楷體"/>
          <w:szCs w:val="24"/>
        </w:rPr>
        <w:t>貳</w:t>
      </w:r>
      <w:r>
        <w:rPr>
          <w:rFonts w:ascii="標楷體" w:eastAsia="標楷體" w:hAnsi="標楷體" w:hint="eastAsia"/>
          <w:szCs w:val="24"/>
        </w:rPr>
        <w:t>、</w:t>
      </w:r>
      <w:r w:rsidRPr="00D641B8">
        <w:rPr>
          <w:rFonts w:ascii="標楷體" w:eastAsia="標楷體" w:hAnsi="標楷體"/>
          <w:szCs w:val="24"/>
        </w:rPr>
        <w:t>目的：</w:t>
      </w:r>
    </w:p>
    <w:p w:rsidR="00D641B8" w:rsidRPr="00D641B8" w:rsidRDefault="00D641B8" w:rsidP="00EF095B">
      <w:pPr>
        <w:spacing w:line="276" w:lineRule="auto"/>
        <w:ind w:left="480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D641B8">
        <w:rPr>
          <w:rFonts w:ascii="標楷體" w:eastAsia="標楷體" w:hAnsi="標楷體"/>
          <w:szCs w:val="24"/>
        </w:rPr>
        <w:t>為維持評量合乎專業性、診斷性、公平性、規範性及保密性；</w:t>
      </w:r>
      <w:r>
        <w:rPr>
          <w:rFonts w:ascii="標楷體" w:eastAsia="標楷體" w:hAnsi="標楷體" w:hint="eastAsia"/>
          <w:szCs w:val="24"/>
        </w:rPr>
        <w:t>並</w:t>
      </w:r>
      <w:r w:rsidRPr="00D641B8">
        <w:rPr>
          <w:rFonts w:ascii="標楷體" w:eastAsia="標楷體" w:hAnsi="標楷體"/>
          <w:szCs w:val="24"/>
        </w:rPr>
        <w:t>落實學習領域定期評量之審題機制，</w:t>
      </w:r>
      <w:r>
        <w:rPr>
          <w:rFonts w:ascii="標楷體" w:eastAsia="標楷體" w:hAnsi="標楷體" w:hint="eastAsia"/>
          <w:szCs w:val="24"/>
        </w:rPr>
        <w:t>及</w:t>
      </w:r>
      <w:r w:rsidRPr="00D641B8">
        <w:rPr>
          <w:rFonts w:ascii="標楷體" w:eastAsia="標楷體" w:hAnsi="標楷體"/>
          <w:szCs w:val="24"/>
        </w:rPr>
        <w:t>遵守迴避原則，特訂定本</w:t>
      </w:r>
      <w:r>
        <w:rPr>
          <w:rFonts w:ascii="標楷體" w:eastAsia="標楷體" w:hAnsi="標楷體" w:hint="eastAsia"/>
          <w:szCs w:val="24"/>
        </w:rPr>
        <w:t>原則</w:t>
      </w:r>
      <w:r w:rsidRPr="00D641B8">
        <w:rPr>
          <w:rFonts w:ascii="標楷體" w:eastAsia="標楷體" w:hAnsi="標楷體"/>
          <w:szCs w:val="24"/>
        </w:rPr>
        <w:t xml:space="preserve">。 </w:t>
      </w:r>
    </w:p>
    <w:p w:rsidR="00D641B8" w:rsidRPr="00D641B8" w:rsidRDefault="00D641B8" w:rsidP="00EF095B">
      <w:pPr>
        <w:spacing w:line="276" w:lineRule="auto"/>
        <w:rPr>
          <w:rFonts w:ascii="標楷體" w:eastAsia="標楷體" w:hAnsi="標楷體"/>
          <w:szCs w:val="24"/>
        </w:rPr>
      </w:pPr>
      <w:r w:rsidRPr="00D641B8">
        <w:rPr>
          <w:rFonts w:ascii="標楷體" w:eastAsia="標楷體" w:hAnsi="標楷體"/>
          <w:szCs w:val="24"/>
        </w:rPr>
        <w:t>參</w:t>
      </w:r>
      <w:r>
        <w:rPr>
          <w:rFonts w:ascii="標楷體" w:eastAsia="標楷體" w:hAnsi="標楷體" w:cs="新細明體" w:hint="eastAsia"/>
          <w:szCs w:val="24"/>
        </w:rPr>
        <w:t>、</w:t>
      </w:r>
      <w:r w:rsidRPr="00D641B8">
        <w:rPr>
          <w:rFonts w:ascii="標楷體" w:eastAsia="標楷體" w:hAnsi="標楷體"/>
          <w:szCs w:val="24"/>
        </w:rPr>
        <w:t xml:space="preserve">命題原則： </w:t>
      </w:r>
    </w:p>
    <w:p w:rsidR="00D641B8" w:rsidRPr="00D641B8" w:rsidRDefault="00D641B8" w:rsidP="00EF095B">
      <w:pPr>
        <w:spacing w:line="276" w:lineRule="auto"/>
        <w:ind w:leftChars="199" w:left="989" w:hangingChars="213" w:hanging="511"/>
        <w:rPr>
          <w:rFonts w:ascii="標楷體" w:eastAsia="標楷體" w:hAnsi="標楷體"/>
          <w:szCs w:val="24"/>
        </w:rPr>
      </w:pPr>
      <w:r w:rsidRPr="00D641B8">
        <w:rPr>
          <w:rFonts w:ascii="標楷體" w:eastAsia="標楷體" w:hAnsi="標楷體"/>
          <w:szCs w:val="24"/>
        </w:rPr>
        <w:t>一、於</w:t>
      </w:r>
      <w:r>
        <w:rPr>
          <w:rFonts w:ascii="標楷體" w:eastAsia="標楷體" w:hAnsi="標楷體" w:hint="eastAsia"/>
          <w:szCs w:val="24"/>
        </w:rPr>
        <w:t>第一</w:t>
      </w:r>
      <w:r w:rsidRPr="00D641B8">
        <w:rPr>
          <w:rFonts w:ascii="標楷體" w:eastAsia="標楷體" w:hAnsi="標楷體"/>
          <w:szCs w:val="24"/>
        </w:rPr>
        <w:t>學期</w:t>
      </w:r>
      <w:r>
        <w:rPr>
          <w:rFonts w:ascii="標楷體" w:eastAsia="標楷體" w:hAnsi="標楷體" w:hint="eastAsia"/>
          <w:szCs w:val="24"/>
        </w:rPr>
        <w:t>第一次</w:t>
      </w:r>
      <w:r w:rsidRPr="00D641B8">
        <w:rPr>
          <w:rFonts w:ascii="標楷體" w:eastAsia="標楷體" w:hAnsi="標楷體"/>
          <w:szCs w:val="24"/>
        </w:rPr>
        <w:t>領域會議</w:t>
      </w:r>
      <w:r w:rsidR="00BC2977">
        <w:rPr>
          <w:rFonts w:ascii="標楷體" w:eastAsia="標楷體" w:hAnsi="標楷體" w:hint="eastAsia"/>
          <w:szCs w:val="24"/>
        </w:rPr>
        <w:t>時</w:t>
      </w:r>
      <w:r>
        <w:rPr>
          <w:rFonts w:ascii="標楷體" w:eastAsia="標楷體" w:hAnsi="標楷體" w:hint="eastAsia"/>
          <w:szCs w:val="24"/>
        </w:rPr>
        <w:t>，秉持</w:t>
      </w:r>
      <w:r w:rsidRPr="00D641B8">
        <w:rPr>
          <w:rFonts w:ascii="標楷體" w:eastAsia="標楷體" w:hAnsi="標楷體"/>
          <w:szCs w:val="24"/>
        </w:rPr>
        <w:t>迴避原則</w:t>
      </w:r>
      <w:r>
        <w:rPr>
          <w:rFonts w:ascii="標楷體" w:eastAsia="標楷體" w:hAnsi="標楷體" w:hint="eastAsia"/>
          <w:szCs w:val="24"/>
        </w:rPr>
        <w:t>，</w:t>
      </w:r>
      <w:r w:rsidRPr="00D641B8">
        <w:rPr>
          <w:rFonts w:ascii="標楷體" w:eastAsia="標楷體" w:hAnsi="標楷體"/>
          <w:szCs w:val="24"/>
        </w:rPr>
        <w:t>排定</w:t>
      </w:r>
      <w:r w:rsidR="00BC2977">
        <w:rPr>
          <w:rFonts w:ascii="標楷體" w:eastAsia="標楷體" w:hAnsi="標楷體" w:hint="eastAsia"/>
          <w:szCs w:val="24"/>
        </w:rPr>
        <w:t>該學年度各次</w:t>
      </w:r>
      <w:r>
        <w:rPr>
          <w:rFonts w:ascii="標楷體" w:eastAsia="標楷體" w:hAnsi="標楷體" w:hint="eastAsia"/>
          <w:szCs w:val="24"/>
        </w:rPr>
        <w:t>定期評量</w:t>
      </w:r>
      <w:r w:rsidRPr="00D641B8">
        <w:rPr>
          <w:rFonts w:ascii="標楷體" w:eastAsia="標楷體" w:hAnsi="標楷體"/>
          <w:szCs w:val="24"/>
        </w:rPr>
        <w:t xml:space="preserve">命題教師，名單提交教務處。 </w:t>
      </w:r>
    </w:p>
    <w:p w:rsidR="00D641B8" w:rsidRPr="00D641B8" w:rsidRDefault="00D641B8" w:rsidP="00EF095B">
      <w:pPr>
        <w:spacing w:line="276" w:lineRule="auto"/>
        <w:ind w:leftChars="199" w:left="989" w:hangingChars="213" w:hanging="511"/>
        <w:rPr>
          <w:rFonts w:ascii="標楷體" w:eastAsia="標楷體" w:hAnsi="標楷體"/>
          <w:szCs w:val="24"/>
        </w:rPr>
      </w:pPr>
      <w:r w:rsidRPr="00D641B8">
        <w:rPr>
          <w:rFonts w:ascii="標楷體" w:eastAsia="標楷體" w:hAnsi="標楷體"/>
          <w:szCs w:val="24"/>
        </w:rPr>
        <w:t xml:space="preserve">二、命題教師秉持專業，切實依據年度課程計劃之進度範圍，設計評量試題。 </w:t>
      </w:r>
    </w:p>
    <w:p w:rsidR="00D641B8" w:rsidRPr="00D641B8" w:rsidRDefault="00D641B8" w:rsidP="00EF095B">
      <w:pPr>
        <w:spacing w:line="276" w:lineRule="auto"/>
        <w:ind w:leftChars="199" w:left="989" w:hangingChars="213" w:hanging="511"/>
        <w:rPr>
          <w:rFonts w:ascii="標楷體" w:eastAsia="標楷體" w:hAnsi="標楷體"/>
          <w:szCs w:val="24"/>
        </w:rPr>
      </w:pPr>
      <w:r w:rsidRPr="00D641B8">
        <w:rPr>
          <w:rFonts w:ascii="標楷體" w:eastAsia="標楷體" w:hAnsi="標楷體"/>
          <w:szCs w:val="24"/>
        </w:rPr>
        <w:t>三、命題內容應參照評量準則之規定，兼具知識、理解、應用、分析、綜合、評鑑等層面。</w:t>
      </w:r>
    </w:p>
    <w:p w:rsidR="00D641B8" w:rsidRPr="00D641B8" w:rsidRDefault="00D641B8" w:rsidP="00EF095B">
      <w:pPr>
        <w:spacing w:line="276" w:lineRule="auto"/>
        <w:ind w:leftChars="199" w:left="989" w:hangingChars="213" w:hanging="511"/>
        <w:rPr>
          <w:rFonts w:ascii="標楷體" w:eastAsia="標楷體" w:hAnsi="標楷體"/>
          <w:szCs w:val="24"/>
        </w:rPr>
      </w:pPr>
      <w:r w:rsidRPr="00D641B8">
        <w:rPr>
          <w:rFonts w:ascii="標楷體" w:eastAsia="標楷體" w:hAnsi="標楷體"/>
          <w:szCs w:val="24"/>
        </w:rPr>
        <w:t xml:space="preserve">四、命題時不得直接引用坊間參考書或題庫光碟中之試題或採用考古題。 </w:t>
      </w:r>
    </w:p>
    <w:p w:rsidR="00D641B8" w:rsidRPr="00D641B8" w:rsidRDefault="00D641B8" w:rsidP="00EF095B">
      <w:pPr>
        <w:spacing w:line="276" w:lineRule="auto"/>
        <w:ind w:leftChars="199" w:left="989" w:hangingChars="213" w:hanging="511"/>
        <w:rPr>
          <w:rFonts w:ascii="標楷體" w:eastAsia="標楷體" w:hAnsi="標楷體"/>
          <w:szCs w:val="24"/>
        </w:rPr>
      </w:pPr>
      <w:r w:rsidRPr="00D641B8">
        <w:rPr>
          <w:rFonts w:ascii="標楷體" w:eastAsia="標楷體" w:hAnsi="標楷體"/>
          <w:szCs w:val="24"/>
        </w:rPr>
        <w:t xml:space="preserve">五、命題務必兼顧難易度、鑑別度及適當的配分。 </w:t>
      </w:r>
    </w:p>
    <w:p w:rsidR="00BC2977" w:rsidRDefault="00D641B8" w:rsidP="00EF095B">
      <w:pPr>
        <w:spacing w:line="276" w:lineRule="auto"/>
        <w:ind w:leftChars="199" w:left="989" w:hangingChars="213" w:hanging="511"/>
        <w:rPr>
          <w:rFonts w:ascii="標楷體" w:eastAsia="標楷體" w:hAnsi="標楷體"/>
          <w:szCs w:val="24"/>
        </w:rPr>
      </w:pPr>
      <w:r w:rsidRPr="00D641B8">
        <w:rPr>
          <w:rFonts w:ascii="標楷體" w:eastAsia="標楷體" w:hAnsi="標楷體"/>
          <w:szCs w:val="24"/>
        </w:rPr>
        <w:t>六、命題教師應妥善存放試題資料，以防試題外</w:t>
      </w:r>
      <w:proofErr w:type="gramStart"/>
      <w:r w:rsidRPr="00D641B8">
        <w:rPr>
          <w:rFonts w:ascii="標楷體" w:eastAsia="標楷體" w:hAnsi="標楷體"/>
          <w:szCs w:val="24"/>
        </w:rPr>
        <w:t>洩</w:t>
      </w:r>
      <w:proofErr w:type="gramEnd"/>
      <w:r w:rsidRPr="00D641B8">
        <w:rPr>
          <w:rFonts w:ascii="標楷體" w:eastAsia="標楷體" w:hAnsi="標楷體"/>
          <w:szCs w:val="24"/>
        </w:rPr>
        <w:t>，且本校全體教職員工，皆應嚴守評量試題之保密性，以維護學生評量成績之公平性。</w:t>
      </w:r>
    </w:p>
    <w:p w:rsidR="00BC2977" w:rsidRPr="00D641B8" w:rsidRDefault="00BC2977" w:rsidP="00EF095B">
      <w:pPr>
        <w:spacing w:line="276" w:lineRule="auto"/>
        <w:ind w:leftChars="199" w:left="989" w:hangingChars="213" w:hanging="51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七、命題教師於試題繳交時，應填具「試題繳交確認表」</w:t>
      </w:r>
      <w:r w:rsidR="00E753DD">
        <w:rPr>
          <w:rFonts w:ascii="標楷體" w:eastAsia="標楷體" w:hAnsi="標楷體" w:hint="eastAsia"/>
          <w:szCs w:val="24"/>
        </w:rPr>
        <w:t>，詳見附表</w:t>
      </w:r>
      <w:proofErr w:type="gramStart"/>
      <w:r w:rsidR="00E753DD"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。</w:t>
      </w:r>
    </w:p>
    <w:p w:rsidR="00D641B8" w:rsidRPr="00D641B8" w:rsidRDefault="00D641B8" w:rsidP="00EF095B">
      <w:pPr>
        <w:spacing w:line="276" w:lineRule="auto"/>
        <w:rPr>
          <w:rFonts w:ascii="標楷體" w:eastAsia="標楷體" w:hAnsi="標楷體"/>
          <w:szCs w:val="24"/>
        </w:rPr>
      </w:pPr>
      <w:r w:rsidRPr="00D641B8">
        <w:rPr>
          <w:rFonts w:ascii="標楷體" w:eastAsia="標楷體" w:hAnsi="標楷體"/>
          <w:szCs w:val="24"/>
        </w:rPr>
        <w:t>肆</w:t>
      </w:r>
      <w:r w:rsidR="00BC2977">
        <w:rPr>
          <w:rFonts w:ascii="標楷體" w:eastAsia="標楷體" w:hAnsi="標楷體" w:hint="eastAsia"/>
          <w:szCs w:val="24"/>
        </w:rPr>
        <w:t>、</w:t>
      </w:r>
      <w:r w:rsidRPr="00D641B8">
        <w:rPr>
          <w:rFonts w:ascii="標楷體" w:eastAsia="標楷體" w:hAnsi="標楷體"/>
          <w:szCs w:val="24"/>
        </w:rPr>
        <w:t xml:space="preserve">審題原則： </w:t>
      </w:r>
    </w:p>
    <w:p w:rsidR="00D641B8" w:rsidRDefault="00D641B8" w:rsidP="00EF095B">
      <w:pPr>
        <w:spacing w:line="276" w:lineRule="auto"/>
        <w:ind w:leftChars="200" w:left="480"/>
        <w:rPr>
          <w:rFonts w:ascii="標楷體" w:eastAsia="標楷體" w:hAnsi="標楷體"/>
          <w:szCs w:val="24"/>
        </w:rPr>
      </w:pPr>
      <w:r w:rsidRPr="00D641B8">
        <w:rPr>
          <w:rFonts w:ascii="標楷體" w:eastAsia="標楷體" w:hAnsi="標楷體"/>
          <w:szCs w:val="24"/>
        </w:rPr>
        <w:t>一、</w:t>
      </w:r>
      <w:r w:rsidR="00BC2977">
        <w:rPr>
          <w:rFonts w:ascii="標楷體" w:eastAsia="標楷體" w:hAnsi="標楷體" w:hint="eastAsia"/>
          <w:szCs w:val="24"/>
        </w:rPr>
        <w:t>每次試題之審題，應由同科教師擔任，且至少2位。</w:t>
      </w:r>
    </w:p>
    <w:p w:rsidR="00BC2977" w:rsidRPr="00D641B8" w:rsidRDefault="00BC2977" w:rsidP="00EF095B">
      <w:pPr>
        <w:spacing w:line="276" w:lineRule="auto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二、審題工作之排定，得由領域教師自訂。</w:t>
      </w:r>
    </w:p>
    <w:p w:rsidR="00D641B8" w:rsidRPr="00D641B8" w:rsidRDefault="00BC2977" w:rsidP="00EF095B">
      <w:pPr>
        <w:spacing w:line="276" w:lineRule="auto"/>
        <w:ind w:leftChars="200" w:left="4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="00D641B8" w:rsidRPr="00D641B8">
        <w:rPr>
          <w:rFonts w:ascii="標楷體" w:eastAsia="標楷體" w:hAnsi="標楷體"/>
          <w:szCs w:val="24"/>
        </w:rPr>
        <w:t>、</w:t>
      </w:r>
      <w:r w:rsidR="00847580">
        <w:rPr>
          <w:rFonts w:ascii="標楷體" w:eastAsia="標楷體" w:hAnsi="標楷體"/>
          <w:szCs w:val="24"/>
        </w:rPr>
        <w:t>審題教師依據下列原則</w:t>
      </w:r>
      <w:r w:rsidR="00D641B8" w:rsidRPr="00D641B8">
        <w:rPr>
          <w:rFonts w:ascii="標楷體" w:eastAsia="標楷體" w:hAnsi="標楷體"/>
          <w:szCs w:val="24"/>
        </w:rPr>
        <w:t>進行審核</w:t>
      </w:r>
      <w:r w:rsidR="00847580">
        <w:rPr>
          <w:rFonts w:ascii="標楷體" w:eastAsia="標楷體" w:hAnsi="標楷體" w:hint="eastAsia"/>
          <w:szCs w:val="24"/>
        </w:rPr>
        <w:t>，並填寫「審題建議表」</w:t>
      </w:r>
      <w:r w:rsidR="00E753DD">
        <w:rPr>
          <w:rFonts w:ascii="標楷體" w:eastAsia="標楷體" w:hAnsi="標楷體" w:hint="eastAsia"/>
          <w:szCs w:val="24"/>
        </w:rPr>
        <w:t>，詳見附表二</w:t>
      </w:r>
      <w:r w:rsidR="00C16E97">
        <w:rPr>
          <w:rFonts w:ascii="標楷體" w:eastAsia="標楷體" w:hAnsi="標楷體" w:hint="eastAsia"/>
          <w:szCs w:val="24"/>
        </w:rPr>
        <w:t>。</w:t>
      </w:r>
    </w:p>
    <w:p w:rsidR="00D641B8" w:rsidRPr="00D641B8" w:rsidRDefault="00D641B8" w:rsidP="00EF095B">
      <w:pPr>
        <w:spacing w:line="276" w:lineRule="auto"/>
        <w:ind w:leftChars="400" w:left="960"/>
        <w:rPr>
          <w:rFonts w:ascii="標楷體" w:eastAsia="標楷體" w:hAnsi="標楷體"/>
          <w:szCs w:val="24"/>
        </w:rPr>
      </w:pPr>
      <w:r w:rsidRPr="00D641B8">
        <w:rPr>
          <w:rFonts w:ascii="標楷體" w:eastAsia="標楷體" w:hAnsi="標楷體"/>
          <w:szCs w:val="24"/>
        </w:rPr>
        <w:t xml:space="preserve">1. 命題範圍應符合教學進度。 </w:t>
      </w:r>
    </w:p>
    <w:p w:rsidR="00D641B8" w:rsidRPr="00D641B8" w:rsidRDefault="00D641B8" w:rsidP="00EF095B">
      <w:pPr>
        <w:spacing w:line="276" w:lineRule="auto"/>
        <w:ind w:leftChars="400" w:left="960"/>
        <w:rPr>
          <w:rFonts w:ascii="標楷體" w:eastAsia="標楷體" w:hAnsi="標楷體"/>
          <w:szCs w:val="24"/>
        </w:rPr>
      </w:pPr>
      <w:r w:rsidRPr="00D641B8">
        <w:rPr>
          <w:rFonts w:ascii="標楷體" w:eastAsia="標楷體" w:hAnsi="標楷體"/>
          <w:szCs w:val="24"/>
        </w:rPr>
        <w:t>2. 題目的文字敘述應</w:t>
      </w:r>
      <w:proofErr w:type="gramStart"/>
      <w:r w:rsidRPr="00D641B8">
        <w:rPr>
          <w:rFonts w:ascii="標楷體" w:eastAsia="標楷體" w:hAnsi="標楷體"/>
          <w:szCs w:val="24"/>
        </w:rPr>
        <w:t>清楚，</w:t>
      </w:r>
      <w:proofErr w:type="gramEnd"/>
      <w:r w:rsidRPr="00D641B8">
        <w:rPr>
          <w:rFonts w:ascii="標楷體" w:eastAsia="標楷體" w:hAnsi="標楷體"/>
          <w:szCs w:val="24"/>
        </w:rPr>
        <w:t xml:space="preserve">力求選項完整無誤，避免錯別字。 </w:t>
      </w:r>
    </w:p>
    <w:p w:rsidR="00D641B8" w:rsidRPr="00D641B8" w:rsidRDefault="00D641B8" w:rsidP="00EF095B">
      <w:pPr>
        <w:spacing w:line="276" w:lineRule="auto"/>
        <w:ind w:leftChars="400" w:left="960"/>
        <w:rPr>
          <w:rFonts w:ascii="標楷體" w:eastAsia="標楷體" w:hAnsi="標楷體"/>
          <w:szCs w:val="24"/>
        </w:rPr>
      </w:pPr>
      <w:r w:rsidRPr="00D641B8">
        <w:rPr>
          <w:rFonts w:ascii="標楷體" w:eastAsia="標楷體" w:hAnsi="標楷體"/>
          <w:szCs w:val="24"/>
        </w:rPr>
        <w:t xml:space="preserve">3. 判斷題目內容的難易度是否適當。 </w:t>
      </w:r>
    </w:p>
    <w:p w:rsidR="00D641B8" w:rsidRPr="00D641B8" w:rsidRDefault="00D641B8" w:rsidP="00EF095B">
      <w:pPr>
        <w:spacing w:line="276" w:lineRule="auto"/>
        <w:ind w:leftChars="400" w:left="960"/>
        <w:rPr>
          <w:rFonts w:ascii="標楷體" w:eastAsia="標楷體" w:hAnsi="標楷體"/>
          <w:szCs w:val="24"/>
        </w:rPr>
      </w:pPr>
      <w:r w:rsidRPr="00D641B8">
        <w:rPr>
          <w:rFonts w:ascii="標楷體" w:eastAsia="標楷體" w:hAnsi="標楷體"/>
          <w:szCs w:val="24"/>
        </w:rPr>
        <w:t>4. 檢查附圖是否</w:t>
      </w:r>
      <w:proofErr w:type="gramStart"/>
      <w:r w:rsidRPr="00D641B8">
        <w:rPr>
          <w:rFonts w:ascii="標楷體" w:eastAsia="標楷體" w:hAnsi="標楷體"/>
          <w:szCs w:val="24"/>
        </w:rPr>
        <w:t>清晰易判讀</w:t>
      </w:r>
      <w:proofErr w:type="gramEnd"/>
      <w:r w:rsidRPr="00D641B8">
        <w:rPr>
          <w:rFonts w:ascii="標楷體" w:eastAsia="標楷體" w:hAnsi="標楷體"/>
          <w:szCs w:val="24"/>
        </w:rPr>
        <w:t xml:space="preserve">，且配合題意。 </w:t>
      </w:r>
    </w:p>
    <w:p w:rsidR="00C16E97" w:rsidRDefault="00C16E97" w:rsidP="00EF095B">
      <w:pPr>
        <w:spacing w:line="276" w:lineRule="auto"/>
        <w:ind w:left="991" w:hangingChars="413" w:hanging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四、教師審題時，若發現</w:t>
      </w:r>
      <w:r w:rsidRPr="00D641B8">
        <w:rPr>
          <w:rFonts w:ascii="標楷體" w:eastAsia="標楷體" w:hAnsi="標楷體"/>
          <w:szCs w:val="24"/>
        </w:rPr>
        <w:t>有爭議性的題目</w:t>
      </w:r>
      <w:r>
        <w:rPr>
          <w:rFonts w:ascii="標楷體" w:eastAsia="標楷體" w:hAnsi="標楷體" w:hint="eastAsia"/>
          <w:szCs w:val="24"/>
        </w:rPr>
        <w:t>或選項時，應先與命題教師進行討論，取得共識後</w:t>
      </w:r>
      <w:r w:rsidR="00C37ACA">
        <w:rPr>
          <w:rFonts w:ascii="標楷體" w:eastAsia="標楷體" w:hAnsi="標楷體" w:hint="eastAsia"/>
          <w:szCs w:val="24"/>
        </w:rPr>
        <w:t>，確認</w:t>
      </w:r>
      <w:r w:rsidR="00D72CF3">
        <w:rPr>
          <w:rFonts w:ascii="標楷體" w:eastAsia="標楷體" w:hAnsi="標楷體" w:hint="eastAsia"/>
          <w:szCs w:val="24"/>
        </w:rPr>
        <w:t>已完成</w:t>
      </w:r>
      <w:r>
        <w:rPr>
          <w:rFonts w:ascii="標楷體" w:eastAsia="標楷體" w:hAnsi="標楷體" w:hint="eastAsia"/>
          <w:szCs w:val="24"/>
        </w:rPr>
        <w:t>修正</w:t>
      </w:r>
      <w:r w:rsidR="00D72CF3">
        <w:rPr>
          <w:rFonts w:ascii="標楷體" w:eastAsia="標楷體" w:hAnsi="標楷體" w:hint="eastAsia"/>
          <w:szCs w:val="24"/>
        </w:rPr>
        <w:t>後</w:t>
      </w:r>
      <w:r>
        <w:rPr>
          <w:rFonts w:ascii="標楷體" w:eastAsia="標楷體" w:hAnsi="標楷體" w:hint="eastAsia"/>
          <w:szCs w:val="24"/>
        </w:rPr>
        <w:t>，</w:t>
      </w:r>
      <w:r w:rsidR="00C37ACA">
        <w:rPr>
          <w:rFonts w:ascii="標楷體" w:eastAsia="標楷體" w:hAnsi="標楷體" w:hint="eastAsia"/>
          <w:szCs w:val="24"/>
        </w:rPr>
        <w:t>再簽署「審題建議表」</w:t>
      </w:r>
      <w:r w:rsidR="00D72CF3">
        <w:rPr>
          <w:rFonts w:ascii="標楷體" w:eastAsia="標楷體" w:hAnsi="標楷體" w:hint="eastAsia"/>
          <w:szCs w:val="24"/>
        </w:rPr>
        <w:t>。</w:t>
      </w:r>
    </w:p>
    <w:p w:rsidR="00D641B8" w:rsidRPr="00D641B8" w:rsidRDefault="00C16E97" w:rsidP="00EF095B">
      <w:pPr>
        <w:spacing w:line="276" w:lineRule="auto"/>
        <w:ind w:left="991" w:hangingChars="413" w:hanging="99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五、</w:t>
      </w:r>
      <w:r w:rsidR="00D641B8" w:rsidRPr="00D641B8">
        <w:rPr>
          <w:rFonts w:ascii="標楷體" w:eastAsia="標楷體" w:hAnsi="標楷體"/>
          <w:szCs w:val="24"/>
        </w:rPr>
        <w:t>若</w:t>
      </w:r>
      <w:r w:rsidR="00D72CF3">
        <w:rPr>
          <w:rFonts w:ascii="標楷體" w:eastAsia="標楷體" w:hAnsi="標楷體" w:hint="eastAsia"/>
          <w:szCs w:val="24"/>
        </w:rPr>
        <w:t>針對</w:t>
      </w:r>
      <w:r w:rsidR="00D641B8" w:rsidRPr="00D641B8">
        <w:rPr>
          <w:rFonts w:ascii="標楷體" w:eastAsia="標楷體" w:hAnsi="標楷體"/>
          <w:szCs w:val="24"/>
        </w:rPr>
        <w:t>有爭議性的題目</w:t>
      </w:r>
      <w:r>
        <w:rPr>
          <w:rFonts w:ascii="標楷體" w:eastAsia="標楷體" w:hAnsi="標楷體" w:hint="eastAsia"/>
          <w:szCs w:val="24"/>
        </w:rPr>
        <w:t>或選項</w:t>
      </w:r>
      <w:r w:rsidR="00D641B8" w:rsidRPr="00D641B8">
        <w:rPr>
          <w:rFonts w:ascii="標楷體" w:eastAsia="標楷體" w:hAnsi="標楷體"/>
          <w:szCs w:val="24"/>
        </w:rPr>
        <w:t>，命題</w:t>
      </w:r>
      <w:proofErr w:type="gramStart"/>
      <w:r w:rsidR="00D641B8" w:rsidRPr="00D641B8">
        <w:rPr>
          <w:rFonts w:ascii="標楷體" w:eastAsia="標楷體" w:hAnsi="標楷體"/>
          <w:szCs w:val="24"/>
        </w:rPr>
        <w:t>教師與審題</w:t>
      </w:r>
      <w:proofErr w:type="gramEnd"/>
      <w:r w:rsidR="00D641B8" w:rsidRPr="00D641B8">
        <w:rPr>
          <w:rFonts w:ascii="標楷體" w:eastAsia="標楷體" w:hAnsi="標楷體"/>
          <w:szCs w:val="24"/>
        </w:rPr>
        <w:t>教師無法取得共識時，</w:t>
      </w:r>
      <w:r w:rsidR="00D72CF3">
        <w:rPr>
          <w:rFonts w:ascii="標楷體" w:eastAsia="標楷體" w:hAnsi="標楷體" w:hint="eastAsia"/>
          <w:szCs w:val="24"/>
        </w:rPr>
        <w:t>則應</w:t>
      </w:r>
      <w:r w:rsidR="00D641B8" w:rsidRPr="00D641B8">
        <w:rPr>
          <w:rFonts w:ascii="標楷體" w:eastAsia="標楷體" w:hAnsi="標楷體"/>
          <w:szCs w:val="24"/>
        </w:rPr>
        <w:t>提交領域召集人進行</w:t>
      </w:r>
      <w:proofErr w:type="gramStart"/>
      <w:r w:rsidR="00D641B8" w:rsidRPr="00D641B8">
        <w:rPr>
          <w:rFonts w:ascii="標楷體" w:eastAsia="標楷體" w:hAnsi="標楷體"/>
          <w:szCs w:val="24"/>
        </w:rPr>
        <w:t>複閱</w:t>
      </w:r>
      <w:proofErr w:type="gramEnd"/>
      <w:r w:rsidR="00D641B8" w:rsidRPr="00D641B8">
        <w:rPr>
          <w:rFonts w:ascii="標楷體" w:eastAsia="標楷體" w:hAnsi="標楷體"/>
          <w:szCs w:val="24"/>
        </w:rPr>
        <w:t xml:space="preserve">，且教務處保有最後審核修訂權，確認修訂後始得印製試卷，以維護學生權益。 </w:t>
      </w:r>
    </w:p>
    <w:p w:rsidR="00D641B8" w:rsidRPr="00D641B8" w:rsidRDefault="00D641B8" w:rsidP="00EF095B">
      <w:pPr>
        <w:spacing w:line="276" w:lineRule="auto"/>
        <w:ind w:left="1699" w:hangingChars="708" w:hanging="1699"/>
        <w:rPr>
          <w:rFonts w:ascii="標楷體" w:eastAsia="標楷體" w:hAnsi="標楷體"/>
          <w:szCs w:val="24"/>
        </w:rPr>
      </w:pPr>
      <w:r w:rsidRPr="00D641B8">
        <w:rPr>
          <w:rFonts w:ascii="標楷體" w:eastAsia="標楷體" w:hAnsi="標楷體"/>
          <w:szCs w:val="24"/>
        </w:rPr>
        <w:t>伍</w:t>
      </w:r>
      <w:r w:rsidR="00D72CF3">
        <w:rPr>
          <w:rFonts w:ascii="標楷體" w:eastAsia="標楷體" w:hAnsi="標楷體" w:cs="新細明體" w:hint="eastAsia"/>
          <w:szCs w:val="24"/>
        </w:rPr>
        <w:t>、</w:t>
      </w:r>
      <w:r w:rsidRPr="00D641B8">
        <w:rPr>
          <w:rFonts w:ascii="標楷體" w:eastAsia="標楷體" w:hAnsi="標楷體"/>
          <w:szCs w:val="24"/>
        </w:rPr>
        <w:t xml:space="preserve">迴避原則：子女就讀本校之教師，除了迴避任教子女外，排定命題時亦應迴避子女就讀的年級，避免子女的評量成績受到質疑。 </w:t>
      </w:r>
    </w:p>
    <w:p w:rsidR="00E753DD" w:rsidRDefault="00D641B8" w:rsidP="00EF095B">
      <w:pPr>
        <w:spacing w:line="276" w:lineRule="auto"/>
        <w:rPr>
          <w:rFonts w:ascii="標楷體" w:eastAsia="標楷體" w:hAnsi="標楷體"/>
          <w:szCs w:val="24"/>
        </w:rPr>
      </w:pPr>
      <w:r w:rsidRPr="00D641B8">
        <w:rPr>
          <w:rFonts w:ascii="標楷體" w:eastAsia="標楷體" w:hAnsi="標楷體"/>
          <w:szCs w:val="24"/>
        </w:rPr>
        <w:t>陸</w:t>
      </w:r>
      <w:r w:rsidR="00D72CF3">
        <w:rPr>
          <w:rFonts w:ascii="標楷體" w:eastAsia="標楷體" w:hAnsi="標楷體" w:cs="新細明體" w:hint="eastAsia"/>
          <w:szCs w:val="24"/>
        </w:rPr>
        <w:t>、</w:t>
      </w:r>
      <w:r w:rsidRPr="00D641B8">
        <w:rPr>
          <w:rFonts w:ascii="標楷體" w:eastAsia="標楷體" w:hAnsi="標楷體"/>
          <w:szCs w:val="24"/>
        </w:rPr>
        <w:t>本</w:t>
      </w:r>
      <w:r w:rsidR="00D72CF3">
        <w:rPr>
          <w:rFonts w:ascii="標楷體" w:eastAsia="標楷體" w:hAnsi="標楷體" w:hint="eastAsia"/>
          <w:szCs w:val="24"/>
        </w:rPr>
        <w:t>原則</w:t>
      </w:r>
      <w:r w:rsidRPr="00D641B8">
        <w:rPr>
          <w:rFonts w:ascii="標楷體" w:eastAsia="標楷體" w:hAnsi="標楷體"/>
          <w:szCs w:val="24"/>
        </w:rPr>
        <w:t>經</w:t>
      </w:r>
      <w:r w:rsidR="00D72CF3">
        <w:rPr>
          <w:rFonts w:ascii="標楷體" w:eastAsia="標楷體" w:hAnsi="標楷體" w:hint="eastAsia"/>
          <w:szCs w:val="24"/>
        </w:rPr>
        <w:t>課程發展</w:t>
      </w:r>
      <w:r w:rsidRPr="00D641B8">
        <w:rPr>
          <w:rFonts w:ascii="標楷體" w:eastAsia="標楷體" w:hAnsi="標楷體"/>
          <w:szCs w:val="24"/>
        </w:rPr>
        <w:t>會議通過後</w:t>
      </w:r>
      <w:r w:rsidR="00D72CF3">
        <w:rPr>
          <w:rFonts w:ascii="標楷體" w:eastAsia="標楷體" w:hAnsi="標楷體" w:hint="eastAsia"/>
          <w:szCs w:val="24"/>
        </w:rPr>
        <w:t>，</w:t>
      </w:r>
      <w:proofErr w:type="gramStart"/>
      <w:r w:rsidR="00D72CF3">
        <w:rPr>
          <w:rFonts w:ascii="標楷體" w:eastAsia="標楷體" w:hAnsi="標楷體" w:hint="eastAsia"/>
          <w:szCs w:val="24"/>
        </w:rPr>
        <w:t>陳鈞長核</w:t>
      </w:r>
      <w:proofErr w:type="gramEnd"/>
      <w:r w:rsidR="00D72CF3">
        <w:rPr>
          <w:rFonts w:ascii="標楷體" w:eastAsia="標楷體" w:hAnsi="標楷體" w:hint="eastAsia"/>
          <w:szCs w:val="24"/>
        </w:rPr>
        <w:t>可後公告</w:t>
      </w:r>
      <w:r w:rsidRPr="00D641B8">
        <w:rPr>
          <w:rFonts w:ascii="標楷體" w:eastAsia="標楷體" w:hAnsi="標楷體"/>
          <w:szCs w:val="24"/>
        </w:rPr>
        <w:t>實施，修正時亦同。</w:t>
      </w:r>
      <w:r w:rsidR="00E753DD">
        <w:rPr>
          <w:rFonts w:ascii="標楷體" w:eastAsia="標楷體" w:hAnsi="標楷體"/>
          <w:szCs w:val="24"/>
        </w:rPr>
        <w:br w:type="page"/>
      </w:r>
    </w:p>
    <w:p w:rsidR="00E753DD" w:rsidRPr="00E753DD" w:rsidRDefault="00E753DD" w:rsidP="00E753DD">
      <w:pPr>
        <w:rPr>
          <w:rFonts w:ascii="標楷體" w:eastAsia="標楷體" w:hAnsi="標楷體"/>
        </w:rPr>
      </w:pPr>
      <w:r w:rsidRPr="00E753DD">
        <w:rPr>
          <w:rFonts w:ascii="標楷體" w:eastAsia="標楷體" w:hAnsi="標楷體" w:hint="eastAsia"/>
        </w:rPr>
        <w:lastRenderedPageBreak/>
        <w:t>【附件一】</w:t>
      </w:r>
    </w:p>
    <w:tbl>
      <w:tblPr>
        <w:tblpPr w:leftFromText="180" w:rightFromText="180" w:vertAnchor="page" w:horzAnchor="margin" w:tblpY="1417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1986"/>
        <w:gridCol w:w="7"/>
        <w:gridCol w:w="1981"/>
        <w:gridCol w:w="1988"/>
        <w:gridCol w:w="6"/>
        <w:gridCol w:w="2197"/>
        <w:gridCol w:w="13"/>
      </w:tblGrid>
      <w:tr w:rsidR="00E753DD" w:rsidRPr="002130C8" w:rsidTr="00E753DD">
        <w:trPr>
          <w:trHeight w:val="749"/>
        </w:trPr>
        <w:tc>
          <w:tcPr>
            <w:tcW w:w="10353" w:type="dxa"/>
            <w:gridSpan w:val="8"/>
            <w:tcBorders>
              <w:bottom w:val="single" w:sz="4" w:space="0" w:color="auto"/>
            </w:tcBorders>
            <w:vAlign w:val="center"/>
          </w:tcPr>
          <w:p w:rsidR="00E753DD" w:rsidRPr="00E753DD" w:rsidRDefault="00E753DD" w:rsidP="00E753D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53DD">
              <w:rPr>
                <w:rFonts w:ascii="標楷體" w:eastAsia="標楷體" w:hAnsi="標楷體" w:hint="eastAsia"/>
                <w:b/>
                <w:sz w:val="28"/>
                <w:szCs w:val="28"/>
              </w:rPr>
              <w:t>中興國中命題教師試題繳交確認表</w:t>
            </w:r>
          </w:p>
        </w:tc>
      </w:tr>
      <w:tr w:rsidR="00E753DD" w:rsidRPr="002130C8" w:rsidTr="00E753DD">
        <w:trPr>
          <w:trHeight w:val="353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E753DD" w:rsidRPr="001A37C9" w:rsidRDefault="00E753DD" w:rsidP="00E753D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37C9">
              <w:rPr>
                <w:rFonts w:ascii="標楷體" w:eastAsia="標楷體" w:hAnsi="標楷體" w:hint="eastAsia"/>
                <w:b/>
                <w:sz w:val="28"/>
                <w:szCs w:val="28"/>
              </w:rPr>
              <w:t>時程</w:t>
            </w:r>
          </w:p>
        </w:tc>
        <w:tc>
          <w:tcPr>
            <w:tcW w:w="8178" w:type="dxa"/>
            <w:gridSpan w:val="7"/>
            <w:tcBorders>
              <w:bottom w:val="single" w:sz="4" w:space="0" w:color="auto"/>
            </w:tcBorders>
            <w:vAlign w:val="center"/>
          </w:tcPr>
          <w:p w:rsidR="00E753DD" w:rsidRDefault="00E753DD" w:rsidP="00E753D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學期第 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次定考</w:t>
            </w:r>
            <w:proofErr w:type="gramEnd"/>
          </w:p>
        </w:tc>
      </w:tr>
      <w:tr w:rsidR="00E753DD" w:rsidRPr="002130C8" w:rsidTr="00E753DD">
        <w:trPr>
          <w:trHeight w:val="555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E753DD" w:rsidRPr="001A37C9" w:rsidRDefault="00E753DD" w:rsidP="00E753D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A37C9">
              <w:rPr>
                <w:rFonts w:ascii="標楷體" w:eastAsia="標楷體" w:hAnsi="標楷體" w:hint="eastAsia"/>
                <w:b/>
                <w:sz w:val="28"/>
              </w:rPr>
              <w:t>年級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E753DD" w:rsidRDefault="00E753DD" w:rsidP="00E753DD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vAlign w:val="center"/>
          </w:tcPr>
          <w:p w:rsidR="00E753DD" w:rsidRPr="001A37C9" w:rsidRDefault="00E753DD" w:rsidP="00E753D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A37C9">
              <w:rPr>
                <w:rFonts w:ascii="標楷體" w:eastAsia="標楷體" w:hAnsi="標楷體" w:hint="eastAsia"/>
                <w:b/>
                <w:sz w:val="28"/>
              </w:rPr>
              <w:t>科目</w:t>
            </w:r>
          </w:p>
        </w:tc>
        <w:tc>
          <w:tcPr>
            <w:tcW w:w="4204" w:type="dxa"/>
            <w:gridSpan w:val="4"/>
            <w:tcBorders>
              <w:bottom w:val="single" w:sz="4" w:space="0" w:color="auto"/>
            </w:tcBorders>
            <w:vAlign w:val="center"/>
          </w:tcPr>
          <w:p w:rsidR="00E753DD" w:rsidRDefault="00E753DD" w:rsidP="00E753DD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32"/>
                <w:u w:val="single"/>
              </w:rPr>
            </w:pPr>
          </w:p>
        </w:tc>
      </w:tr>
      <w:tr w:rsidR="00E753DD" w:rsidRPr="002130C8" w:rsidTr="00E753DD">
        <w:trPr>
          <w:trHeight w:val="480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E753DD" w:rsidRPr="001A37C9" w:rsidRDefault="00E753DD" w:rsidP="00E753D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A37C9">
              <w:rPr>
                <w:rFonts w:ascii="標楷體" w:eastAsia="標楷體" w:hAnsi="標楷體" w:hint="eastAsia"/>
                <w:b/>
                <w:sz w:val="28"/>
              </w:rPr>
              <w:t>考試範圍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E753DD" w:rsidRPr="001A37C9" w:rsidRDefault="00E753DD" w:rsidP="00E753D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A37C9">
              <w:rPr>
                <w:rFonts w:ascii="標楷體" w:eastAsia="標楷體" w:hAnsi="標楷體" w:hint="eastAsia"/>
                <w:b/>
                <w:sz w:val="28"/>
              </w:rPr>
              <w:t>作答方式</w:t>
            </w:r>
          </w:p>
        </w:tc>
        <w:tc>
          <w:tcPr>
            <w:tcW w:w="1988" w:type="dxa"/>
            <w:gridSpan w:val="2"/>
            <w:tcBorders>
              <w:bottom w:val="single" w:sz="4" w:space="0" w:color="auto"/>
            </w:tcBorders>
            <w:vAlign w:val="center"/>
          </w:tcPr>
          <w:p w:rsidR="00E753DD" w:rsidRPr="001A37C9" w:rsidRDefault="00E753DD" w:rsidP="00E753D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A37C9">
              <w:rPr>
                <w:rFonts w:ascii="標楷體" w:eastAsia="標楷體" w:hAnsi="標楷體" w:hint="eastAsia"/>
                <w:b/>
                <w:sz w:val="28"/>
              </w:rPr>
              <w:t>試卷題數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E753DD" w:rsidRPr="001A37C9" w:rsidRDefault="00E753DD" w:rsidP="00E753D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A37C9">
              <w:rPr>
                <w:rFonts w:ascii="標楷體" w:eastAsia="標楷體" w:hAnsi="標楷體" w:hint="eastAsia"/>
                <w:b/>
                <w:sz w:val="28"/>
              </w:rPr>
              <w:t>試卷頁數</w:t>
            </w:r>
          </w:p>
        </w:tc>
        <w:tc>
          <w:tcPr>
            <w:tcW w:w="2216" w:type="dxa"/>
            <w:gridSpan w:val="3"/>
            <w:vMerge w:val="restart"/>
            <w:vAlign w:val="center"/>
          </w:tcPr>
          <w:p w:rsidR="00E753DD" w:rsidRDefault="00E753DD" w:rsidP="00E753DD">
            <w:pPr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  <w:sz w:val="20"/>
                <w:szCs w:val="32"/>
                <w:u w:val="single"/>
              </w:rPr>
            </w:pPr>
          </w:p>
          <w:p w:rsidR="00E753DD" w:rsidRDefault="00E753DD" w:rsidP="00E753DD">
            <w:pPr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  <w:sz w:val="20"/>
                <w:szCs w:val="32"/>
                <w:u w:val="single"/>
              </w:rPr>
            </w:pPr>
          </w:p>
          <w:p w:rsidR="00E753DD" w:rsidRDefault="00E753DD" w:rsidP="00E753DD">
            <w:pPr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  <w:sz w:val="20"/>
                <w:szCs w:val="32"/>
                <w:u w:val="single"/>
              </w:rPr>
            </w:pPr>
          </w:p>
          <w:p w:rsidR="00E753DD" w:rsidRDefault="00E753DD" w:rsidP="00E753DD">
            <w:pPr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  <w:sz w:val="20"/>
                <w:szCs w:val="32"/>
                <w:u w:val="single"/>
              </w:rPr>
            </w:pPr>
          </w:p>
          <w:p w:rsidR="00E753DD" w:rsidRDefault="00E753DD" w:rsidP="00E753DD">
            <w:pPr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  <w:sz w:val="20"/>
                <w:szCs w:val="32"/>
                <w:u w:val="single"/>
              </w:rPr>
            </w:pPr>
          </w:p>
          <w:p w:rsidR="00E753DD" w:rsidRDefault="00E753DD" w:rsidP="00E753DD">
            <w:pPr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  <w:sz w:val="20"/>
                <w:szCs w:val="32"/>
                <w:u w:val="single"/>
              </w:rPr>
            </w:pPr>
          </w:p>
          <w:p w:rsidR="00E753DD" w:rsidRDefault="00E753DD" w:rsidP="00E753DD">
            <w:pPr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  <w:sz w:val="20"/>
                <w:szCs w:val="32"/>
                <w:u w:val="single"/>
              </w:rPr>
            </w:pPr>
          </w:p>
          <w:p w:rsidR="00E753DD" w:rsidRDefault="00E753DD" w:rsidP="00E753DD">
            <w:pPr>
              <w:snapToGrid w:val="0"/>
              <w:jc w:val="center"/>
              <w:rPr>
                <w:rFonts w:ascii="標楷體" w:eastAsia="標楷體" w:hAnsi="標楷體"/>
                <w:color w:val="A6A6A6" w:themeColor="background1" w:themeShade="A6"/>
                <w:sz w:val="20"/>
                <w:szCs w:val="32"/>
                <w:u w:val="single"/>
              </w:rPr>
            </w:pPr>
          </w:p>
          <w:p w:rsidR="00E753DD" w:rsidRDefault="00E753DD" w:rsidP="00E753DD">
            <w:pPr>
              <w:snapToGrid w:val="0"/>
              <w:rPr>
                <w:rFonts w:ascii="標楷體" w:eastAsia="標楷體" w:hAnsi="標楷體"/>
                <w:color w:val="A6A6A6" w:themeColor="background1" w:themeShade="A6"/>
                <w:sz w:val="20"/>
                <w:szCs w:val="32"/>
                <w:u w:val="single"/>
              </w:rPr>
            </w:pPr>
          </w:p>
        </w:tc>
      </w:tr>
      <w:tr w:rsidR="00E753DD" w:rsidRPr="002130C8" w:rsidTr="00E753DD">
        <w:trPr>
          <w:trHeight w:val="1351"/>
        </w:trPr>
        <w:tc>
          <w:tcPr>
            <w:tcW w:w="2175" w:type="dxa"/>
            <w:vMerge w:val="restart"/>
            <w:vAlign w:val="center"/>
          </w:tcPr>
          <w:p w:rsidR="00E753DD" w:rsidRPr="002130C8" w:rsidRDefault="00E753DD" w:rsidP="00E753DD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tcBorders>
              <w:bottom w:val="nil"/>
            </w:tcBorders>
            <w:vAlign w:val="center"/>
          </w:tcPr>
          <w:p w:rsidR="00E753DD" w:rsidRDefault="00E753DD" w:rsidP="00E753DD">
            <w:pPr>
              <w:pStyle w:val="a4"/>
              <w:snapToGrid w:val="0"/>
              <w:ind w:leftChars="0" w:left="43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2130C8">
              <w:rPr>
                <w:rFonts w:ascii="標楷體" w:eastAsia="標楷體" w:hAnsi="標楷體" w:hint="eastAsia"/>
              </w:rPr>
              <w:t>答案卡</w:t>
            </w:r>
          </w:p>
          <w:p w:rsidR="00E753DD" w:rsidRPr="002130C8" w:rsidRDefault="00E753DD" w:rsidP="00E753DD">
            <w:pPr>
              <w:pStyle w:val="a4"/>
              <w:snapToGrid w:val="0"/>
              <w:ind w:leftChars="0" w:left="43" w:hanging="2"/>
              <w:rPr>
                <w:rFonts w:ascii="標楷體" w:eastAsia="標楷體" w:hAnsi="標楷體"/>
              </w:rPr>
            </w:pPr>
          </w:p>
          <w:p w:rsidR="00E753DD" w:rsidRPr="002130C8" w:rsidRDefault="00E753DD" w:rsidP="00E753DD">
            <w:pPr>
              <w:pStyle w:val="a4"/>
              <w:snapToGrid w:val="0"/>
              <w:ind w:leftChars="0" w:left="-96" w:firstLineChars="57" w:firstLine="13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2130C8">
              <w:rPr>
                <w:rFonts w:ascii="標楷體" w:eastAsia="標楷體" w:hAnsi="標楷體" w:hint="eastAsia"/>
              </w:rPr>
              <w:t>手寫卷</w:t>
            </w:r>
          </w:p>
        </w:tc>
        <w:tc>
          <w:tcPr>
            <w:tcW w:w="1988" w:type="dxa"/>
            <w:gridSpan w:val="2"/>
            <w:tcBorders>
              <w:bottom w:val="nil"/>
            </w:tcBorders>
            <w:vAlign w:val="center"/>
          </w:tcPr>
          <w:p w:rsidR="00E753DD" w:rsidRDefault="00E753DD" w:rsidP="00E753D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E753DD" w:rsidRDefault="00E753DD" w:rsidP="00E753D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選擇題：</w:t>
            </w:r>
            <w:proofErr w:type="gramStart"/>
            <w:r>
              <w:rPr>
                <w:rFonts w:ascii="標楷體" w:eastAsia="標楷體" w:hAnsi="標楷體" w:hint="eastAsia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</w:rPr>
              <w:t>題</w:t>
            </w:r>
          </w:p>
          <w:p w:rsidR="00E753DD" w:rsidRPr="002130C8" w:rsidRDefault="00E753DD" w:rsidP="00E753D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E753DD" w:rsidRDefault="00E753DD" w:rsidP="00E753DD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填充題：</w:t>
            </w:r>
            <w:proofErr w:type="gramStart"/>
            <w:r>
              <w:rPr>
                <w:rFonts w:ascii="標楷體" w:eastAsia="標楷體" w:hAnsi="標楷體" w:hint="eastAsia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</w:rPr>
              <w:t>題</w:t>
            </w:r>
          </w:p>
          <w:p w:rsidR="00E753DD" w:rsidRPr="002130C8" w:rsidRDefault="00E753DD" w:rsidP="00E753DD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E753DD" w:rsidRPr="002130C8" w:rsidRDefault="00E753DD" w:rsidP="00E753DD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130C8">
              <w:rPr>
                <w:rFonts w:ascii="標楷體" w:eastAsia="標楷體" w:hAnsi="標楷體" w:hint="eastAsia"/>
              </w:rPr>
              <w:t>問答題：</w:t>
            </w:r>
            <w:proofErr w:type="gramStart"/>
            <w:r w:rsidRPr="002130C8">
              <w:rPr>
                <w:rFonts w:ascii="標楷體" w:eastAsia="標楷體" w:hAnsi="標楷體" w:hint="eastAsia"/>
              </w:rPr>
              <w:t>＿＿</w:t>
            </w:r>
            <w:proofErr w:type="gramEnd"/>
            <w:r>
              <w:rPr>
                <w:rFonts w:ascii="標楷體" w:eastAsia="標楷體" w:hAnsi="標楷體" w:hint="eastAsia"/>
              </w:rPr>
              <w:t>題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E753DD" w:rsidRDefault="00E753DD" w:rsidP="00E753D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題目卷：</w:t>
            </w:r>
          </w:p>
          <w:p w:rsidR="00E753DD" w:rsidRDefault="00E753DD" w:rsidP="00E753DD">
            <w:pPr>
              <w:snapToGrid w:val="0"/>
              <w:ind w:firstLineChars="186" w:firstLine="44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___張___面</w:t>
            </w:r>
          </w:p>
          <w:p w:rsidR="00E753DD" w:rsidRDefault="00E753DD" w:rsidP="00E753D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作答卷：</w:t>
            </w:r>
          </w:p>
          <w:p w:rsidR="00E753DD" w:rsidRPr="002130C8" w:rsidRDefault="00E753DD" w:rsidP="00E753DD">
            <w:pPr>
              <w:snapToGrid w:val="0"/>
              <w:ind w:firstLineChars="186" w:firstLine="44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___張___面</w:t>
            </w:r>
          </w:p>
        </w:tc>
        <w:tc>
          <w:tcPr>
            <w:tcW w:w="2216" w:type="dxa"/>
            <w:gridSpan w:val="3"/>
            <w:vMerge/>
            <w:tcBorders>
              <w:bottom w:val="nil"/>
            </w:tcBorders>
            <w:vAlign w:val="center"/>
          </w:tcPr>
          <w:p w:rsidR="00E753DD" w:rsidRPr="002130C8" w:rsidRDefault="00E753DD" w:rsidP="00E753D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E753DD" w:rsidRPr="002130C8" w:rsidTr="00E753DD">
        <w:trPr>
          <w:trHeight w:val="602"/>
        </w:trPr>
        <w:tc>
          <w:tcPr>
            <w:tcW w:w="2175" w:type="dxa"/>
            <w:vMerge/>
            <w:vAlign w:val="bottom"/>
          </w:tcPr>
          <w:p w:rsidR="00E753DD" w:rsidRPr="00CA0FB3" w:rsidRDefault="00E753DD" w:rsidP="00E753DD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93" w:type="dxa"/>
            <w:gridSpan w:val="2"/>
            <w:tcBorders>
              <w:top w:val="nil"/>
            </w:tcBorders>
            <w:vAlign w:val="center"/>
          </w:tcPr>
          <w:p w:rsidR="00E753DD" w:rsidRPr="002130C8" w:rsidRDefault="00E753DD" w:rsidP="00E753D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1" w:type="dxa"/>
            <w:tcBorders>
              <w:top w:val="nil"/>
            </w:tcBorders>
            <w:vAlign w:val="center"/>
          </w:tcPr>
          <w:p w:rsidR="00E753DD" w:rsidRPr="002130C8" w:rsidRDefault="00E753DD" w:rsidP="00E753D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94" w:type="dxa"/>
            <w:gridSpan w:val="2"/>
            <w:tcBorders>
              <w:top w:val="nil"/>
            </w:tcBorders>
            <w:vAlign w:val="center"/>
          </w:tcPr>
          <w:p w:rsidR="00E753DD" w:rsidRDefault="00E753DD" w:rsidP="00E753D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作文卷：</w:t>
            </w:r>
          </w:p>
          <w:p w:rsidR="00E753DD" w:rsidRPr="002130C8" w:rsidRDefault="00E753DD" w:rsidP="00E753DD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___張___面</w:t>
            </w:r>
          </w:p>
        </w:tc>
        <w:tc>
          <w:tcPr>
            <w:tcW w:w="2210" w:type="dxa"/>
            <w:gridSpan w:val="2"/>
            <w:tcBorders>
              <w:top w:val="nil"/>
            </w:tcBorders>
            <w:vAlign w:val="center"/>
          </w:tcPr>
          <w:p w:rsidR="00E753DD" w:rsidRPr="002130C8" w:rsidRDefault="00E753DD" w:rsidP="00E753DD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32"/>
                <w:u w:val="single"/>
              </w:rPr>
              <w:t>出題</w:t>
            </w:r>
            <w:r w:rsidRPr="00DF3DCB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32"/>
                <w:u w:val="single"/>
              </w:rPr>
              <w:t>教師請簽名</w:t>
            </w:r>
          </w:p>
        </w:tc>
      </w:tr>
      <w:tr w:rsidR="00E753DD" w:rsidTr="00E753DD">
        <w:trPr>
          <w:gridAfter w:val="1"/>
          <w:wAfter w:w="13" w:type="dxa"/>
          <w:trHeight w:val="435"/>
        </w:trPr>
        <w:tc>
          <w:tcPr>
            <w:tcW w:w="2175" w:type="dxa"/>
            <w:vAlign w:val="center"/>
          </w:tcPr>
          <w:p w:rsidR="00E753DD" w:rsidRPr="001A37C9" w:rsidRDefault="00E753DD" w:rsidP="00E753D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37C9">
              <w:rPr>
                <w:rFonts w:ascii="標楷體" w:eastAsia="標楷體" w:hAnsi="標楷體" w:hint="eastAsia"/>
                <w:b/>
                <w:sz w:val="28"/>
                <w:szCs w:val="28"/>
              </w:rPr>
              <w:t>試卷表頭</w:t>
            </w:r>
          </w:p>
        </w:tc>
        <w:tc>
          <w:tcPr>
            <w:tcW w:w="8165" w:type="dxa"/>
            <w:gridSpan w:val="6"/>
            <w:vAlign w:val="center"/>
          </w:tcPr>
          <w:p w:rsidR="00E753DD" w:rsidRPr="00CA0FB3" w:rsidRDefault="00E753DD" w:rsidP="00E753DD">
            <w:pPr>
              <w:jc w:val="both"/>
              <w:rPr>
                <w:rFonts w:ascii="標楷體" w:eastAsia="標楷體" w:hAnsi="標楷體"/>
              </w:rPr>
            </w:pPr>
            <w:r w:rsidRPr="00CA0FB3">
              <w:rPr>
                <w:rFonts w:ascii="標楷體" w:eastAsia="標楷體" w:hAnsi="標楷體" w:hint="eastAsia"/>
              </w:rPr>
              <w:t xml:space="preserve">□無誤 </w:t>
            </w:r>
            <w:proofErr w:type="gramStart"/>
            <w:r>
              <w:rPr>
                <w:rFonts w:ascii="標楷體" w:eastAsia="標楷體" w:hAnsi="標楷體" w:hint="eastAsia"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</w:rPr>
              <w:t>社會領域及自然領域請分科註明，例：歷史科</w:t>
            </w:r>
            <w:proofErr w:type="gramStart"/>
            <w:r>
              <w:rPr>
                <w:rFonts w:ascii="標楷體" w:eastAsia="標楷體" w:hAnsi="標楷體" w:hint="eastAsia"/>
              </w:rPr>
              <w:t>】</w:t>
            </w:r>
            <w:proofErr w:type="gramEnd"/>
          </w:p>
        </w:tc>
      </w:tr>
      <w:tr w:rsidR="00E753DD" w:rsidRPr="00CA0FB3" w:rsidTr="00E753DD">
        <w:trPr>
          <w:gridAfter w:val="1"/>
          <w:wAfter w:w="13" w:type="dxa"/>
          <w:trHeight w:val="454"/>
        </w:trPr>
        <w:tc>
          <w:tcPr>
            <w:tcW w:w="2175" w:type="dxa"/>
            <w:vAlign w:val="center"/>
          </w:tcPr>
          <w:p w:rsidR="00E753DD" w:rsidRPr="001A37C9" w:rsidRDefault="00E753DD" w:rsidP="00E753D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37C9">
              <w:rPr>
                <w:rFonts w:ascii="標楷體" w:eastAsia="標楷體" w:hAnsi="標楷體" w:hint="eastAsia"/>
                <w:b/>
                <w:sz w:val="28"/>
                <w:szCs w:val="28"/>
              </w:rPr>
              <w:t>版面配置</w:t>
            </w:r>
          </w:p>
        </w:tc>
        <w:tc>
          <w:tcPr>
            <w:tcW w:w="8165" w:type="dxa"/>
            <w:gridSpan w:val="6"/>
            <w:vAlign w:val="center"/>
          </w:tcPr>
          <w:p w:rsidR="00E753DD" w:rsidRPr="00CA0FB3" w:rsidRDefault="00E753DD" w:rsidP="00E753DD">
            <w:pPr>
              <w:jc w:val="both"/>
              <w:rPr>
                <w:rFonts w:ascii="標楷體" w:eastAsia="標楷體" w:hAnsi="標楷體"/>
              </w:rPr>
            </w:pPr>
            <w:r w:rsidRPr="00CA0FB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字體、試題配置適合閱讀</w:t>
            </w:r>
          </w:p>
        </w:tc>
      </w:tr>
      <w:tr w:rsidR="00E753DD" w:rsidRPr="00665E60" w:rsidTr="00E753DD">
        <w:trPr>
          <w:gridAfter w:val="1"/>
          <w:wAfter w:w="13" w:type="dxa"/>
          <w:trHeight w:val="454"/>
        </w:trPr>
        <w:tc>
          <w:tcPr>
            <w:tcW w:w="2175" w:type="dxa"/>
            <w:vAlign w:val="center"/>
          </w:tcPr>
          <w:p w:rsidR="00E753DD" w:rsidRPr="001A37C9" w:rsidRDefault="00E753DD" w:rsidP="00E753D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37C9">
              <w:rPr>
                <w:rFonts w:ascii="標楷體" w:eastAsia="標楷體" w:hAnsi="標楷體" w:hint="eastAsia"/>
                <w:b/>
                <w:sz w:val="28"/>
                <w:szCs w:val="28"/>
              </w:rPr>
              <w:t>試題配置</w:t>
            </w:r>
          </w:p>
        </w:tc>
        <w:tc>
          <w:tcPr>
            <w:tcW w:w="8165" w:type="dxa"/>
            <w:gridSpan w:val="6"/>
            <w:vAlign w:val="center"/>
          </w:tcPr>
          <w:p w:rsidR="00E753DD" w:rsidRPr="00CA0FB3" w:rsidRDefault="00E753DD" w:rsidP="00E753DD">
            <w:pPr>
              <w:jc w:val="both"/>
              <w:rPr>
                <w:rFonts w:ascii="標楷體" w:eastAsia="標楷體" w:hAnsi="標楷體"/>
              </w:rPr>
            </w:pPr>
            <w:r w:rsidRPr="00CA0FB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題號連貫，順序正確</w:t>
            </w:r>
          </w:p>
          <w:p w:rsidR="00E753DD" w:rsidRPr="00665E60" w:rsidRDefault="00E753DD" w:rsidP="00E753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□單一試題沒有橫跨前後兩頁</w:t>
            </w:r>
          </w:p>
        </w:tc>
      </w:tr>
      <w:tr w:rsidR="00E753DD" w:rsidRPr="00CA0FB3" w:rsidTr="00E753DD">
        <w:trPr>
          <w:gridAfter w:val="1"/>
          <w:wAfter w:w="13" w:type="dxa"/>
          <w:trHeight w:val="454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DD" w:rsidRPr="001A37C9" w:rsidRDefault="00E753DD" w:rsidP="00E753D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37C9">
              <w:rPr>
                <w:rFonts w:ascii="標楷體" w:eastAsia="標楷體" w:hAnsi="標楷體" w:hint="eastAsia"/>
                <w:b/>
                <w:sz w:val="28"/>
                <w:szCs w:val="28"/>
              </w:rPr>
              <w:t>分數配置</w:t>
            </w:r>
          </w:p>
        </w:tc>
        <w:tc>
          <w:tcPr>
            <w:tcW w:w="8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DD" w:rsidRPr="00CA0FB3" w:rsidRDefault="00E753DD" w:rsidP="00E753DD">
            <w:pPr>
              <w:jc w:val="both"/>
              <w:rPr>
                <w:rFonts w:ascii="標楷體" w:eastAsia="標楷體" w:hAnsi="標楷體"/>
              </w:rPr>
            </w:pPr>
            <w:r w:rsidRPr="00CA0FB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總分</w:t>
            </w:r>
            <w:r w:rsidRPr="00CA0FB3">
              <w:rPr>
                <w:rFonts w:ascii="標楷體" w:eastAsia="標楷體" w:hAnsi="標楷體" w:hint="eastAsia"/>
              </w:rPr>
              <w:t>100分</w:t>
            </w:r>
            <w:r>
              <w:rPr>
                <w:rFonts w:ascii="標楷體" w:eastAsia="標楷體" w:hAnsi="標楷體" w:hint="eastAsia"/>
              </w:rPr>
              <w:t>，配分合理</w:t>
            </w:r>
          </w:p>
        </w:tc>
      </w:tr>
      <w:tr w:rsidR="00E753DD" w:rsidRPr="00CA0FB3" w:rsidTr="00E753DD">
        <w:trPr>
          <w:gridAfter w:val="1"/>
          <w:wAfter w:w="13" w:type="dxa"/>
          <w:trHeight w:val="454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DD" w:rsidRPr="001A37C9" w:rsidRDefault="00E753DD" w:rsidP="00E753D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37C9">
              <w:rPr>
                <w:rFonts w:ascii="標楷體" w:eastAsia="標楷體" w:hAnsi="標楷體" w:hint="eastAsia"/>
                <w:b/>
                <w:sz w:val="28"/>
                <w:szCs w:val="28"/>
              </w:rPr>
              <w:t>試題總量</w:t>
            </w:r>
          </w:p>
        </w:tc>
        <w:tc>
          <w:tcPr>
            <w:tcW w:w="8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DD" w:rsidRPr="00CA0FB3" w:rsidRDefault="00E753DD" w:rsidP="00E753DD">
            <w:pPr>
              <w:jc w:val="both"/>
              <w:rPr>
                <w:rFonts w:ascii="標楷體" w:eastAsia="標楷體" w:hAnsi="標楷體"/>
              </w:rPr>
            </w:pPr>
            <w:r w:rsidRPr="00CA0FB3">
              <w:rPr>
                <w:rFonts w:ascii="標楷體" w:eastAsia="標楷體" w:hAnsi="標楷體" w:hint="eastAsia"/>
              </w:rPr>
              <w:t>□適中，45分鐘可完成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 xml:space="preserve">    社會科：</w:t>
            </w:r>
            <w:r w:rsidRPr="00CA0FB3">
              <w:rPr>
                <w:rFonts w:ascii="標楷體" w:eastAsia="標楷體" w:hAnsi="標楷體" w:hint="eastAsia"/>
              </w:rPr>
              <w:t>□適中，</w:t>
            </w:r>
            <w:r>
              <w:rPr>
                <w:rFonts w:ascii="標楷體" w:eastAsia="標楷體" w:hAnsi="標楷體" w:hint="eastAsia"/>
              </w:rPr>
              <w:t>35</w:t>
            </w:r>
            <w:r w:rsidRPr="00CA0FB3">
              <w:rPr>
                <w:rFonts w:ascii="標楷體" w:eastAsia="標楷體" w:hAnsi="標楷體" w:hint="eastAsia"/>
              </w:rPr>
              <w:t>分鐘可完成</w:t>
            </w:r>
          </w:p>
        </w:tc>
      </w:tr>
      <w:tr w:rsidR="00E753DD" w:rsidRPr="00CA0FB3" w:rsidTr="00E753DD">
        <w:trPr>
          <w:gridAfter w:val="1"/>
          <w:wAfter w:w="13" w:type="dxa"/>
          <w:trHeight w:val="454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DD" w:rsidRPr="001A37C9" w:rsidRDefault="00E753DD" w:rsidP="00E753D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37C9">
              <w:rPr>
                <w:rFonts w:ascii="標楷體" w:eastAsia="標楷體" w:hAnsi="標楷體" w:hint="eastAsia"/>
                <w:b/>
                <w:sz w:val="28"/>
                <w:szCs w:val="28"/>
              </w:rPr>
              <w:t>難易度</w:t>
            </w:r>
          </w:p>
        </w:tc>
        <w:tc>
          <w:tcPr>
            <w:tcW w:w="8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DD" w:rsidRPr="00CA0FB3" w:rsidRDefault="00E753DD" w:rsidP="00E753DD">
            <w:pPr>
              <w:jc w:val="both"/>
              <w:rPr>
                <w:rFonts w:ascii="標楷體" w:eastAsia="標楷體" w:hAnsi="標楷體"/>
              </w:rPr>
            </w:pPr>
            <w:r w:rsidRPr="00CA0FB3">
              <w:rPr>
                <w:rFonts w:ascii="標楷體" w:eastAsia="標楷體" w:hAnsi="標楷體" w:hint="eastAsia"/>
              </w:rPr>
              <w:t>□適中□</w:t>
            </w:r>
            <w:proofErr w:type="gramStart"/>
            <w:r w:rsidRPr="00CA0FB3">
              <w:rPr>
                <w:rFonts w:ascii="標楷體" w:eastAsia="標楷體" w:hAnsi="標楷體" w:hint="eastAsia"/>
              </w:rPr>
              <w:t>偏難□偏易</w:t>
            </w:r>
            <w:proofErr w:type="gramEnd"/>
          </w:p>
        </w:tc>
      </w:tr>
      <w:tr w:rsidR="00E753DD" w:rsidRPr="00CA0FB3" w:rsidTr="00E753DD">
        <w:trPr>
          <w:gridAfter w:val="1"/>
          <w:wAfter w:w="13" w:type="dxa"/>
          <w:trHeight w:val="454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DD" w:rsidRPr="001A37C9" w:rsidRDefault="00E753DD" w:rsidP="00E753D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37C9">
              <w:rPr>
                <w:rFonts w:ascii="標楷體" w:eastAsia="標楷體" w:hAnsi="標楷體" w:hint="eastAsia"/>
                <w:b/>
                <w:sz w:val="28"/>
                <w:szCs w:val="28"/>
              </w:rPr>
              <w:t>文句與用字</w:t>
            </w:r>
          </w:p>
        </w:tc>
        <w:tc>
          <w:tcPr>
            <w:tcW w:w="8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DD" w:rsidRPr="00CA0FB3" w:rsidRDefault="00E753DD" w:rsidP="00E753DD">
            <w:pPr>
              <w:jc w:val="both"/>
              <w:rPr>
                <w:rFonts w:ascii="標楷體" w:eastAsia="標楷體" w:hAnsi="標楷體"/>
              </w:rPr>
            </w:pPr>
            <w:r w:rsidRPr="00CA0FB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題意</w:t>
            </w:r>
            <w:proofErr w:type="gramStart"/>
            <w:r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CA0FB3">
              <w:rPr>
                <w:rFonts w:ascii="標楷體" w:eastAsia="標楷體" w:hAnsi="標楷體" w:hint="eastAsia"/>
              </w:rPr>
              <w:t>文句流暢</w:t>
            </w:r>
          </w:p>
          <w:p w:rsidR="00E753DD" w:rsidRDefault="00E753DD" w:rsidP="00E753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A0FB3">
              <w:rPr>
                <w:rFonts w:ascii="標楷體" w:eastAsia="標楷體" w:hAnsi="標楷體" w:hint="eastAsia"/>
              </w:rPr>
              <w:t>試</w:t>
            </w:r>
            <w:r>
              <w:rPr>
                <w:rFonts w:ascii="標楷體" w:eastAsia="標楷體" w:hAnsi="標楷體" w:hint="eastAsia"/>
              </w:rPr>
              <w:t>題</w:t>
            </w:r>
            <w:r w:rsidRPr="00CA0FB3">
              <w:rPr>
                <w:rFonts w:ascii="標楷體" w:eastAsia="標楷體" w:hAnsi="標楷體" w:hint="eastAsia"/>
              </w:rPr>
              <w:t>無錯</w:t>
            </w:r>
            <w:r>
              <w:rPr>
                <w:rFonts w:ascii="標楷體" w:eastAsia="標楷體" w:hAnsi="標楷體" w:hint="eastAsia"/>
              </w:rPr>
              <w:t>別</w:t>
            </w:r>
            <w:r w:rsidRPr="00CA0FB3">
              <w:rPr>
                <w:rFonts w:ascii="標楷體" w:eastAsia="標楷體" w:hAnsi="標楷體" w:hint="eastAsia"/>
              </w:rPr>
              <w:t>字</w:t>
            </w:r>
          </w:p>
          <w:p w:rsidR="00E753DD" w:rsidRPr="00CA0FB3" w:rsidRDefault="00E753DD" w:rsidP="00E753D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□圖表清晰</w:t>
            </w:r>
          </w:p>
        </w:tc>
      </w:tr>
      <w:tr w:rsidR="00E753DD" w:rsidRPr="00CA0FB3" w:rsidTr="00E753DD">
        <w:trPr>
          <w:gridAfter w:val="1"/>
          <w:wAfter w:w="13" w:type="dxa"/>
          <w:trHeight w:val="397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DD" w:rsidRPr="001A37C9" w:rsidRDefault="00E753DD" w:rsidP="00E753D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37C9">
              <w:rPr>
                <w:rFonts w:ascii="標楷體" w:eastAsia="標楷體" w:hAnsi="標楷體" w:hint="eastAsia"/>
                <w:b/>
                <w:sz w:val="28"/>
                <w:szCs w:val="28"/>
              </w:rPr>
              <w:t>試題答案</w:t>
            </w:r>
          </w:p>
        </w:tc>
        <w:tc>
          <w:tcPr>
            <w:tcW w:w="8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DD" w:rsidRDefault="00E753DD" w:rsidP="00E753DD">
            <w:pPr>
              <w:jc w:val="both"/>
              <w:rPr>
                <w:rFonts w:ascii="標楷體" w:eastAsia="標楷體" w:hAnsi="標楷體"/>
              </w:rPr>
            </w:pPr>
            <w:r w:rsidRPr="00CA0FB3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CA0FB3">
              <w:rPr>
                <w:rFonts w:ascii="標楷體" w:eastAsia="標楷體" w:hAnsi="標楷體" w:hint="eastAsia"/>
              </w:rPr>
              <w:t>每題皆</w:t>
            </w:r>
            <w:r>
              <w:rPr>
                <w:rFonts w:ascii="標楷體" w:eastAsia="標楷體" w:hAnsi="標楷體" w:hint="eastAsia"/>
              </w:rPr>
              <w:t>有</w:t>
            </w:r>
            <w:proofErr w:type="gramEnd"/>
            <w:r w:rsidRPr="00CA0FB3">
              <w:rPr>
                <w:rFonts w:ascii="標楷體" w:eastAsia="標楷體" w:hAnsi="標楷體" w:hint="eastAsia"/>
              </w:rPr>
              <w:t>正確答案</w:t>
            </w:r>
          </w:p>
          <w:p w:rsidR="00E753DD" w:rsidRPr="00CA0FB3" w:rsidRDefault="00E753DD" w:rsidP="00E753DD">
            <w:pPr>
              <w:jc w:val="both"/>
              <w:rPr>
                <w:rFonts w:ascii="標楷體" w:eastAsia="標楷體" w:hAnsi="標楷體"/>
              </w:rPr>
            </w:pPr>
            <w:r w:rsidRPr="00CA0FB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選項順序正確</w:t>
            </w:r>
          </w:p>
        </w:tc>
      </w:tr>
      <w:tr w:rsidR="00E753DD" w:rsidRPr="00CA0FB3" w:rsidTr="00E753DD">
        <w:trPr>
          <w:gridAfter w:val="1"/>
          <w:wAfter w:w="13" w:type="dxa"/>
          <w:trHeight w:val="739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DD" w:rsidRPr="001A37C9" w:rsidRDefault="00E753DD" w:rsidP="00E753D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A37C9">
              <w:rPr>
                <w:rFonts w:ascii="標楷體" w:eastAsia="標楷體" w:hAnsi="標楷體" w:hint="eastAsia"/>
                <w:b/>
                <w:sz w:val="28"/>
                <w:szCs w:val="28"/>
              </w:rPr>
              <w:t>題試內容</w:t>
            </w:r>
            <w:proofErr w:type="gramEnd"/>
          </w:p>
        </w:tc>
        <w:tc>
          <w:tcPr>
            <w:tcW w:w="81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DD" w:rsidRPr="00CA0FB3" w:rsidRDefault="00E753DD" w:rsidP="00E753DD">
            <w:pPr>
              <w:jc w:val="both"/>
              <w:rPr>
                <w:rFonts w:ascii="標楷體" w:eastAsia="標楷體" w:hAnsi="標楷體"/>
              </w:rPr>
            </w:pPr>
            <w:r w:rsidRPr="00CA0FB3">
              <w:rPr>
                <w:rFonts w:ascii="標楷體" w:eastAsia="標楷體" w:hAnsi="標楷體" w:hint="eastAsia"/>
              </w:rPr>
              <w:t>□各單元配分恰當</w:t>
            </w:r>
          </w:p>
          <w:p w:rsidR="00E753DD" w:rsidRPr="00CA0FB3" w:rsidRDefault="00E753DD" w:rsidP="00E753DD">
            <w:pPr>
              <w:jc w:val="both"/>
              <w:rPr>
                <w:rFonts w:ascii="標楷體" w:eastAsia="標楷體" w:hAnsi="標楷體"/>
              </w:rPr>
            </w:pPr>
            <w:r w:rsidRPr="00CA0FB3">
              <w:rPr>
                <w:rFonts w:ascii="標楷體" w:eastAsia="標楷體" w:hAnsi="標楷體" w:hint="eastAsia"/>
              </w:rPr>
              <w:t>□與教學內容相符</w:t>
            </w:r>
          </w:p>
        </w:tc>
      </w:tr>
    </w:tbl>
    <w:p w:rsidR="00E753DD" w:rsidRDefault="00E753DD" w:rsidP="00E753DD"/>
    <w:p w:rsidR="00E753DD" w:rsidRDefault="00E753DD" w:rsidP="00E753DD"/>
    <w:p w:rsidR="00E753DD" w:rsidRDefault="00E753DD" w:rsidP="00E753DD"/>
    <w:p w:rsidR="00E753DD" w:rsidRDefault="00E753DD" w:rsidP="00E753DD"/>
    <w:p w:rsidR="00E753DD" w:rsidRDefault="00E753DD" w:rsidP="00E753DD"/>
    <w:p w:rsidR="00E753DD" w:rsidRDefault="00E753DD" w:rsidP="00E753DD"/>
    <w:p w:rsidR="00E753DD" w:rsidRDefault="00E753DD" w:rsidP="00E753DD"/>
    <w:p w:rsidR="00E753DD" w:rsidRPr="00E753DD" w:rsidRDefault="00E753DD" w:rsidP="00E753DD">
      <w:pPr>
        <w:rPr>
          <w:rFonts w:ascii="標楷體" w:eastAsia="標楷體" w:hAnsi="標楷體"/>
        </w:rPr>
      </w:pPr>
      <w:r w:rsidRPr="00E753DD">
        <w:rPr>
          <w:rFonts w:ascii="標楷體" w:eastAsia="標楷體" w:hAnsi="標楷體" w:hint="eastAsia"/>
        </w:rPr>
        <w:lastRenderedPageBreak/>
        <w:t>【附件二】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3976"/>
        <w:gridCol w:w="4812"/>
      </w:tblGrid>
      <w:tr w:rsidR="00E753DD" w:rsidRPr="00E753DD" w:rsidTr="00E753DD">
        <w:trPr>
          <w:trHeight w:val="567"/>
          <w:jc w:val="center"/>
        </w:trPr>
        <w:tc>
          <w:tcPr>
            <w:tcW w:w="5382" w:type="dxa"/>
            <w:gridSpan w:val="2"/>
            <w:vAlign w:val="center"/>
          </w:tcPr>
          <w:p w:rsidR="00E753DD" w:rsidRPr="00E753DD" w:rsidRDefault="00E753DD" w:rsidP="00504A59">
            <w:pPr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E753DD">
              <w:rPr>
                <w:rFonts w:ascii="標楷體" w:eastAsia="標楷體" w:hAnsi="標楷體" w:hint="eastAsia"/>
                <w:b/>
                <w:sz w:val="36"/>
                <w:szCs w:val="40"/>
              </w:rPr>
              <w:sym w:font="Wingdings" w:char="F082"/>
            </w:r>
            <w:r w:rsidRPr="00E753DD">
              <w:rPr>
                <w:rFonts w:ascii="標楷體" w:eastAsia="標楷體" w:hAnsi="標楷體" w:hint="eastAsia"/>
                <w:b/>
                <w:sz w:val="36"/>
                <w:szCs w:val="40"/>
              </w:rPr>
              <w:t>-1</w:t>
            </w:r>
            <w:r w:rsidRPr="00E753DD">
              <w:rPr>
                <w:rFonts w:ascii="標楷體" w:eastAsia="標楷體" w:hAnsi="標楷體" w:hint="eastAsia"/>
                <w:b/>
                <w:sz w:val="28"/>
                <w:szCs w:val="32"/>
              </w:rPr>
              <w:t>定</w:t>
            </w:r>
            <w:proofErr w:type="gramStart"/>
            <w:r w:rsidRPr="00E753DD">
              <w:rPr>
                <w:rFonts w:ascii="標楷體" w:eastAsia="標楷體" w:hAnsi="標楷體" w:hint="eastAsia"/>
                <w:b/>
                <w:sz w:val="28"/>
                <w:szCs w:val="32"/>
              </w:rPr>
              <w:t>考試題審題</w:t>
            </w:r>
            <w:proofErr w:type="gramEnd"/>
            <w:r w:rsidRPr="00E753DD">
              <w:rPr>
                <w:rFonts w:ascii="標楷體" w:eastAsia="標楷體" w:hAnsi="標楷體" w:hint="eastAsia"/>
                <w:b/>
                <w:sz w:val="28"/>
                <w:szCs w:val="32"/>
              </w:rPr>
              <w:t>建議表</w:t>
            </w:r>
          </w:p>
        </w:tc>
        <w:tc>
          <w:tcPr>
            <w:tcW w:w="4812" w:type="dxa"/>
            <w:vAlign w:val="bottom"/>
          </w:tcPr>
          <w:p w:rsidR="00E753DD" w:rsidRPr="00E753DD" w:rsidRDefault="00E753DD" w:rsidP="00504A59">
            <w:pPr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 w:rsidRPr="00E753DD">
              <w:rPr>
                <w:rFonts w:ascii="標楷體" w:eastAsia="標楷體" w:hAnsi="標楷體" w:hint="eastAsia"/>
                <w:b/>
                <w:color w:val="A6A6A6" w:themeColor="background1" w:themeShade="A6"/>
                <w:sz w:val="20"/>
                <w:szCs w:val="32"/>
                <w:u w:val="single"/>
              </w:rPr>
              <w:t>審題教師請簽名</w:t>
            </w:r>
          </w:p>
        </w:tc>
      </w:tr>
      <w:tr w:rsidR="00E753DD" w:rsidRPr="00CA0FB3" w:rsidTr="00E753DD">
        <w:trPr>
          <w:trHeight w:val="454"/>
          <w:jc w:val="center"/>
        </w:trPr>
        <w:tc>
          <w:tcPr>
            <w:tcW w:w="1406" w:type="dxa"/>
            <w:vAlign w:val="center"/>
          </w:tcPr>
          <w:p w:rsidR="00E753DD" w:rsidRPr="00CA0FB3" w:rsidRDefault="00E753DD" w:rsidP="00504A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試卷</w:t>
            </w:r>
            <w:r w:rsidRPr="00CA0FB3">
              <w:rPr>
                <w:rFonts w:ascii="標楷體" w:eastAsia="標楷體" w:hAnsi="標楷體" w:hint="eastAsia"/>
              </w:rPr>
              <w:t>表頭</w:t>
            </w:r>
          </w:p>
        </w:tc>
        <w:tc>
          <w:tcPr>
            <w:tcW w:w="3976" w:type="dxa"/>
            <w:vAlign w:val="center"/>
          </w:tcPr>
          <w:p w:rsidR="00E753DD" w:rsidRPr="00CA0FB3" w:rsidRDefault="00E753DD" w:rsidP="00504A59">
            <w:pPr>
              <w:jc w:val="both"/>
              <w:rPr>
                <w:rFonts w:ascii="標楷體" w:eastAsia="標楷體" w:hAnsi="標楷體"/>
              </w:rPr>
            </w:pPr>
            <w:r w:rsidRPr="00CA0FB3">
              <w:rPr>
                <w:rFonts w:ascii="標楷體" w:eastAsia="標楷體" w:hAnsi="標楷體" w:hint="eastAsia"/>
              </w:rPr>
              <w:t>□無誤</w:t>
            </w:r>
            <w:proofErr w:type="gramStart"/>
            <w:r w:rsidRPr="00B14DCD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proofErr w:type="gramEnd"/>
            <w:r w:rsidRPr="00B14DCD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領域及自然領域</w:t>
            </w:r>
            <w:r w:rsidRPr="00B14DCD">
              <w:rPr>
                <w:rFonts w:ascii="標楷體" w:eastAsia="標楷體" w:hAnsi="標楷體" w:hint="eastAsia"/>
                <w:sz w:val="20"/>
                <w:szCs w:val="20"/>
              </w:rPr>
              <w:t>請分科註明，例：歷史科</w:t>
            </w:r>
            <w:proofErr w:type="gramStart"/>
            <w:r w:rsidRPr="00B14DCD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proofErr w:type="gramEnd"/>
          </w:p>
        </w:tc>
        <w:tc>
          <w:tcPr>
            <w:tcW w:w="4812" w:type="dxa"/>
            <w:vAlign w:val="center"/>
          </w:tcPr>
          <w:p w:rsidR="00E753DD" w:rsidRPr="00CA0FB3" w:rsidRDefault="00E753DD" w:rsidP="00504A59">
            <w:pPr>
              <w:jc w:val="both"/>
              <w:rPr>
                <w:rFonts w:ascii="標楷體" w:eastAsia="標楷體" w:hAnsi="標楷體"/>
              </w:rPr>
            </w:pPr>
            <w:r w:rsidRPr="00CA0FB3">
              <w:rPr>
                <w:rFonts w:ascii="標楷體" w:eastAsia="標楷體" w:hAnsi="標楷體" w:hint="eastAsia"/>
              </w:rPr>
              <w:t>□修正</w:t>
            </w:r>
            <w:r>
              <w:rPr>
                <w:rFonts w:ascii="標楷體" w:eastAsia="標楷體" w:hAnsi="標楷體" w:hint="eastAsia"/>
              </w:rPr>
              <w:t>建議</w:t>
            </w:r>
            <w:r w:rsidRPr="00CA0FB3">
              <w:rPr>
                <w:rFonts w:ascii="標楷體" w:eastAsia="標楷體" w:hAnsi="標楷體" w:hint="eastAsia"/>
              </w:rPr>
              <w:t>：</w:t>
            </w:r>
          </w:p>
        </w:tc>
      </w:tr>
      <w:tr w:rsidR="00E753DD" w:rsidRPr="00CA0FB3" w:rsidTr="00E753DD">
        <w:trPr>
          <w:trHeight w:val="454"/>
          <w:jc w:val="center"/>
        </w:trPr>
        <w:tc>
          <w:tcPr>
            <w:tcW w:w="1406" w:type="dxa"/>
            <w:vAlign w:val="center"/>
          </w:tcPr>
          <w:p w:rsidR="00E753DD" w:rsidRPr="00CA0FB3" w:rsidRDefault="00E753DD" w:rsidP="00504A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版面配置</w:t>
            </w:r>
          </w:p>
        </w:tc>
        <w:tc>
          <w:tcPr>
            <w:tcW w:w="3976" w:type="dxa"/>
            <w:vAlign w:val="center"/>
          </w:tcPr>
          <w:p w:rsidR="00E753DD" w:rsidRPr="00CA0FB3" w:rsidRDefault="00E753DD" w:rsidP="00504A59">
            <w:pPr>
              <w:jc w:val="both"/>
              <w:rPr>
                <w:rFonts w:ascii="標楷體" w:eastAsia="標楷體" w:hAnsi="標楷體"/>
              </w:rPr>
            </w:pPr>
            <w:r w:rsidRPr="00CA0FB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字體、試題配置適合閱讀</w:t>
            </w:r>
          </w:p>
        </w:tc>
        <w:tc>
          <w:tcPr>
            <w:tcW w:w="4812" w:type="dxa"/>
            <w:vAlign w:val="center"/>
          </w:tcPr>
          <w:p w:rsidR="00E753DD" w:rsidRDefault="00E753DD" w:rsidP="00504A59">
            <w:pPr>
              <w:jc w:val="both"/>
            </w:pPr>
            <w:r w:rsidRPr="00F65752">
              <w:rPr>
                <w:rFonts w:ascii="標楷體" w:eastAsia="標楷體" w:hAnsi="標楷體" w:hint="eastAsia"/>
              </w:rPr>
              <w:t>□修正建議：</w:t>
            </w:r>
          </w:p>
        </w:tc>
      </w:tr>
      <w:tr w:rsidR="00E753DD" w:rsidRPr="00CA0FB3" w:rsidTr="00E753DD">
        <w:trPr>
          <w:trHeight w:val="454"/>
          <w:jc w:val="center"/>
        </w:trPr>
        <w:tc>
          <w:tcPr>
            <w:tcW w:w="1406" w:type="dxa"/>
            <w:vAlign w:val="center"/>
          </w:tcPr>
          <w:p w:rsidR="00E753DD" w:rsidRDefault="00E753DD" w:rsidP="00504A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試題配置</w:t>
            </w:r>
          </w:p>
        </w:tc>
        <w:tc>
          <w:tcPr>
            <w:tcW w:w="3976" w:type="dxa"/>
            <w:vAlign w:val="center"/>
          </w:tcPr>
          <w:p w:rsidR="00E753DD" w:rsidRPr="00CA0FB3" w:rsidRDefault="00E753DD" w:rsidP="00504A59">
            <w:pPr>
              <w:jc w:val="both"/>
              <w:rPr>
                <w:rFonts w:ascii="標楷體" w:eastAsia="標楷體" w:hAnsi="標楷體"/>
              </w:rPr>
            </w:pPr>
            <w:r w:rsidRPr="00CA0FB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題號連貫，順序正確</w:t>
            </w:r>
          </w:p>
          <w:p w:rsidR="00E753DD" w:rsidRPr="00665E60" w:rsidRDefault="00E753DD" w:rsidP="00504A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□單一試題沒有橫跨前後兩頁</w:t>
            </w:r>
          </w:p>
        </w:tc>
        <w:tc>
          <w:tcPr>
            <w:tcW w:w="4812" w:type="dxa"/>
          </w:tcPr>
          <w:p w:rsidR="00E753DD" w:rsidRPr="00F65752" w:rsidRDefault="00E753DD" w:rsidP="00504A59">
            <w:pPr>
              <w:jc w:val="both"/>
              <w:rPr>
                <w:rFonts w:ascii="標楷體" w:eastAsia="標楷體" w:hAnsi="標楷體"/>
              </w:rPr>
            </w:pPr>
            <w:r w:rsidRPr="00F65752">
              <w:rPr>
                <w:rFonts w:ascii="標楷體" w:eastAsia="標楷體" w:hAnsi="標楷體" w:hint="eastAsia"/>
              </w:rPr>
              <w:t>□修正建議：</w:t>
            </w:r>
          </w:p>
        </w:tc>
      </w:tr>
      <w:tr w:rsidR="00E753DD" w:rsidRPr="00CA0FB3" w:rsidTr="00E753DD">
        <w:trPr>
          <w:trHeight w:val="454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DD" w:rsidRPr="00CA0FB3" w:rsidRDefault="00E753DD" w:rsidP="00504A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分數配置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DD" w:rsidRPr="00CA0FB3" w:rsidRDefault="00E753DD" w:rsidP="00504A59">
            <w:pPr>
              <w:jc w:val="both"/>
              <w:rPr>
                <w:rFonts w:ascii="標楷體" w:eastAsia="標楷體" w:hAnsi="標楷體"/>
              </w:rPr>
            </w:pPr>
            <w:r w:rsidRPr="00CA0FB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總分</w:t>
            </w:r>
            <w:r w:rsidRPr="00CA0FB3">
              <w:rPr>
                <w:rFonts w:ascii="標楷體" w:eastAsia="標楷體" w:hAnsi="標楷體" w:hint="eastAsia"/>
              </w:rPr>
              <w:t>100分</w:t>
            </w:r>
            <w:r>
              <w:rPr>
                <w:rFonts w:ascii="標楷體" w:eastAsia="標楷體" w:hAnsi="標楷體" w:hint="eastAsia"/>
              </w:rPr>
              <w:t>，配分合理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DD" w:rsidRDefault="00E753DD" w:rsidP="00504A59">
            <w:pPr>
              <w:jc w:val="both"/>
            </w:pPr>
            <w:r w:rsidRPr="00F65752">
              <w:rPr>
                <w:rFonts w:ascii="標楷體" w:eastAsia="標楷體" w:hAnsi="標楷體" w:hint="eastAsia"/>
              </w:rPr>
              <w:t>□修正建議：</w:t>
            </w:r>
          </w:p>
        </w:tc>
      </w:tr>
      <w:tr w:rsidR="00E753DD" w:rsidRPr="00CA0FB3" w:rsidTr="00E753DD">
        <w:trPr>
          <w:trHeight w:val="454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DD" w:rsidRPr="00CA0FB3" w:rsidRDefault="00E753DD" w:rsidP="00504A59">
            <w:pPr>
              <w:jc w:val="center"/>
              <w:rPr>
                <w:rFonts w:ascii="標楷體" w:eastAsia="標楷體" w:hAnsi="標楷體"/>
              </w:rPr>
            </w:pPr>
            <w:r w:rsidRPr="00CA0FB3">
              <w:rPr>
                <w:rFonts w:ascii="標楷體" w:eastAsia="標楷體" w:hAnsi="標楷體" w:hint="eastAsia"/>
              </w:rPr>
              <w:t>試題總量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DD" w:rsidRPr="00CA0FB3" w:rsidRDefault="00E753DD" w:rsidP="00504A59">
            <w:pPr>
              <w:jc w:val="both"/>
              <w:rPr>
                <w:rFonts w:ascii="標楷體" w:eastAsia="標楷體" w:hAnsi="標楷體"/>
              </w:rPr>
            </w:pPr>
            <w:r w:rsidRPr="00CA0FB3">
              <w:rPr>
                <w:rFonts w:ascii="標楷體" w:eastAsia="標楷體" w:hAnsi="標楷體" w:hint="eastAsia"/>
              </w:rPr>
              <w:t>□適中，45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/</w:t>
            </w:r>
            <w:r w:rsidRPr="008B6364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8B6364">
              <w:rPr>
                <w:rFonts w:ascii="標楷體" w:eastAsia="標楷體" w:hAnsi="標楷體" w:hint="eastAsia"/>
                <w:sz w:val="16"/>
                <w:szCs w:val="16"/>
              </w:rPr>
              <w:t>社會科)</w:t>
            </w:r>
            <w:r>
              <w:rPr>
                <w:rFonts w:ascii="標楷體" w:eastAsia="標楷體" w:hAnsi="標楷體" w:hint="eastAsia"/>
              </w:rPr>
              <w:t>30</w:t>
            </w:r>
            <w:r w:rsidRPr="00CA0FB3">
              <w:rPr>
                <w:rFonts w:ascii="標楷體" w:eastAsia="標楷體" w:hAnsi="標楷體" w:hint="eastAsia"/>
              </w:rPr>
              <w:t>分鐘可完成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DD" w:rsidRDefault="00E753DD" w:rsidP="00504A59">
            <w:pPr>
              <w:jc w:val="both"/>
            </w:pPr>
            <w:r w:rsidRPr="00F65752">
              <w:rPr>
                <w:rFonts w:ascii="標楷體" w:eastAsia="標楷體" w:hAnsi="標楷體" w:hint="eastAsia"/>
              </w:rPr>
              <w:t>□修正建議：</w:t>
            </w:r>
          </w:p>
        </w:tc>
      </w:tr>
      <w:tr w:rsidR="00E753DD" w:rsidRPr="00CA0FB3" w:rsidTr="00E753DD">
        <w:trPr>
          <w:trHeight w:val="454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DD" w:rsidRPr="00CA0FB3" w:rsidRDefault="00E753DD" w:rsidP="00504A59">
            <w:pPr>
              <w:jc w:val="center"/>
              <w:rPr>
                <w:rFonts w:ascii="標楷體" w:eastAsia="標楷體" w:hAnsi="標楷體"/>
              </w:rPr>
            </w:pPr>
            <w:r w:rsidRPr="00CA0FB3">
              <w:rPr>
                <w:rFonts w:ascii="標楷體" w:eastAsia="標楷體" w:hAnsi="標楷體" w:hint="eastAsia"/>
              </w:rPr>
              <w:t>難易度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DD" w:rsidRPr="00CA0FB3" w:rsidRDefault="00E753DD" w:rsidP="00504A59">
            <w:pPr>
              <w:jc w:val="both"/>
              <w:rPr>
                <w:rFonts w:ascii="標楷體" w:eastAsia="標楷體" w:hAnsi="標楷體"/>
              </w:rPr>
            </w:pPr>
            <w:r w:rsidRPr="00CA0FB3">
              <w:rPr>
                <w:rFonts w:ascii="標楷體" w:eastAsia="標楷體" w:hAnsi="標楷體" w:hint="eastAsia"/>
              </w:rPr>
              <w:t>□適中□</w:t>
            </w:r>
            <w:proofErr w:type="gramStart"/>
            <w:r w:rsidRPr="00CA0FB3">
              <w:rPr>
                <w:rFonts w:ascii="標楷體" w:eastAsia="標楷體" w:hAnsi="標楷體" w:hint="eastAsia"/>
              </w:rPr>
              <w:t>偏難□偏易</w:t>
            </w:r>
            <w:proofErr w:type="gramEnd"/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DD" w:rsidRDefault="00E753DD" w:rsidP="00504A59">
            <w:pPr>
              <w:jc w:val="both"/>
            </w:pPr>
            <w:r w:rsidRPr="00F65752">
              <w:rPr>
                <w:rFonts w:ascii="標楷體" w:eastAsia="標楷體" w:hAnsi="標楷體" w:hint="eastAsia"/>
              </w:rPr>
              <w:t>□修正建議：</w:t>
            </w:r>
          </w:p>
        </w:tc>
      </w:tr>
      <w:tr w:rsidR="00E753DD" w:rsidRPr="00CA0FB3" w:rsidTr="00E753DD">
        <w:trPr>
          <w:trHeight w:val="454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DD" w:rsidRPr="00CA0FB3" w:rsidRDefault="00E753DD" w:rsidP="00504A59">
            <w:pPr>
              <w:jc w:val="center"/>
              <w:rPr>
                <w:rFonts w:ascii="標楷體" w:eastAsia="標楷體" w:hAnsi="標楷體"/>
              </w:rPr>
            </w:pPr>
            <w:r w:rsidRPr="00CA0FB3">
              <w:rPr>
                <w:rFonts w:ascii="標楷體" w:eastAsia="標楷體" w:hAnsi="標楷體" w:hint="eastAsia"/>
              </w:rPr>
              <w:t>文句與用字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DD" w:rsidRPr="00CA0FB3" w:rsidRDefault="00E753DD" w:rsidP="00504A59">
            <w:pPr>
              <w:jc w:val="both"/>
              <w:rPr>
                <w:rFonts w:ascii="標楷體" w:eastAsia="標楷體" w:hAnsi="標楷體"/>
              </w:rPr>
            </w:pPr>
            <w:r w:rsidRPr="00CA0FB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題意</w:t>
            </w:r>
            <w:proofErr w:type="gramStart"/>
            <w:r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CA0FB3">
              <w:rPr>
                <w:rFonts w:ascii="標楷體" w:eastAsia="標楷體" w:hAnsi="標楷體" w:hint="eastAsia"/>
              </w:rPr>
              <w:t>文句流暢</w:t>
            </w:r>
          </w:p>
          <w:p w:rsidR="00E753DD" w:rsidRDefault="00E753DD" w:rsidP="00504A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A0FB3">
              <w:rPr>
                <w:rFonts w:ascii="標楷體" w:eastAsia="標楷體" w:hAnsi="標楷體" w:hint="eastAsia"/>
              </w:rPr>
              <w:t>試</w:t>
            </w:r>
            <w:r>
              <w:rPr>
                <w:rFonts w:ascii="標楷體" w:eastAsia="標楷體" w:hAnsi="標楷體" w:hint="eastAsia"/>
              </w:rPr>
              <w:t>題</w:t>
            </w:r>
            <w:r w:rsidRPr="00CA0FB3">
              <w:rPr>
                <w:rFonts w:ascii="標楷體" w:eastAsia="標楷體" w:hAnsi="標楷體" w:hint="eastAsia"/>
              </w:rPr>
              <w:t>無錯</w:t>
            </w:r>
            <w:r>
              <w:rPr>
                <w:rFonts w:ascii="標楷體" w:eastAsia="標楷體" w:hAnsi="標楷體" w:hint="eastAsia"/>
              </w:rPr>
              <w:t>別</w:t>
            </w:r>
            <w:r w:rsidRPr="00CA0FB3">
              <w:rPr>
                <w:rFonts w:ascii="標楷體" w:eastAsia="標楷體" w:hAnsi="標楷體" w:hint="eastAsia"/>
              </w:rPr>
              <w:t>字</w:t>
            </w:r>
          </w:p>
          <w:p w:rsidR="00E753DD" w:rsidRPr="00CA0FB3" w:rsidRDefault="00E753DD" w:rsidP="00504A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□圖表清晰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DD" w:rsidRDefault="00E753DD" w:rsidP="00504A59">
            <w:pPr>
              <w:jc w:val="both"/>
            </w:pPr>
            <w:r w:rsidRPr="00F65752">
              <w:rPr>
                <w:rFonts w:ascii="標楷體" w:eastAsia="標楷體" w:hAnsi="標楷體" w:hint="eastAsia"/>
              </w:rPr>
              <w:t>□修正建議：</w:t>
            </w:r>
          </w:p>
        </w:tc>
      </w:tr>
      <w:tr w:rsidR="00E753DD" w:rsidRPr="00CA0FB3" w:rsidTr="00E753DD">
        <w:trPr>
          <w:trHeight w:val="39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DD" w:rsidRPr="00CA0FB3" w:rsidRDefault="00E753DD" w:rsidP="00504A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</w:t>
            </w:r>
            <w:r w:rsidRPr="00CA0FB3">
              <w:rPr>
                <w:rFonts w:ascii="標楷體" w:eastAsia="標楷體" w:hAnsi="標楷體" w:hint="eastAsia"/>
              </w:rPr>
              <w:t>答案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DD" w:rsidRDefault="00E753DD" w:rsidP="00504A59">
            <w:pPr>
              <w:jc w:val="both"/>
              <w:rPr>
                <w:rFonts w:ascii="標楷體" w:eastAsia="標楷體" w:hAnsi="標楷體"/>
              </w:rPr>
            </w:pPr>
            <w:r w:rsidRPr="00CA0FB3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CA0FB3">
              <w:rPr>
                <w:rFonts w:ascii="標楷體" w:eastAsia="標楷體" w:hAnsi="標楷體" w:hint="eastAsia"/>
              </w:rPr>
              <w:t>每題皆</w:t>
            </w:r>
            <w:r>
              <w:rPr>
                <w:rFonts w:ascii="標楷體" w:eastAsia="標楷體" w:hAnsi="標楷體" w:hint="eastAsia"/>
              </w:rPr>
              <w:t>有</w:t>
            </w:r>
            <w:proofErr w:type="gramEnd"/>
            <w:r w:rsidRPr="00CA0FB3">
              <w:rPr>
                <w:rFonts w:ascii="標楷體" w:eastAsia="標楷體" w:hAnsi="標楷體" w:hint="eastAsia"/>
              </w:rPr>
              <w:t>正確答案</w:t>
            </w:r>
          </w:p>
          <w:p w:rsidR="00E753DD" w:rsidRPr="00CA0FB3" w:rsidRDefault="00E753DD" w:rsidP="00504A59">
            <w:pPr>
              <w:jc w:val="both"/>
              <w:rPr>
                <w:rFonts w:ascii="標楷體" w:eastAsia="標楷體" w:hAnsi="標楷體"/>
              </w:rPr>
            </w:pPr>
            <w:r w:rsidRPr="00CA0FB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選項順序正確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DD" w:rsidRDefault="00E753DD" w:rsidP="00504A59">
            <w:pPr>
              <w:jc w:val="both"/>
            </w:pPr>
            <w:r w:rsidRPr="00F65752">
              <w:rPr>
                <w:rFonts w:ascii="標楷體" w:eastAsia="標楷體" w:hAnsi="標楷體" w:hint="eastAsia"/>
              </w:rPr>
              <w:t>□修正建議：</w:t>
            </w:r>
          </w:p>
        </w:tc>
      </w:tr>
      <w:tr w:rsidR="00E753DD" w:rsidRPr="00CA0FB3" w:rsidTr="00E753DD">
        <w:trPr>
          <w:trHeight w:val="944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DD" w:rsidRPr="00CA0FB3" w:rsidRDefault="00E753DD" w:rsidP="00504A5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題試</w:t>
            </w:r>
            <w:r w:rsidRPr="00CA0FB3">
              <w:rPr>
                <w:rFonts w:ascii="標楷體" w:eastAsia="標楷體" w:hAnsi="標楷體" w:hint="eastAsia"/>
              </w:rPr>
              <w:t>內容</w:t>
            </w:r>
            <w:proofErr w:type="gramEnd"/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DD" w:rsidRPr="00CA0FB3" w:rsidRDefault="00E753DD" w:rsidP="00504A59">
            <w:pPr>
              <w:jc w:val="both"/>
              <w:rPr>
                <w:rFonts w:ascii="標楷體" w:eastAsia="標楷體" w:hAnsi="標楷體"/>
              </w:rPr>
            </w:pPr>
            <w:r w:rsidRPr="00CA0FB3">
              <w:rPr>
                <w:rFonts w:ascii="標楷體" w:eastAsia="標楷體" w:hAnsi="標楷體" w:hint="eastAsia"/>
              </w:rPr>
              <w:t>□各單元配分恰當</w:t>
            </w:r>
          </w:p>
          <w:p w:rsidR="00E753DD" w:rsidRPr="00CA0FB3" w:rsidRDefault="00E753DD" w:rsidP="00504A59">
            <w:pPr>
              <w:jc w:val="both"/>
              <w:rPr>
                <w:rFonts w:ascii="標楷體" w:eastAsia="標楷體" w:hAnsi="標楷體"/>
              </w:rPr>
            </w:pPr>
            <w:r w:rsidRPr="00CA0FB3">
              <w:rPr>
                <w:rFonts w:ascii="標楷體" w:eastAsia="標楷體" w:hAnsi="標楷體" w:hint="eastAsia"/>
              </w:rPr>
              <w:t>□與教學內容相符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DD" w:rsidRPr="00CA0FB3" w:rsidRDefault="00E753DD" w:rsidP="00504A59">
            <w:pPr>
              <w:jc w:val="both"/>
              <w:rPr>
                <w:rFonts w:ascii="標楷體" w:eastAsia="標楷體" w:hAnsi="標楷體"/>
              </w:rPr>
            </w:pPr>
            <w:r w:rsidRPr="00F65752">
              <w:rPr>
                <w:rFonts w:ascii="標楷體" w:eastAsia="標楷體" w:hAnsi="標楷體" w:hint="eastAsia"/>
              </w:rPr>
              <w:t>□修正建議：</w:t>
            </w:r>
          </w:p>
        </w:tc>
      </w:tr>
    </w:tbl>
    <w:p w:rsidR="00E753DD" w:rsidRDefault="00E753DD" w:rsidP="00E753DD">
      <w:pPr>
        <w:spacing w:line="160" w:lineRule="exact"/>
      </w:pPr>
    </w:p>
    <w:p w:rsidR="00E753DD" w:rsidRPr="0089270B" w:rsidRDefault="00E753DD" w:rsidP="00E753DD">
      <w:pPr>
        <w:spacing w:line="160" w:lineRule="exact"/>
        <w:rPr>
          <w:u w:val="dotted"/>
        </w:rPr>
      </w:pPr>
      <w:r w:rsidRPr="0089270B">
        <w:rPr>
          <w:rFonts w:hint="eastAsia"/>
          <w:u w:val="dotted"/>
        </w:rPr>
        <w:t xml:space="preserve">                                                                                                 </w:t>
      </w:r>
    </w:p>
    <w:p w:rsidR="00E753DD" w:rsidRPr="00771C54" w:rsidRDefault="00E753DD" w:rsidP="00E753DD">
      <w:pPr>
        <w:spacing w:line="160" w:lineRule="exact"/>
        <w:rPr>
          <w:u w:val="dotte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3976"/>
        <w:gridCol w:w="4812"/>
      </w:tblGrid>
      <w:tr w:rsidR="00E753DD" w:rsidRPr="00665E60" w:rsidTr="00E753DD">
        <w:trPr>
          <w:trHeight w:val="567"/>
          <w:jc w:val="center"/>
        </w:trPr>
        <w:tc>
          <w:tcPr>
            <w:tcW w:w="5382" w:type="dxa"/>
            <w:gridSpan w:val="2"/>
            <w:vAlign w:val="center"/>
          </w:tcPr>
          <w:p w:rsidR="00E753DD" w:rsidRPr="00DF3DCB" w:rsidRDefault="00E753DD" w:rsidP="00504A59">
            <w:pPr>
              <w:jc w:val="center"/>
              <w:rPr>
                <w:rFonts w:ascii="標楷體" w:eastAsia="標楷體" w:hAnsi="標楷體"/>
                <w:b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40"/>
              </w:rPr>
              <w:sym w:font="Wingdings" w:char="F082"/>
            </w:r>
            <w:r>
              <w:rPr>
                <w:rFonts w:ascii="標楷體" w:eastAsia="標楷體" w:hAnsi="標楷體" w:hint="eastAsia"/>
                <w:b/>
                <w:sz w:val="36"/>
                <w:szCs w:val="40"/>
              </w:rPr>
              <w:t>-2</w:t>
            </w:r>
            <w:r>
              <w:rPr>
                <w:rFonts w:ascii="標楷體" w:eastAsia="標楷體" w:hAnsi="標楷體" w:hint="eastAsia"/>
                <w:b/>
                <w:sz w:val="28"/>
                <w:szCs w:val="32"/>
              </w:rPr>
              <w:t>定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32"/>
              </w:rPr>
              <w:t>考</w:t>
            </w:r>
            <w:r w:rsidRPr="00DF3DCB">
              <w:rPr>
                <w:rFonts w:ascii="標楷體" w:eastAsia="標楷體" w:hAnsi="標楷體" w:hint="eastAsia"/>
                <w:b/>
                <w:sz w:val="28"/>
                <w:szCs w:val="32"/>
              </w:rPr>
              <w:t>試題審題</w:t>
            </w:r>
            <w:proofErr w:type="gramEnd"/>
            <w:r w:rsidRPr="00DF3DCB">
              <w:rPr>
                <w:rFonts w:ascii="標楷體" w:eastAsia="標楷體" w:hAnsi="標楷體" w:hint="eastAsia"/>
                <w:b/>
                <w:sz w:val="28"/>
                <w:szCs w:val="32"/>
              </w:rPr>
              <w:t>建議表</w:t>
            </w:r>
          </w:p>
        </w:tc>
        <w:tc>
          <w:tcPr>
            <w:tcW w:w="4812" w:type="dxa"/>
            <w:vAlign w:val="bottom"/>
          </w:tcPr>
          <w:p w:rsidR="00E753DD" w:rsidRPr="001A37C9" w:rsidRDefault="00E753DD" w:rsidP="00504A59">
            <w:pPr>
              <w:jc w:val="center"/>
              <w:rPr>
                <w:rFonts w:ascii="標楷體" w:eastAsia="標楷體" w:hAnsi="標楷體"/>
                <w:b/>
                <w:color w:val="A6A6A6" w:themeColor="background1" w:themeShade="A6"/>
                <w:sz w:val="20"/>
                <w:szCs w:val="32"/>
                <w:u w:val="single"/>
              </w:rPr>
            </w:pPr>
            <w:r w:rsidRPr="001A37C9">
              <w:rPr>
                <w:rFonts w:ascii="標楷體" w:eastAsia="標楷體" w:hAnsi="標楷體" w:hint="eastAsia"/>
                <w:b/>
                <w:color w:val="A6A6A6" w:themeColor="background1" w:themeShade="A6"/>
                <w:sz w:val="20"/>
                <w:szCs w:val="32"/>
                <w:u w:val="single"/>
              </w:rPr>
              <w:t>審題教師請簽名</w:t>
            </w:r>
          </w:p>
        </w:tc>
      </w:tr>
      <w:tr w:rsidR="00E753DD" w:rsidRPr="00CA0FB3" w:rsidTr="00E753DD">
        <w:trPr>
          <w:trHeight w:val="454"/>
          <w:jc w:val="center"/>
        </w:trPr>
        <w:tc>
          <w:tcPr>
            <w:tcW w:w="1406" w:type="dxa"/>
            <w:vAlign w:val="center"/>
          </w:tcPr>
          <w:p w:rsidR="00E753DD" w:rsidRPr="00CA0FB3" w:rsidRDefault="00E753DD" w:rsidP="00504A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試卷</w:t>
            </w:r>
            <w:r w:rsidRPr="00CA0FB3">
              <w:rPr>
                <w:rFonts w:ascii="標楷體" w:eastAsia="標楷體" w:hAnsi="標楷體" w:hint="eastAsia"/>
              </w:rPr>
              <w:t>表頭</w:t>
            </w:r>
          </w:p>
        </w:tc>
        <w:tc>
          <w:tcPr>
            <w:tcW w:w="3976" w:type="dxa"/>
            <w:vAlign w:val="center"/>
          </w:tcPr>
          <w:p w:rsidR="00E753DD" w:rsidRPr="00CA0FB3" w:rsidRDefault="00E753DD" w:rsidP="00504A59">
            <w:pPr>
              <w:jc w:val="both"/>
              <w:rPr>
                <w:rFonts w:ascii="標楷體" w:eastAsia="標楷體" w:hAnsi="標楷體"/>
              </w:rPr>
            </w:pPr>
            <w:r w:rsidRPr="00CA0FB3">
              <w:rPr>
                <w:rFonts w:ascii="標楷體" w:eastAsia="標楷體" w:hAnsi="標楷體" w:hint="eastAsia"/>
              </w:rPr>
              <w:t>□無誤</w:t>
            </w:r>
            <w:proofErr w:type="gramStart"/>
            <w:r w:rsidRPr="00B14DCD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proofErr w:type="gramEnd"/>
            <w:r w:rsidRPr="00B14DCD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  <w:r w:rsidRPr="00B14DCD">
              <w:rPr>
                <w:rFonts w:ascii="標楷體" w:eastAsia="標楷體" w:hAnsi="標楷體" w:hint="eastAsia"/>
                <w:sz w:val="20"/>
                <w:szCs w:val="20"/>
              </w:rPr>
              <w:t>及自然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  <w:r w:rsidRPr="00B14DCD">
              <w:rPr>
                <w:rFonts w:ascii="標楷體" w:eastAsia="標楷體" w:hAnsi="標楷體" w:hint="eastAsia"/>
                <w:sz w:val="20"/>
                <w:szCs w:val="20"/>
              </w:rPr>
              <w:t>請分科註明，例：歷史科</w:t>
            </w:r>
            <w:proofErr w:type="gramStart"/>
            <w:r w:rsidRPr="00B14DCD">
              <w:rPr>
                <w:rFonts w:ascii="標楷體" w:eastAsia="標楷體" w:hAnsi="標楷體" w:hint="eastAsia"/>
                <w:sz w:val="20"/>
                <w:szCs w:val="20"/>
              </w:rPr>
              <w:t>】</w:t>
            </w:r>
            <w:proofErr w:type="gramEnd"/>
          </w:p>
        </w:tc>
        <w:tc>
          <w:tcPr>
            <w:tcW w:w="4812" w:type="dxa"/>
            <w:vAlign w:val="center"/>
          </w:tcPr>
          <w:p w:rsidR="00E753DD" w:rsidRPr="00CA0FB3" w:rsidRDefault="00E753DD" w:rsidP="00504A59">
            <w:pPr>
              <w:jc w:val="both"/>
              <w:rPr>
                <w:rFonts w:ascii="標楷體" w:eastAsia="標楷體" w:hAnsi="標楷體"/>
              </w:rPr>
            </w:pPr>
            <w:r w:rsidRPr="00CA0FB3">
              <w:rPr>
                <w:rFonts w:ascii="標楷體" w:eastAsia="標楷體" w:hAnsi="標楷體" w:hint="eastAsia"/>
              </w:rPr>
              <w:t>□修正</w:t>
            </w:r>
            <w:r>
              <w:rPr>
                <w:rFonts w:ascii="標楷體" w:eastAsia="標楷體" w:hAnsi="標楷體" w:hint="eastAsia"/>
              </w:rPr>
              <w:t>建議</w:t>
            </w:r>
            <w:r w:rsidRPr="00CA0FB3">
              <w:rPr>
                <w:rFonts w:ascii="標楷體" w:eastAsia="標楷體" w:hAnsi="標楷體" w:hint="eastAsia"/>
              </w:rPr>
              <w:t>：</w:t>
            </w:r>
          </w:p>
        </w:tc>
      </w:tr>
      <w:tr w:rsidR="00E753DD" w:rsidRPr="00CA0FB3" w:rsidTr="00E753DD">
        <w:trPr>
          <w:trHeight w:val="454"/>
          <w:jc w:val="center"/>
        </w:trPr>
        <w:tc>
          <w:tcPr>
            <w:tcW w:w="1406" w:type="dxa"/>
            <w:vAlign w:val="center"/>
          </w:tcPr>
          <w:p w:rsidR="00E753DD" w:rsidRPr="00CA0FB3" w:rsidRDefault="00E753DD" w:rsidP="00504A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版面配置</w:t>
            </w:r>
          </w:p>
        </w:tc>
        <w:tc>
          <w:tcPr>
            <w:tcW w:w="3976" w:type="dxa"/>
            <w:vAlign w:val="center"/>
          </w:tcPr>
          <w:p w:rsidR="00E753DD" w:rsidRPr="00CA0FB3" w:rsidRDefault="00E753DD" w:rsidP="00504A59">
            <w:pPr>
              <w:jc w:val="both"/>
              <w:rPr>
                <w:rFonts w:ascii="標楷體" w:eastAsia="標楷體" w:hAnsi="標楷體"/>
              </w:rPr>
            </w:pPr>
            <w:r w:rsidRPr="00CA0FB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字體、試題配置適合閱讀</w:t>
            </w:r>
          </w:p>
        </w:tc>
        <w:tc>
          <w:tcPr>
            <w:tcW w:w="4812" w:type="dxa"/>
            <w:vAlign w:val="center"/>
          </w:tcPr>
          <w:p w:rsidR="00E753DD" w:rsidRDefault="00E753DD" w:rsidP="00504A59">
            <w:pPr>
              <w:jc w:val="both"/>
            </w:pPr>
            <w:r w:rsidRPr="00F65752">
              <w:rPr>
                <w:rFonts w:ascii="標楷體" w:eastAsia="標楷體" w:hAnsi="標楷體" w:hint="eastAsia"/>
              </w:rPr>
              <w:t>□修正建議：</w:t>
            </w:r>
          </w:p>
        </w:tc>
      </w:tr>
      <w:tr w:rsidR="00E753DD" w:rsidRPr="00CA0FB3" w:rsidTr="00E753DD">
        <w:trPr>
          <w:trHeight w:val="454"/>
          <w:jc w:val="center"/>
        </w:trPr>
        <w:tc>
          <w:tcPr>
            <w:tcW w:w="1406" w:type="dxa"/>
            <w:vAlign w:val="center"/>
          </w:tcPr>
          <w:p w:rsidR="00E753DD" w:rsidRDefault="00E753DD" w:rsidP="00504A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試題配置</w:t>
            </w:r>
          </w:p>
        </w:tc>
        <w:tc>
          <w:tcPr>
            <w:tcW w:w="3976" w:type="dxa"/>
            <w:vAlign w:val="center"/>
          </w:tcPr>
          <w:p w:rsidR="00E753DD" w:rsidRPr="00CA0FB3" w:rsidRDefault="00E753DD" w:rsidP="00504A59">
            <w:pPr>
              <w:jc w:val="both"/>
              <w:rPr>
                <w:rFonts w:ascii="標楷體" w:eastAsia="標楷體" w:hAnsi="標楷體"/>
              </w:rPr>
            </w:pPr>
            <w:r w:rsidRPr="00CA0FB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題號連貫，順序正確</w:t>
            </w:r>
          </w:p>
          <w:p w:rsidR="00E753DD" w:rsidRPr="00665E60" w:rsidRDefault="00E753DD" w:rsidP="00504A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□單一試題沒有橫跨前後兩頁</w:t>
            </w:r>
          </w:p>
        </w:tc>
        <w:tc>
          <w:tcPr>
            <w:tcW w:w="4812" w:type="dxa"/>
          </w:tcPr>
          <w:p w:rsidR="00E753DD" w:rsidRPr="00F65752" w:rsidRDefault="00E753DD" w:rsidP="00504A59">
            <w:pPr>
              <w:jc w:val="both"/>
              <w:rPr>
                <w:rFonts w:ascii="標楷體" w:eastAsia="標楷體" w:hAnsi="標楷體"/>
              </w:rPr>
            </w:pPr>
            <w:r w:rsidRPr="00F65752">
              <w:rPr>
                <w:rFonts w:ascii="標楷體" w:eastAsia="標楷體" w:hAnsi="標楷體" w:hint="eastAsia"/>
              </w:rPr>
              <w:t>□修正建議：</w:t>
            </w:r>
          </w:p>
        </w:tc>
      </w:tr>
      <w:tr w:rsidR="00E753DD" w:rsidRPr="00CA0FB3" w:rsidTr="00E753DD">
        <w:trPr>
          <w:trHeight w:val="454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DD" w:rsidRPr="00CA0FB3" w:rsidRDefault="00E753DD" w:rsidP="00504A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分數配置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DD" w:rsidRPr="00CA0FB3" w:rsidRDefault="00E753DD" w:rsidP="00504A59">
            <w:pPr>
              <w:jc w:val="both"/>
              <w:rPr>
                <w:rFonts w:ascii="標楷體" w:eastAsia="標楷體" w:hAnsi="標楷體"/>
              </w:rPr>
            </w:pPr>
            <w:r w:rsidRPr="00CA0FB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總分</w:t>
            </w:r>
            <w:r w:rsidRPr="00CA0FB3">
              <w:rPr>
                <w:rFonts w:ascii="標楷體" w:eastAsia="標楷體" w:hAnsi="標楷體" w:hint="eastAsia"/>
              </w:rPr>
              <w:t>100分</w:t>
            </w:r>
            <w:r>
              <w:rPr>
                <w:rFonts w:ascii="標楷體" w:eastAsia="標楷體" w:hAnsi="標楷體" w:hint="eastAsia"/>
              </w:rPr>
              <w:t>，配分合理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DD" w:rsidRDefault="00E753DD" w:rsidP="00504A59">
            <w:pPr>
              <w:jc w:val="both"/>
            </w:pPr>
            <w:r w:rsidRPr="00F65752">
              <w:rPr>
                <w:rFonts w:ascii="標楷體" w:eastAsia="標楷體" w:hAnsi="標楷體" w:hint="eastAsia"/>
              </w:rPr>
              <w:t>□修正建議：</w:t>
            </w:r>
          </w:p>
        </w:tc>
      </w:tr>
      <w:tr w:rsidR="00E753DD" w:rsidRPr="00CA0FB3" w:rsidTr="00E753DD">
        <w:trPr>
          <w:trHeight w:val="454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DD" w:rsidRPr="00CA0FB3" w:rsidRDefault="00E753DD" w:rsidP="00504A59">
            <w:pPr>
              <w:jc w:val="center"/>
              <w:rPr>
                <w:rFonts w:ascii="標楷體" w:eastAsia="標楷體" w:hAnsi="標楷體"/>
              </w:rPr>
            </w:pPr>
            <w:r w:rsidRPr="00CA0FB3">
              <w:rPr>
                <w:rFonts w:ascii="標楷體" w:eastAsia="標楷體" w:hAnsi="標楷體" w:hint="eastAsia"/>
              </w:rPr>
              <w:t>試題總量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DD" w:rsidRPr="00CA0FB3" w:rsidRDefault="00E753DD" w:rsidP="00504A59">
            <w:pPr>
              <w:jc w:val="both"/>
              <w:rPr>
                <w:rFonts w:ascii="標楷體" w:eastAsia="標楷體" w:hAnsi="標楷體"/>
              </w:rPr>
            </w:pPr>
            <w:r w:rsidRPr="00CA0FB3">
              <w:rPr>
                <w:rFonts w:ascii="標楷體" w:eastAsia="標楷體" w:hAnsi="標楷體" w:hint="eastAsia"/>
              </w:rPr>
              <w:t>□適中，45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/</w:t>
            </w:r>
            <w:r w:rsidRPr="008B6364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8B6364">
              <w:rPr>
                <w:rFonts w:ascii="標楷體" w:eastAsia="標楷體" w:hAnsi="標楷體" w:hint="eastAsia"/>
                <w:sz w:val="16"/>
                <w:szCs w:val="16"/>
              </w:rPr>
              <w:t>社會科)</w:t>
            </w:r>
            <w:r>
              <w:rPr>
                <w:rFonts w:ascii="標楷體" w:eastAsia="標楷體" w:hAnsi="標楷體" w:hint="eastAsia"/>
              </w:rPr>
              <w:t>30</w:t>
            </w:r>
            <w:r w:rsidRPr="00CA0FB3">
              <w:rPr>
                <w:rFonts w:ascii="標楷體" w:eastAsia="標楷體" w:hAnsi="標楷體" w:hint="eastAsia"/>
              </w:rPr>
              <w:t>分鐘可完成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DD" w:rsidRDefault="00E753DD" w:rsidP="00504A59">
            <w:pPr>
              <w:jc w:val="both"/>
            </w:pPr>
            <w:r w:rsidRPr="00F65752">
              <w:rPr>
                <w:rFonts w:ascii="標楷體" w:eastAsia="標楷體" w:hAnsi="標楷體" w:hint="eastAsia"/>
              </w:rPr>
              <w:t>□修正建議：</w:t>
            </w:r>
          </w:p>
        </w:tc>
      </w:tr>
      <w:tr w:rsidR="00E753DD" w:rsidRPr="00CA0FB3" w:rsidTr="00E753DD">
        <w:trPr>
          <w:trHeight w:val="454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DD" w:rsidRPr="00CA0FB3" w:rsidRDefault="00E753DD" w:rsidP="00504A59">
            <w:pPr>
              <w:jc w:val="center"/>
              <w:rPr>
                <w:rFonts w:ascii="標楷體" w:eastAsia="標楷體" w:hAnsi="標楷體"/>
              </w:rPr>
            </w:pPr>
            <w:r w:rsidRPr="00CA0FB3">
              <w:rPr>
                <w:rFonts w:ascii="標楷體" w:eastAsia="標楷體" w:hAnsi="標楷體" w:hint="eastAsia"/>
              </w:rPr>
              <w:t>難易度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DD" w:rsidRPr="00CA0FB3" w:rsidRDefault="00E753DD" w:rsidP="00504A59">
            <w:pPr>
              <w:jc w:val="both"/>
              <w:rPr>
                <w:rFonts w:ascii="標楷體" w:eastAsia="標楷體" w:hAnsi="標楷體"/>
              </w:rPr>
            </w:pPr>
            <w:r w:rsidRPr="00CA0FB3">
              <w:rPr>
                <w:rFonts w:ascii="標楷體" w:eastAsia="標楷體" w:hAnsi="標楷體" w:hint="eastAsia"/>
              </w:rPr>
              <w:t>□適中□</w:t>
            </w:r>
            <w:proofErr w:type="gramStart"/>
            <w:r w:rsidRPr="00CA0FB3">
              <w:rPr>
                <w:rFonts w:ascii="標楷體" w:eastAsia="標楷體" w:hAnsi="標楷體" w:hint="eastAsia"/>
              </w:rPr>
              <w:t>偏難□偏易</w:t>
            </w:r>
            <w:proofErr w:type="gramEnd"/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DD" w:rsidRDefault="00E753DD" w:rsidP="00504A59">
            <w:pPr>
              <w:jc w:val="both"/>
            </w:pPr>
            <w:r w:rsidRPr="00F65752">
              <w:rPr>
                <w:rFonts w:ascii="標楷體" w:eastAsia="標楷體" w:hAnsi="標楷體" w:hint="eastAsia"/>
              </w:rPr>
              <w:t>□修正建議：</w:t>
            </w:r>
          </w:p>
        </w:tc>
      </w:tr>
      <w:tr w:rsidR="00E753DD" w:rsidRPr="00CA0FB3" w:rsidTr="00E753DD">
        <w:trPr>
          <w:trHeight w:val="454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DD" w:rsidRPr="00CA0FB3" w:rsidRDefault="00E753DD" w:rsidP="00504A59">
            <w:pPr>
              <w:jc w:val="center"/>
              <w:rPr>
                <w:rFonts w:ascii="標楷體" w:eastAsia="標楷體" w:hAnsi="標楷體"/>
              </w:rPr>
            </w:pPr>
            <w:r w:rsidRPr="00CA0FB3">
              <w:rPr>
                <w:rFonts w:ascii="標楷體" w:eastAsia="標楷體" w:hAnsi="標楷體" w:hint="eastAsia"/>
              </w:rPr>
              <w:t>文句與用字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DD" w:rsidRPr="00CA0FB3" w:rsidRDefault="00E753DD" w:rsidP="00504A59">
            <w:pPr>
              <w:jc w:val="both"/>
              <w:rPr>
                <w:rFonts w:ascii="標楷體" w:eastAsia="標楷體" w:hAnsi="標楷體"/>
              </w:rPr>
            </w:pPr>
            <w:r w:rsidRPr="00CA0FB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題意</w:t>
            </w:r>
            <w:proofErr w:type="gramStart"/>
            <w:r>
              <w:rPr>
                <w:rFonts w:ascii="標楷體" w:eastAsia="標楷體" w:hAnsi="標楷體" w:hint="eastAsia"/>
              </w:rPr>
              <w:t>清晰、</w:t>
            </w:r>
            <w:proofErr w:type="gramEnd"/>
            <w:r w:rsidRPr="00CA0FB3">
              <w:rPr>
                <w:rFonts w:ascii="標楷體" w:eastAsia="標楷體" w:hAnsi="標楷體" w:hint="eastAsia"/>
              </w:rPr>
              <w:t>文句流暢</w:t>
            </w:r>
          </w:p>
          <w:p w:rsidR="00E753DD" w:rsidRDefault="00E753DD" w:rsidP="00504A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CA0FB3">
              <w:rPr>
                <w:rFonts w:ascii="標楷體" w:eastAsia="標楷體" w:hAnsi="標楷體" w:hint="eastAsia"/>
              </w:rPr>
              <w:t>試</w:t>
            </w:r>
            <w:r>
              <w:rPr>
                <w:rFonts w:ascii="標楷體" w:eastAsia="標楷體" w:hAnsi="標楷體" w:hint="eastAsia"/>
              </w:rPr>
              <w:t>題</w:t>
            </w:r>
            <w:r w:rsidRPr="00CA0FB3">
              <w:rPr>
                <w:rFonts w:ascii="標楷體" w:eastAsia="標楷體" w:hAnsi="標楷體" w:hint="eastAsia"/>
              </w:rPr>
              <w:t>無錯</w:t>
            </w:r>
            <w:r>
              <w:rPr>
                <w:rFonts w:ascii="標楷體" w:eastAsia="標楷體" w:hAnsi="標楷體" w:hint="eastAsia"/>
              </w:rPr>
              <w:t>別</w:t>
            </w:r>
            <w:r w:rsidRPr="00CA0FB3">
              <w:rPr>
                <w:rFonts w:ascii="標楷體" w:eastAsia="標楷體" w:hAnsi="標楷體" w:hint="eastAsia"/>
              </w:rPr>
              <w:t>字</w:t>
            </w:r>
          </w:p>
          <w:p w:rsidR="00E753DD" w:rsidRPr="00CA0FB3" w:rsidRDefault="00E753DD" w:rsidP="00504A5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□圖表清晰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DD" w:rsidRDefault="00E753DD" w:rsidP="00504A59">
            <w:pPr>
              <w:jc w:val="both"/>
            </w:pPr>
            <w:r w:rsidRPr="00F65752">
              <w:rPr>
                <w:rFonts w:ascii="標楷體" w:eastAsia="標楷體" w:hAnsi="標楷體" w:hint="eastAsia"/>
              </w:rPr>
              <w:t>□修正建議：</w:t>
            </w:r>
          </w:p>
        </w:tc>
      </w:tr>
      <w:tr w:rsidR="00E753DD" w:rsidRPr="00CA0FB3" w:rsidTr="00E753DD">
        <w:trPr>
          <w:trHeight w:val="39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DD" w:rsidRPr="00CA0FB3" w:rsidRDefault="00E753DD" w:rsidP="00504A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試題</w:t>
            </w:r>
            <w:r w:rsidRPr="00CA0FB3">
              <w:rPr>
                <w:rFonts w:ascii="標楷體" w:eastAsia="標楷體" w:hAnsi="標楷體" w:hint="eastAsia"/>
              </w:rPr>
              <w:t>答案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DD" w:rsidRDefault="00E753DD" w:rsidP="00504A59">
            <w:pPr>
              <w:jc w:val="both"/>
              <w:rPr>
                <w:rFonts w:ascii="標楷體" w:eastAsia="標楷體" w:hAnsi="標楷體"/>
              </w:rPr>
            </w:pPr>
            <w:r w:rsidRPr="00CA0FB3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CA0FB3">
              <w:rPr>
                <w:rFonts w:ascii="標楷體" w:eastAsia="標楷體" w:hAnsi="標楷體" w:hint="eastAsia"/>
              </w:rPr>
              <w:t>每題皆</w:t>
            </w:r>
            <w:r>
              <w:rPr>
                <w:rFonts w:ascii="標楷體" w:eastAsia="標楷體" w:hAnsi="標楷體" w:hint="eastAsia"/>
              </w:rPr>
              <w:t>有</w:t>
            </w:r>
            <w:proofErr w:type="gramEnd"/>
            <w:r w:rsidRPr="00CA0FB3">
              <w:rPr>
                <w:rFonts w:ascii="標楷體" w:eastAsia="標楷體" w:hAnsi="標楷體" w:hint="eastAsia"/>
              </w:rPr>
              <w:t>正確答案</w:t>
            </w:r>
          </w:p>
          <w:p w:rsidR="00E753DD" w:rsidRPr="00CA0FB3" w:rsidRDefault="00E753DD" w:rsidP="00504A59">
            <w:pPr>
              <w:jc w:val="both"/>
              <w:rPr>
                <w:rFonts w:ascii="標楷體" w:eastAsia="標楷體" w:hAnsi="標楷體"/>
              </w:rPr>
            </w:pPr>
            <w:r w:rsidRPr="00CA0FB3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選項順序正確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DD" w:rsidRDefault="00E753DD" w:rsidP="00504A59">
            <w:pPr>
              <w:jc w:val="both"/>
            </w:pPr>
            <w:r w:rsidRPr="00F65752">
              <w:rPr>
                <w:rFonts w:ascii="標楷體" w:eastAsia="標楷體" w:hAnsi="標楷體" w:hint="eastAsia"/>
              </w:rPr>
              <w:t>□修正建議：</w:t>
            </w:r>
          </w:p>
        </w:tc>
      </w:tr>
      <w:tr w:rsidR="00E753DD" w:rsidRPr="00CA0FB3" w:rsidTr="00E753DD">
        <w:trPr>
          <w:trHeight w:val="97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DD" w:rsidRPr="00CA0FB3" w:rsidRDefault="00E753DD" w:rsidP="00504A59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題試</w:t>
            </w:r>
            <w:r w:rsidRPr="00CA0FB3">
              <w:rPr>
                <w:rFonts w:ascii="標楷體" w:eastAsia="標楷體" w:hAnsi="標楷體" w:hint="eastAsia"/>
              </w:rPr>
              <w:t>內容</w:t>
            </w:r>
            <w:proofErr w:type="gramEnd"/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DD" w:rsidRPr="00CA0FB3" w:rsidRDefault="00E753DD" w:rsidP="00504A59">
            <w:pPr>
              <w:jc w:val="both"/>
              <w:rPr>
                <w:rFonts w:ascii="標楷體" w:eastAsia="標楷體" w:hAnsi="標楷體"/>
              </w:rPr>
            </w:pPr>
            <w:r w:rsidRPr="00CA0FB3">
              <w:rPr>
                <w:rFonts w:ascii="標楷體" w:eastAsia="標楷體" w:hAnsi="標楷體" w:hint="eastAsia"/>
              </w:rPr>
              <w:t>□各單元配分恰當</w:t>
            </w:r>
          </w:p>
          <w:p w:rsidR="00E753DD" w:rsidRPr="00CA0FB3" w:rsidRDefault="00E753DD" w:rsidP="00504A59">
            <w:pPr>
              <w:jc w:val="both"/>
              <w:rPr>
                <w:rFonts w:ascii="標楷體" w:eastAsia="標楷體" w:hAnsi="標楷體"/>
              </w:rPr>
            </w:pPr>
            <w:r w:rsidRPr="00CA0FB3">
              <w:rPr>
                <w:rFonts w:ascii="標楷體" w:eastAsia="標楷體" w:hAnsi="標楷體" w:hint="eastAsia"/>
              </w:rPr>
              <w:t>□與教學內容相符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3DD" w:rsidRPr="00CA0FB3" w:rsidRDefault="00E753DD" w:rsidP="00504A59">
            <w:pPr>
              <w:jc w:val="both"/>
              <w:rPr>
                <w:rFonts w:ascii="標楷體" w:eastAsia="標楷體" w:hAnsi="標楷體"/>
              </w:rPr>
            </w:pPr>
            <w:r w:rsidRPr="00F65752">
              <w:rPr>
                <w:rFonts w:ascii="標楷體" w:eastAsia="標楷體" w:hAnsi="標楷體" w:hint="eastAsia"/>
              </w:rPr>
              <w:t>□修正建議：</w:t>
            </w:r>
          </w:p>
        </w:tc>
      </w:tr>
    </w:tbl>
    <w:p w:rsidR="00D641B8" w:rsidRPr="00D641B8" w:rsidRDefault="00D641B8" w:rsidP="00D641B8">
      <w:pPr>
        <w:rPr>
          <w:rFonts w:ascii="標楷體" w:eastAsia="標楷體" w:hAnsi="標楷體"/>
          <w:szCs w:val="24"/>
        </w:rPr>
      </w:pPr>
    </w:p>
    <w:sectPr w:rsidR="00D641B8" w:rsidRPr="00D641B8" w:rsidSect="00CF551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2700EE"/>
    <w:multiLevelType w:val="hybridMultilevel"/>
    <w:tmpl w:val="02863CDE"/>
    <w:lvl w:ilvl="0" w:tplc="04F46E2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B8"/>
    <w:rsid w:val="00847580"/>
    <w:rsid w:val="00996D60"/>
    <w:rsid w:val="00BC1996"/>
    <w:rsid w:val="00BC2977"/>
    <w:rsid w:val="00C16E97"/>
    <w:rsid w:val="00C37ACA"/>
    <w:rsid w:val="00CF5514"/>
    <w:rsid w:val="00D641B8"/>
    <w:rsid w:val="00D72CF3"/>
    <w:rsid w:val="00E415B4"/>
    <w:rsid w:val="00E753DD"/>
    <w:rsid w:val="00EF095B"/>
    <w:rsid w:val="00F1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8247E-70B5-488C-A58F-4E7737591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641B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641B8"/>
    <w:rPr>
      <w:b/>
      <w:bCs/>
    </w:rPr>
  </w:style>
  <w:style w:type="paragraph" w:styleId="a4">
    <w:name w:val="List Paragraph"/>
    <w:basedOn w:val="a"/>
    <w:uiPriority w:val="34"/>
    <w:qFormat/>
    <w:rsid w:val="00D641B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1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2018-02-12T06:18:00Z</dcterms:created>
  <dcterms:modified xsi:type="dcterms:W3CDTF">2018-03-20T06:51:00Z</dcterms:modified>
</cp:coreProperties>
</file>