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D2" w:rsidRDefault="000D5B1C">
      <w:pPr>
        <w:pStyle w:val="1"/>
        <w:tabs>
          <w:tab w:val="left" w:pos="5596"/>
        </w:tabs>
        <w:spacing w:before="44" w:line="213" w:lineRule="auto"/>
        <w:ind w:left="2586" w:right="1814" w:hanging="773"/>
      </w:pPr>
      <w:r>
        <w:t>桃園市立中興國民中學</w:t>
      </w:r>
      <w:r>
        <w:rPr>
          <w:spacing w:val="-59"/>
        </w:rPr>
        <w:t xml:space="preserve"> </w:t>
      </w:r>
      <w:r>
        <w:rPr>
          <w:color w:val="FF0000"/>
        </w:rPr>
        <w:t>108</w:t>
      </w:r>
      <w:r>
        <w:rPr>
          <w:color w:val="FF0000"/>
          <w:spacing w:val="-60"/>
        </w:rPr>
        <w:t xml:space="preserve"> </w:t>
      </w:r>
      <w:r>
        <w:t>學年度第</w:t>
      </w:r>
      <w:r>
        <w:rPr>
          <w:spacing w:val="-59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60"/>
        </w:rPr>
        <w:t xml:space="preserve"> </w:t>
      </w:r>
      <w:r>
        <w:t>學期第</w:t>
      </w:r>
      <w:r>
        <w:rPr>
          <w:spacing w:val="-59"/>
        </w:rPr>
        <w:t xml:space="preserve"> </w:t>
      </w:r>
      <w:r>
        <w:rPr>
          <w:color w:val="FF0000"/>
        </w:rPr>
        <w:t>1</w:t>
      </w:r>
      <w:r>
        <w:rPr>
          <w:color w:val="FF0000"/>
          <w:spacing w:val="-60"/>
        </w:rPr>
        <w:t xml:space="preserve"> </w:t>
      </w:r>
      <w:r>
        <w:t>次定期考試</w:t>
      </w:r>
      <w:r>
        <w:t>7</w:t>
      </w:r>
      <w:r>
        <w:rPr>
          <w:spacing w:val="-71"/>
        </w:rPr>
        <w:t xml:space="preserve"> </w:t>
      </w:r>
      <w:r>
        <w:t>年級英語科</w:t>
      </w:r>
      <w:r>
        <w:rPr>
          <w:spacing w:val="-3"/>
        </w:rPr>
        <w:t>試</w:t>
      </w:r>
      <w:r>
        <w:t>題</w:t>
      </w:r>
      <w:r>
        <w:rPr>
          <w:spacing w:val="-3"/>
        </w:rPr>
        <w:t>解</w:t>
      </w:r>
      <w:r>
        <w:t>答</w:t>
      </w:r>
      <w:r>
        <w:tab/>
      </w:r>
      <w:r>
        <w:t>命題者：</w:t>
      </w:r>
      <w: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bookmarkStart w:id="0" w:name="_GoBack"/>
      <w:bookmarkEnd w:id="0"/>
      <w:r>
        <w:t xml:space="preserve"> </w:t>
      </w:r>
      <w:r>
        <w:t>老師</w:t>
      </w:r>
    </w:p>
    <w:p w:rsidR="00D838D2" w:rsidRDefault="000D5B1C">
      <w:pPr>
        <w:spacing w:line="376" w:lineRule="exact"/>
        <w:ind w:left="106"/>
        <w:rPr>
          <w:sz w:val="28"/>
        </w:rPr>
      </w:pPr>
      <w:r>
        <w:rPr>
          <w:sz w:val="28"/>
        </w:rPr>
        <w:t>選擇題</w:t>
      </w:r>
      <w:r>
        <w:rPr>
          <w:spacing w:val="-3"/>
          <w:sz w:val="28"/>
        </w:rPr>
        <w:t>解</w:t>
      </w:r>
      <w:r>
        <w:rPr>
          <w:sz w:val="28"/>
        </w:rPr>
        <w:t>答</w:t>
      </w:r>
      <w:r>
        <w:rPr>
          <w:sz w:val="28"/>
        </w:rPr>
        <w:t>:60</w:t>
      </w:r>
      <w:r>
        <w:rPr>
          <w:spacing w:val="-134"/>
          <w:sz w:val="28"/>
        </w:rPr>
        <w:t xml:space="preserve"> </w:t>
      </w:r>
      <w:r>
        <w:rPr>
          <w:noProof/>
          <w:spacing w:val="5"/>
          <w:position w:val="-1"/>
          <w:sz w:val="28"/>
        </w:rPr>
        <w:drawing>
          <wp:inline distT="0" distB="0" distL="0" distR="0">
            <wp:extent cx="82550" cy="1397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(</w:t>
      </w:r>
      <w:r>
        <w:rPr>
          <w:sz w:val="28"/>
        </w:rPr>
        <w:t>每題</w:t>
      </w:r>
      <w:r>
        <w:rPr>
          <w:spacing w:val="-71"/>
          <w:sz w:val="28"/>
        </w:rPr>
        <w:t xml:space="preserve"> </w:t>
      </w:r>
      <w:r>
        <w:rPr>
          <w:sz w:val="28"/>
        </w:rPr>
        <w:t>2</w:t>
      </w:r>
      <w:r>
        <w:rPr>
          <w:spacing w:val="-72"/>
          <w:sz w:val="28"/>
        </w:rPr>
        <w:t xml:space="preserve"> </w:t>
      </w:r>
      <w:r>
        <w:rPr>
          <w:sz w:val="28"/>
        </w:rPr>
        <w:t>分</w:t>
      </w:r>
      <w:r>
        <w:rPr>
          <w:sz w:val="28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7"/>
        <w:gridCol w:w="1075"/>
        <w:gridCol w:w="1075"/>
        <w:gridCol w:w="1079"/>
        <w:gridCol w:w="1077"/>
        <w:gridCol w:w="1076"/>
        <w:gridCol w:w="1074"/>
      </w:tblGrid>
      <w:tr w:rsidR="00D838D2">
        <w:trPr>
          <w:trHeight w:val="570"/>
        </w:trPr>
        <w:tc>
          <w:tcPr>
            <w:tcW w:w="1076" w:type="dxa"/>
          </w:tcPr>
          <w:p w:rsidR="00D838D2" w:rsidRDefault="000D5B1C">
            <w:pPr>
              <w:pStyle w:val="TableParagraph"/>
              <w:ind w:left="7"/>
              <w:jc w:val="center"/>
              <w:rPr>
                <w:sz w:val="40"/>
              </w:rPr>
            </w:pPr>
            <w:r>
              <w:rPr>
                <w:sz w:val="40"/>
              </w:rPr>
              <w:t>1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7"/>
              <w:jc w:val="center"/>
              <w:rPr>
                <w:sz w:val="40"/>
              </w:rPr>
            </w:pPr>
            <w:r>
              <w:rPr>
                <w:sz w:val="40"/>
              </w:rPr>
              <w:t>2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ind w:left="10"/>
              <w:jc w:val="center"/>
              <w:rPr>
                <w:sz w:val="40"/>
              </w:rPr>
            </w:pPr>
            <w:r>
              <w:rPr>
                <w:sz w:val="40"/>
              </w:rPr>
              <w:t>3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39"/>
              <w:rPr>
                <w:sz w:val="40"/>
              </w:rPr>
            </w:pPr>
            <w:r>
              <w:rPr>
                <w:sz w:val="40"/>
              </w:rPr>
              <w:t>4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10"/>
              <w:jc w:val="center"/>
              <w:rPr>
                <w:sz w:val="40"/>
              </w:rPr>
            </w:pPr>
            <w:r>
              <w:rPr>
                <w:sz w:val="40"/>
              </w:rPr>
              <w:t>5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437"/>
              <w:rPr>
                <w:sz w:val="40"/>
              </w:rPr>
            </w:pPr>
            <w:r>
              <w:rPr>
                <w:sz w:val="40"/>
              </w:rPr>
              <w:t>6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ind w:left="17"/>
              <w:jc w:val="center"/>
              <w:rPr>
                <w:sz w:val="40"/>
              </w:rPr>
            </w:pPr>
            <w:r>
              <w:rPr>
                <w:sz w:val="40"/>
              </w:rPr>
              <w:t>7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41"/>
              <w:rPr>
                <w:sz w:val="40"/>
              </w:rPr>
            </w:pPr>
            <w:r>
              <w:rPr>
                <w:sz w:val="40"/>
              </w:rPr>
              <w:t>8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ind w:left="20"/>
              <w:jc w:val="center"/>
              <w:rPr>
                <w:sz w:val="40"/>
              </w:rPr>
            </w:pPr>
            <w:r>
              <w:rPr>
                <w:sz w:val="40"/>
              </w:rPr>
              <w:t>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10</w:t>
            </w:r>
          </w:p>
        </w:tc>
      </w:tr>
      <w:tr w:rsidR="00D838D2">
        <w:trPr>
          <w:trHeight w:val="570"/>
        </w:trPr>
        <w:tc>
          <w:tcPr>
            <w:tcW w:w="1076" w:type="dxa"/>
          </w:tcPr>
          <w:p w:rsidR="00D838D2" w:rsidRDefault="000D5B1C">
            <w:pPr>
              <w:pStyle w:val="TableParagraph"/>
              <w:ind w:right="39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5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ind w:left="8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12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411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ind w:left="16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ind w:left="18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ind w:right="38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</w:tr>
      <w:tr w:rsidR="00D838D2">
        <w:trPr>
          <w:trHeight w:val="570"/>
        </w:trPr>
        <w:tc>
          <w:tcPr>
            <w:tcW w:w="1076" w:type="dxa"/>
          </w:tcPr>
          <w:p w:rsidR="00D838D2" w:rsidRDefault="000D5B1C">
            <w:pPr>
              <w:pStyle w:val="TableParagraph"/>
              <w:ind w:right="326"/>
              <w:jc w:val="right"/>
              <w:rPr>
                <w:sz w:val="40"/>
              </w:rPr>
            </w:pPr>
            <w:r>
              <w:rPr>
                <w:sz w:val="40"/>
              </w:rPr>
              <w:t>11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16" w:right="307"/>
              <w:jc w:val="center"/>
              <w:rPr>
                <w:sz w:val="40"/>
              </w:rPr>
            </w:pPr>
            <w:r>
              <w:rPr>
                <w:sz w:val="40"/>
              </w:rPr>
              <w:t>12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ind w:left="317" w:right="306"/>
              <w:jc w:val="center"/>
              <w:rPr>
                <w:sz w:val="40"/>
              </w:rPr>
            </w:pPr>
            <w:r>
              <w:rPr>
                <w:sz w:val="40"/>
              </w:rPr>
              <w:t>13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338"/>
              <w:rPr>
                <w:sz w:val="40"/>
              </w:rPr>
            </w:pPr>
            <w:r>
              <w:rPr>
                <w:sz w:val="40"/>
              </w:rPr>
              <w:t>14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17" w:right="306"/>
              <w:jc w:val="center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37"/>
              <w:rPr>
                <w:sz w:val="40"/>
              </w:rPr>
            </w:pPr>
            <w:r>
              <w:rPr>
                <w:sz w:val="40"/>
              </w:rPr>
              <w:t>16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ind w:left="323" w:right="305"/>
              <w:jc w:val="center"/>
              <w:rPr>
                <w:sz w:val="40"/>
              </w:rPr>
            </w:pPr>
            <w:r>
              <w:rPr>
                <w:sz w:val="40"/>
              </w:rPr>
              <w:t>17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340"/>
              <w:rPr>
                <w:sz w:val="40"/>
              </w:rPr>
            </w:pPr>
            <w:r>
              <w:rPr>
                <w:sz w:val="40"/>
              </w:rPr>
              <w:t>18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ind w:left="323" w:right="302"/>
              <w:jc w:val="center"/>
              <w:rPr>
                <w:sz w:val="40"/>
              </w:rPr>
            </w:pPr>
            <w:r>
              <w:rPr>
                <w:sz w:val="40"/>
              </w:rPr>
              <w:t>19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20</w:t>
            </w:r>
          </w:p>
        </w:tc>
      </w:tr>
      <w:tr w:rsidR="00D838D2">
        <w:trPr>
          <w:trHeight w:val="570"/>
        </w:trPr>
        <w:tc>
          <w:tcPr>
            <w:tcW w:w="1076" w:type="dxa"/>
          </w:tcPr>
          <w:p w:rsidR="00D838D2" w:rsidRDefault="000D5B1C">
            <w:pPr>
              <w:pStyle w:val="TableParagraph"/>
              <w:ind w:right="39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7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ind w:left="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12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402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ind w:left="15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4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ind w:left="1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ind w:right="38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</w:tr>
      <w:tr w:rsidR="00D838D2">
        <w:trPr>
          <w:trHeight w:val="570"/>
        </w:trPr>
        <w:tc>
          <w:tcPr>
            <w:tcW w:w="1076" w:type="dxa"/>
          </w:tcPr>
          <w:p w:rsidR="00D838D2" w:rsidRDefault="000D5B1C">
            <w:pPr>
              <w:pStyle w:val="TableParagraph"/>
              <w:ind w:right="326"/>
              <w:jc w:val="right"/>
              <w:rPr>
                <w:sz w:val="40"/>
              </w:rPr>
            </w:pPr>
            <w:r>
              <w:rPr>
                <w:sz w:val="40"/>
              </w:rPr>
              <w:t>21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16" w:right="307"/>
              <w:jc w:val="center"/>
              <w:rPr>
                <w:sz w:val="40"/>
              </w:rPr>
            </w:pPr>
            <w:r>
              <w:rPr>
                <w:sz w:val="40"/>
              </w:rPr>
              <w:t>22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ind w:left="317" w:right="306"/>
              <w:jc w:val="center"/>
              <w:rPr>
                <w:sz w:val="40"/>
              </w:rPr>
            </w:pPr>
            <w:r>
              <w:rPr>
                <w:sz w:val="40"/>
              </w:rPr>
              <w:t>23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338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17" w:right="306"/>
              <w:jc w:val="center"/>
              <w:rPr>
                <w:sz w:val="40"/>
              </w:rPr>
            </w:pPr>
            <w:r>
              <w:rPr>
                <w:sz w:val="40"/>
              </w:rPr>
              <w:t>25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ind w:left="337"/>
              <w:rPr>
                <w:sz w:val="40"/>
              </w:rPr>
            </w:pPr>
            <w:r>
              <w:rPr>
                <w:sz w:val="40"/>
              </w:rPr>
              <w:t>26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ind w:left="323" w:right="305"/>
              <w:jc w:val="center"/>
              <w:rPr>
                <w:sz w:val="40"/>
              </w:rPr>
            </w:pPr>
            <w:r>
              <w:rPr>
                <w:sz w:val="40"/>
              </w:rPr>
              <w:t>27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ind w:left="340"/>
              <w:rPr>
                <w:sz w:val="40"/>
              </w:rPr>
            </w:pPr>
            <w:r>
              <w:rPr>
                <w:sz w:val="40"/>
              </w:rPr>
              <w:t>28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ind w:left="323" w:right="302"/>
              <w:jc w:val="center"/>
              <w:rPr>
                <w:sz w:val="40"/>
              </w:rPr>
            </w:pPr>
            <w:r>
              <w:rPr>
                <w:sz w:val="40"/>
              </w:rPr>
              <w:t>29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30</w:t>
            </w:r>
          </w:p>
        </w:tc>
      </w:tr>
      <w:tr w:rsidR="00D838D2">
        <w:trPr>
          <w:trHeight w:val="573"/>
        </w:trPr>
        <w:tc>
          <w:tcPr>
            <w:tcW w:w="1076" w:type="dxa"/>
          </w:tcPr>
          <w:p w:rsidR="00D838D2" w:rsidRDefault="000D5B1C">
            <w:pPr>
              <w:pStyle w:val="TableParagraph"/>
              <w:spacing w:line="554" w:lineRule="exact"/>
              <w:ind w:left="5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spacing w:line="554" w:lineRule="exact"/>
              <w:ind w:left="5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3" w:type="dxa"/>
          </w:tcPr>
          <w:p w:rsidR="00D838D2" w:rsidRDefault="000D5B1C">
            <w:pPr>
              <w:pStyle w:val="TableParagraph"/>
              <w:spacing w:line="554" w:lineRule="exact"/>
              <w:ind w:left="8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spacing w:line="554" w:lineRule="exact"/>
              <w:ind w:left="403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spacing w:line="554" w:lineRule="exact"/>
              <w:ind w:left="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D838D2" w:rsidRDefault="000D5B1C">
            <w:pPr>
              <w:pStyle w:val="TableParagraph"/>
              <w:spacing w:line="554" w:lineRule="exact"/>
              <w:ind w:left="411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9" w:type="dxa"/>
          </w:tcPr>
          <w:p w:rsidR="00D838D2" w:rsidRDefault="000D5B1C">
            <w:pPr>
              <w:pStyle w:val="TableParagraph"/>
              <w:spacing w:line="554" w:lineRule="exact"/>
              <w:ind w:left="15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D838D2" w:rsidRDefault="000D5B1C">
            <w:pPr>
              <w:pStyle w:val="TableParagraph"/>
              <w:spacing w:line="554" w:lineRule="exact"/>
              <w:ind w:left="4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6" w:type="dxa"/>
          </w:tcPr>
          <w:p w:rsidR="00D838D2" w:rsidRDefault="000D5B1C">
            <w:pPr>
              <w:pStyle w:val="TableParagraph"/>
              <w:spacing w:line="554" w:lineRule="exact"/>
              <w:ind w:left="19"/>
              <w:jc w:val="center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spacing w:line="554" w:lineRule="exact"/>
              <w:ind w:right="392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</w:tr>
    </w:tbl>
    <w:p w:rsidR="00D838D2" w:rsidRDefault="00D838D2">
      <w:pPr>
        <w:spacing w:before="8"/>
        <w:rPr>
          <w:sz w:val="21"/>
        </w:rPr>
      </w:pPr>
    </w:p>
    <w:p w:rsidR="00D838D2" w:rsidRDefault="000D5B1C">
      <w:pPr>
        <w:ind w:left="106"/>
        <w:rPr>
          <w:sz w:val="28"/>
        </w:rPr>
      </w:pPr>
      <w:r>
        <w:rPr>
          <w:position w:val="2"/>
          <w:sz w:val="28"/>
        </w:rPr>
        <w:t>五、文</w:t>
      </w:r>
      <w:r>
        <w:rPr>
          <w:spacing w:val="-3"/>
          <w:position w:val="2"/>
          <w:sz w:val="28"/>
        </w:rPr>
        <w:t>意</w:t>
      </w:r>
      <w:r>
        <w:rPr>
          <w:position w:val="2"/>
          <w:sz w:val="28"/>
        </w:rPr>
        <w:t>字彙</w:t>
      </w:r>
      <w:r>
        <w:rPr>
          <w:spacing w:val="-64"/>
          <w:position w:val="2"/>
          <w:sz w:val="28"/>
        </w:rPr>
        <w:t xml:space="preserve"> </w:t>
      </w:r>
      <w:r>
        <w:rPr>
          <w:position w:val="2"/>
          <w:sz w:val="28"/>
        </w:rPr>
        <w:t>10</w:t>
      </w:r>
      <w:r>
        <w:rPr>
          <w:noProof/>
          <w:spacing w:val="3"/>
          <w:sz w:val="28"/>
        </w:rPr>
        <w:drawing>
          <wp:inline distT="0" distB="0" distL="0" distR="0">
            <wp:extent cx="82550" cy="13970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3"/>
          <w:position w:val="2"/>
          <w:sz w:val="28"/>
        </w:rPr>
        <w:t xml:space="preserve"> </w:t>
      </w:r>
      <w:r>
        <w:rPr>
          <w:rFonts w:ascii="Times New Roman" w:eastAsia="Times New Roman"/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(</w:t>
      </w:r>
      <w:r>
        <w:rPr>
          <w:position w:val="2"/>
          <w:sz w:val="28"/>
        </w:rPr>
        <w:t>每題</w:t>
      </w:r>
      <w:r>
        <w:rPr>
          <w:spacing w:val="-71"/>
          <w:position w:val="2"/>
          <w:sz w:val="28"/>
        </w:rPr>
        <w:t xml:space="preserve"> </w:t>
      </w:r>
      <w:r>
        <w:rPr>
          <w:position w:val="2"/>
          <w:sz w:val="28"/>
        </w:rPr>
        <w:t>2</w:t>
      </w:r>
      <w:r>
        <w:rPr>
          <w:spacing w:val="-71"/>
          <w:position w:val="2"/>
          <w:sz w:val="28"/>
        </w:rPr>
        <w:t xml:space="preserve"> </w:t>
      </w:r>
      <w:r>
        <w:rPr>
          <w:position w:val="2"/>
          <w:sz w:val="28"/>
        </w:rPr>
        <w:t>分</w:t>
      </w:r>
      <w:r>
        <w:rPr>
          <w:position w:val="2"/>
          <w:sz w:val="28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2151"/>
        <w:gridCol w:w="2153"/>
        <w:gridCol w:w="2153"/>
        <w:gridCol w:w="2153"/>
      </w:tblGrid>
      <w:tr w:rsidR="00D838D2">
        <w:trPr>
          <w:trHeight w:val="729"/>
        </w:trPr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1.visit</w:t>
            </w:r>
          </w:p>
        </w:tc>
        <w:tc>
          <w:tcPr>
            <w:tcW w:w="2151" w:type="dxa"/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2.winter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3.dry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4.throw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5.hours</w:t>
            </w:r>
          </w:p>
        </w:tc>
      </w:tr>
    </w:tbl>
    <w:p w:rsidR="00D838D2" w:rsidRDefault="00D838D2">
      <w:pPr>
        <w:spacing w:before="10"/>
        <w:rPr>
          <w:sz w:val="21"/>
        </w:rPr>
      </w:pPr>
    </w:p>
    <w:p w:rsidR="00D838D2" w:rsidRDefault="000D5B1C">
      <w:pPr>
        <w:ind w:left="106"/>
        <w:rPr>
          <w:sz w:val="28"/>
        </w:rPr>
      </w:pPr>
      <w:r>
        <w:rPr>
          <w:noProof/>
        </w:rPr>
        <w:drawing>
          <wp:anchor distT="0" distB="0" distL="0" distR="0" simplePos="0" relativeHeight="487445504" behindDoc="1" locked="0" layoutInCell="1" allowOverlap="1">
            <wp:simplePos x="0" y="0"/>
            <wp:positionH relativeFrom="page">
              <wp:posOffset>1297355</wp:posOffset>
            </wp:positionH>
            <wp:positionV relativeFrom="paragraph">
              <wp:posOffset>64256</wp:posOffset>
            </wp:positionV>
            <wp:extent cx="82550" cy="139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六、單字</w:t>
      </w:r>
      <w:r>
        <w:rPr>
          <w:sz w:val="28"/>
        </w:rPr>
        <w:t xml:space="preserve"> 20 (</w:t>
      </w:r>
      <w:r>
        <w:rPr>
          <w:sz w:val="28"/>
        </w:rPr>
        <w:t>每題</w:t>
      </w:r>
      <w:r>
        <w:rPr>
          <w:sz w:val="28"/>
        </w:rPr>
        <w:t xml:space="preserve"> 2 </w:t>
      </w:r>
      <w:r>
        <w:rPr>
          <w:sz w:val="28"/>
        </w:rPr>
        <w:t>分</w:t>
      </w:r>
      <w:r>
        <w:rPr>
          <w:sz w:val="28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2151"/>
        <w:gridCol w:w="2153"/>
        <w:gridCol w:w="2153"/>
        <w:gridCol w:w="2153"/>
      </w:tblGrid>
      <w:tr w:rsidR="00D838D2">
        <w:trPr>
          <w:trHeight w:val="729"/>
        </w:trPr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1.million</w:t>
            </w:r>
          </w:p>
        </w:tc>
        <w:tc>
          <w:tcPr>
            <w:tcW w:w="2151" w:type="dxa"/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2.taste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3.hotel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4.thousand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spacing w:line="365" w:lineRule="exact"/>
              <w:ind w:left="108"/>
              <w:rPr>
                <w:sz w:val="28"/>
              </w:rPr>
            </w:pPr>
            <w:r>
              <w:rPr>
                <w:sz w:val="28"/>
              </w:rPr>
              <w:t>5.meat-free</w:t>
            </w:r>
          </w:p>
        </w:tc>
      </w:tr>
      <w:tr w:rsidR="00D838D2">
        <w:trPr>
          <w:trHeight w:val="729"/>
        </w:trPr>
        <w:tc>
          <w:tcPr>
            <w:tcW w:w="2153" w:type="dxa"/>
          </w:tcPr>
          <w:p w:rsidR="00D838D2" w:rsidRDefault="000D5B1C">
            <w:pPr>
              <w:pStyle w:val="TableParagraph"/>
              <w:spacing w:line="363" w:lineRule="exact"/>
              <w:ind w:left="107"/>
              <w:rPr>
                <w:sz w:val="28"/>
              </w:rPr>
            </w:pPr>
            <w:r>
              <w:rPr>
                <w:sz w:val="28"/>
              </w:rPr>
              <w:t>6.special</w:t>
            </w:r>
          </w:p>
        </w:tc>
        <w:tc>
          <w:tcPr>
            <w:tcW w:w="2151" w:type="dxa"/>
          </w:tcPr>
          <w:p w:rsidR="00D838D2" w:rsidRDefault="000D5B1C">
            <w:pPr>
              <w:pStyle w:val="TableParagraph"/>
              <w:spacing w:line="363" w:lineRule="exact"/>
              <w:ind w:left="108"/>
              <w:rPr>
                <w:sz w:val="28"/>
              </w:rPr>
            </w:pPr>
            <w:r>
              <w:rPr>
                <w:sz w:val="28"/>
              </w:rPr>
              <w:t>7.salt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3" w:lineRule="exact"/>
              <w:ind w:left="110"/>
              <w:rPr>
                <w:sz w:val="28"/>
              </w:rPr>
            </w:pPr>
            <w:r>
              <w:rPr>
                <w:sz w:val="28"/>
              </w:rPr>
              <w:t>8.weekend</w:t>
            </w:r>
          </w:p>
        </w:tc>
        <w:tc>
          <w:tcPr>
            <w:tcW w:w="2153" w:type="dxa"/>
          </w:tcPr>
          <w:p w:rsidR="00D838D2" w:rsidRDefault="000D5B1C">
            <w:pPr>
              <w:pStyle w:val="TableParagraph"/>
              <w:spacing w:line="363" w:lineRule="exact"/>
              <w:ind w:left="108"/>
              <w:rPr>
                <w:sz w:val="28"/>
              </w:rPr>
            </w:pPr>
            <w:r>
              <w:rPr>
                <w:sz w:val="28"/>
              </w:rPr>
              <w:t>9.Wednesday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D838D2" w:rsidRDefault="000D5B1C">
            <w:pPr>
              <w:pStyle w:val="TableParagraph"/>
              <w:spacing w:line="363" w:lineRule="exact"/>
              <w:ind w:left="108"/>
              <w:rPr>
                <w:sz w:val="28"/>
              </w:rPr>
            </w:pPr>
            <w:r>
              <w:rPr>
                <w:sz w:val="28"/>
              </w:rPr>
              <w:t>10.robot</w:t>
            </w:r>
          </w:p>
        </w:tc>
      </w:tr>
    </w:tbl>
    <w:p w:rsidR="00D838D2" w:rsidRDefault="00D838D2">
      <w:pPr>
        <w:spacing w:before="9"/>
        <w:rPr>
          <w:sz w:val="21"/>
        </w:rPr>
      </w:pPr>
    </w:p>
    <w:p w:rsidR="00D838D2" w:rsidRDefault="000D5B1C">
      <w:pPr>
        <w:spacing w:line="343" w:lineRule="exact"/>
        <w:ind w:left="106"/>
        <w:rPr>
          <w:sz w:val="28"/>
        </w:rPr>
      </w:pPr>
      <w:r>
        <w:rPr>
          <w:sz w:val="28"/>
        </w:rPr>
        <w:t>七、翻</w:t>
      </w:r>
      <w:r>
        <w:rPr>
          <w:spacing w:val="-3"/>
          <w:sz w:val="28"/>
        </w:rPr>
        <w:t>譯</w:t>
      </w:r>
      <w:r>
        <w:rPr>
          <w:sz w:val="28"/>
        </w:rPr>
        <w:t>填空</w:t>
      </w:r>
      <w:r>
        <w:rPr>
          <w:spacing w:val="-64"/>
          <w:sz w:val="28"/>
        </w:rPr>
        <w:t xml:space="preserve"> </w:t>
      </w:r>
      <w:r>
        <w:rPr>
          <w:sz w:val="28"/>
        </w:rPr>
        <w:t>10</w:t>
      </w:r>
      <w:r>
        <w:rPr>
          <w:noProof/>
          <w:spacing w:val="3"/>
          <w:position w:val="-1"/>
          <w:sz w:val="28"/>
        </w:rPr>
        <w:drawing>
          <wp:inline distT="0" distB="0" distL="0" distR="0">
            <wp:extent cx="82550" cy="13970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3"/>
          <w:sz w:val="28"/>
        </w:rPr>
        <w:t xml:space="preserve"> </w:t>
      </w:r>
      <w:r>
        <w:rPr>
          <w:rFonts w:ascii="Times New Roman" w:eastAsia="Times New Roman"/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每格</w:t>
      </w:r>
      <w:r>
        <w:rPr>
          <w:spacing w:val="-71"/>
          <w:sz w:val="28"/>
        </w:rPr>
        <w:t xml:space="preserve"> </w:t>
      </w:r>
      <w:r>
        <w:rPr>
          <w:sz w:val="28"/>
        </w:rPr>
        <w:t>1</w:t>
      </w:r>
      <w:r>
        <w:rPr>
          <w:spacing w:val="-71"/>
          <w:sz w:val="28"/>
        </w:rPr>
        <w:t xml:space="preserve"> </w:t>
      </w:r>
      <w:r>
        <w:rPr>
          <w:sz w:val="28"/>
        </w:rPr>
        <w:t>分</w:t>
      </w:r>
      <w:r>
        <w:rPr>
          <w:sz w:val="28"/>
        </w:rPr>
        <w:t>)</w:t>
      </w:r>
    </w:p>
    <w:p w:rsidR="00D838D2" w:rsidRDefault="000D5B1C">
      <w:pPr>
        <w:pStyle w:val="a4"/>
        <w:numPr>
          <w:ilvl w:val="0"/>
          <w:numId w:val="1"/>
        </w:numPr>
        <w:tabs>
          <w:tab w:val="left" w:pos="397"/>
        </w:tabs>
        <w:spacing w:line="406" w:lineRule="exact"/>
        <w:rPr>
          <w:sz w:val="24"/>
        </w:rPr>
      </w:pPr>
      <w:r>
        <w:rPr>
          <w:sz w:val="24"/>
        </w:rPr>
        <w:t>一星期有七天。我最愛的日子是星期四和星期日。</w:t>
      </w:r>
    </w:p>
    <w:p w:rsidR="00D838D2" w:rsidRDefault="000D5B1C">
      <w:pPr>
        <w:pStyle w:val="a3"/>
        <w:spacing w:line="194" w:lineRule="exact"/>
        <w:ind w:left="466"/>
      </w:pPr>
      <w:r>
        <w:t>There are seven days in a</w:t>
      </w:r>
      <w:r>
        <w:rPr>
          <w:u w:val="single"/>
        </w:rPr>
        <w:t xml:space="preserve"> week</w:t>
      </w:r>
      <w:r>
        <w:t>. My</w:t>
      </w:r>
      <w:r>
        <w:rPr>
          <w:u w:val="single"/>
        </w:rPr>
        <w:t xml:space="preserve"> favorite</w:t>
      </w:r>
      <w:r>
        <w:t xml:space="preserve"> days are</w:t>
      </w:r>
      <w:r>
        <w:rPr>
          <w:u w:val="single"/>
        </w:rPr>
        <w:t xml:space="preserve"> Thursdays</w:t>
      </w:r>
      <w:r>
        <w:t xml:space="preserve"> and Sundays.</w:t>
      </w:r>
    </w:p>
    <w:p w:rsidR="00D838D2" w:rsidRDefault="000D5B1C">
      <w:pPr>
        <w:pStyle w:val="a4"/>
        <w:numPr>
          <w:ilvl w:val="0"/>
          <w:numId w:val="1"/>
        </w:numPr>
        <w:tabs>
          <w:tab w:val="left" w:pos="397"/>
        </w:tabs>
        <w:rPr>
          <w:sz w:val="24"/>
        </w:rPr>
      </w:pPr>
      <w:r>
        <w:rPr>
          <w:sz w:val="24"/>
        </w:rPr>
        <w:t>在下雪的日子，我們會在戶外堆雪人。</w:t>
      </w:r>
    </w:p>
    <w:p w:rsidR="00D838D2" w:rsidRDefault="000D5B1C">
      <w:pPr>
        <w:pStyle w:val="a3"/>
        <w:spacing w:line="194" w:lineRule="exact"/>
        <w:ind w:left="466"/>
      </w:pPr>
      <w:r>
        <w:rPr>
          <w:rFonts w:ascii="Times New Roman"/>
          <w:spacing w:val="-60"/>
          <w:u w:val="single"/>
        </w:rPr>
        <w:t xml:space="preserve"> </w:t>
      </w:r>
      <w:r>
        <w:rPr>
          <w:u w:val="single"/>
        </w:rPr>
        <w:t>On</w:t>
      </w:r>
      <w:r>
        <w:t xml:space="preserve"> snowy days, we</w:t>
      </w:r>
      <w:r>
        <w:rPr>
          <w:u w:val="single"/>
        </w:rPr>
        <w:t xml:space="preserve"> build</w:t>
      </w:r>
      <w:r>
        <w:t xml:space="preserve"> snowmen</w:t>
      </w:r>
      <w:r>
        <w:rPr>
          <w:u w:val="single"/>
        </w:rPr>
        <w:t xml:space="preserve"> outside</w:t>
      </w:r>
      <w:r>
        <w:t>.</w:t>
      </w:r>
    </w:p>
    <w:p w:rsidR="00D838D2" w:rsidRDefault="000D5B1C">
      <w:pPr>
        <w:pStyle w:val="a4"/>
        <w:numPr>
          <w:ilvl w:val="0"/>
          <w:numId w:val="1"/>
        </w:numPr>
        <w:tabs>
          <w:tab w:val="left" w:pos="397"/>
        </w:tabs>
        <w:rPr>
          <w:sz w:val="24"/>
        </w:rPr>
      </w:pPr>
      <w:r>
        <w:rPr>
          <w:sz w:val="24"/>
        </w:rPr>
        <w:t>我爸爸每週二晚上不回家吃晚餐。</w:t>
      </w:r>
    </w:p>
    <w:p w:rsidR="00D838D2" w:rsidRDefault="000D5B1C">
      <w:pPr>
        <w:pStyle w:val="a3"/>
        <w:spacing w:line="258" w:lineRule="exact"/>
        <w:ind w:left="466"/>
      </w:pPr>
      <w:r>
        <w:t>My dad</w:t>
      </w:r>
      <w:r>
        <w:rPr>
          <w:u w:val="single"/>
        </w:rPr>
        <w:t xml:space="preserve"> doesn’t come home</w:t>
      </w:r>
      <w:r>
        <w:t xml:space="preserve"> for dinner on</w:t>
      </w:r>
      <w:r>
        <w:rPr>
          <w:u w:val="single"/>
        </w:rPr>
        <w:t xml:space="preserve"> Tuesday</w:t>
      </w:r>
      <w:r>
        <w:t xml:space="preserve"> nights.</w:t>
      </w:r>
    </w:p>
    <w:sectPr w:rsidR="00D838D2">
      <w:type w:val="continuous"/>
      <w:pgSz w:w="11910" w:h="16840"/>
      <w:pgMar w:top="5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CJK JP DemiLight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PAGothic">
    <w:altName w:val="MS Gothic"/>
    <w:charset w:val="00"/>
    <w:family w:val="modern"/>
    <w:pitch w:val="fixed"/>
  </w:font>
  <w:font w:name="Carlito">
    <w:altName w:val="Arial"/>
    <w:charset w:val="00"/>
    <w:family w:val="swiss"/>
    <w:pitch w:val="variable"/>
  </w:font>
  <w:font w:name="Noto Sans CJK JP Medium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7DAA"/>
    <w:multiLevelType w:val="hybridMultilevel"/>
    <w:tmpl w:val="522A98DA"/>
    <w:lvl w:ilvl="0" w:tplc="5FCEB506">
      <w:start w:val="1"/>
      <w:numFmt w:val="decimal"/>
      <w:lvlText w:val="%1."/>
      <w:lvlJc w:val="left"/>
      <w:pPr>
        <w:ind w:left="396" w:hanging="291"/>
        <w:jc w:val="left"/>
      </w:pPr>
      <w:rPr>
        <w:rFonts w:ascii="Noto Sans CJK JP DemiLight" w:eastAsia="Noto Sans CJK JP DemiLight" w:hAnsi="Noto Sans CJK JP DemiLight" w:cs="Noto Sans CJK JP DemiLight" w:hint="default"/>
        <w:w w:val="86"/>
        <w:sz w:val="24"/>
        <w:szCs w:val="24"/>
        <w:lang w:val="en-US" w:eastAsia="zh-TW" w:bidi="ar-SA"/>
      </w:rPr>
    </w:lvl>
    <w:lvl w:ilvl="1" w:tplc="28243A10">
      <w:numFmt w:val="bullet"/>
      <w:lvlText w:val="•"/>
      <w:lvlJc w:val="left"/>
      <w:pPr>
        <w:ind w:left="1458" w:hanging="291"/>
      </w:pPr>
      <w:rPr>
        <w:rFonts w:hint="default"/>
        <w:lang w:val="en-US" w:eastAsia="zh-TW" w:bidi="ar-SA"/>
      </w:rPr>
    </w:lvl>
    <w:lvl w:ilvl="2" w:tplc="D33074E0">
      <w:numFmt w:val="bullet"/>
      <w:lvlText w:val="•"/>
      <w:lvlJc w:val="left"/>
      <w:pPr>
        <w:ind w:left="2517" w:hanging="291"/>
      </w:pPr>
      <w:rPr>
        <w:rFonts w:hint="default"/>
        <w:lang w:val="en-US" w:eastAsia="zh-TW" w:bidi="ar-SA"/>
      </w:rPr>
    </w:lvl>
    <w:lvl w:ilvl="3" w:tplc="48763024">
      <w:numFmt w:val="bullet"/>
      <w:lvlText w:val="•"/>
      <w:lvlJc w:val="left"/>
      <w:pPr>
        <w:ind w:left="3575" w:hanging="291"/>
      </w:pPr>
      <w:rPr>
        <w:rFonts w:hint="default"/>
        <w:lang w:val="en-US" w:eastAsia="zh-TW" w:bidi="ar-SA"/>
      </w:rPr>
    </w:lvl>
    <w:lvl w:ilvl="4" w:tplc="29E491F4">
      <w:numFmt w:val="bullet"/>
      <w:lvlText w:val="•"/>
      <w:lvlJc w:val="left"/>
      <w:pPr>
        <w:ind w:left="4634" w:hanging="291"/>
      </w:pPr>
      <w:rPr>
        <w:rFonts w:hint="default"/>
        <w:lang w:val="en-US" w:eastAsia="zh-TW" w:bidi="ar-SA"/>
      </w:rPr>
    </w:lvl>
    <w:lvl w:ilvl="5" w:tplc="CB32D202">
      <w:numFmt w:val="bullet"/>
      <w:lvlText w:val="•"/>
      <w:lvlJc w:val="left"/>
      <w:pPr>
        <w:ind w:left="5693" w:hanging="291"/>
      </w:pPr>
      <w:rPr>
        <w:rFonts w:hint="default"/>
        <w:lang w:val="en-US" w:eastAsia="zh-TW" w:bidi="ar-SA"/>
      </w:rPr>
    </w:lvl>
    <w:lvl w:ilvl="6" w:tplc="44E2030A">
      <w:numFmt w:val="bullet"/>
      <w:lvlText w:val="•"/>
      <w:lvlJc w:val="left"/>
      <w:pPr>
        <w:ind w:left="6751" w:hanging="291"/>
      </w:pPr>
      <w:rPr>
        <w:rFonts w:hint="default"/>
        <w:lang w:val="en-US" w:eastAsia="zh-TW" w:bidi="ar-SA"/>
      </w:rPr>
    </w:lvl>
    <w:lvl w:ilvl="7" w:tplc="F67A7240">
      <w:numFmt w:val="bullet"/>
      <w:lvlText w:val="•"/>
      <w:lvlJc w:val="left"/>
      <w:pPr>
        <w:ind w:left="7810" w:hanging="291"/>
      </w:pPr>
      <w:rPr>
        <w:rFonts w:hint="default"/>
        <w:lang w:val="en-US" w:eastAsia="zh-TW" w:bidi="ar-SA"/>
      </w:rPr>
    </w:lvl>
    <w:lvl w:ilvl="8" w:tplc="674080A8">
      <w:numFmt w:val="bullet"/>
      <w:lvlText w:val="•"/>
      <w:lvlJc w:val="left"/>
      <w:pPr>
        <w:ind w:left="8869" w:hanging="291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838D2"/>
    <w:rsid w:val="000D5B1C"/>
    <w:rsid w:val="00D8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37D219-3A0B-47CC-866F-F2C874D2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IPAGothic" w:eastAsia="IPAGothic" w:hAnsi="IPAGothic" w:cs="IPAGothic"/>
      <w:lang w:eastAsia="zh-TW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rlito" w:eastAsia="Carlito" w:hAnsi="Carlito" w:cs="Carlito"/>
      <w:sz w:val="24"/>
      <w:szCs w:val="24"/>
    </w:rPr>
  </w:style>
  <w:style w:type="paragraph" w:styleId="a4">
    <w:name w:val="List Paragraph"/>
    <w:basedOn w:val="a"/>
    <w:uiPriority w:val="1"/>
    <w:qFormat/>
    <w:pPr>
      <w:spacing w:line="410" w:lineRule="exact"/>
      <w:ind w:left="396" w:hanging="291"/>
    </w:pPr>
    <w:rPr>
      <w:rFonts w:ascii="Noto Sans CJK JP DemiLight" w:eastAsia="Noto Sans CJK JP DemiLight" w:hAnsi="Noto Sans CJK JP DemiLight" w:cs="Noto Sans CJK JP DemiLight"/>
    </w:rPr>
  </w:style>
  <w:style w:type="paragraph" w:customStyle="1" w:styleId="TableParagraph">
    <w:name w:val="Table Paragraph"/>
    <w:basedOn w:val="a"/>
    <w:uiPriority w:val="1"/>
    <w:qFormat/>
    <w:pPr>
      <w:spacing w:line="55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2020-05-06T05:25:00Z</dcterms:created>
  <dcterms:modified xsi:type="dcterms:W3CDTF">2020-05-06T05:25:00Z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