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41" w:rsidRPr="00996A39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line="240" w:lineRule="auto"/>
        <w:ind w:left="1080" w:hangingChars="450" w:hanging="1080"/>
        <w:rPr>
          <w:rFonts w:ascii="Times New Roman" w:eastAsia="標楷體" w:hAnsi="Times New Roman"/>
          <w:sz w:val="24"/>
          <w:szCs w:val="24"/>
        </w:rPr>
      </w:pPr>
      <w:r w:rsidRPr="00996A39">
        <w:rPr>
          <w:rFonts w:ascii="Times New Roman" w:eastAsia="標楷體" w:hAnsi="標楷體"/>
          <w:sz w:val="24"/>
          <w:szCs w:val="24"/>
        </w:rPr>
        <w:t>一、聽力測驗</w:t>
      </w:r>
      <w:r w:rsidRPr="00996A39">
        <w:rPr>
          <w:rFonts w:ascii="Times New Roman" w:eastAsia="標楷體" w:hAnsi="Times New Roman"/>
          <w:sz w:val="24"/>
          <w:szCs w:val="24"/>
        </w:rPr>
        <w:t>25%</w:t>
      </w:r>
      <w:r w:rsidRPr="00996A39">
        <w:rPr>
          <w:rFonts w:ascii="Times New Roman" w:eastAsia="標楷體" w:hAnsi="標楷體"/>
          <w:sz w:val="24"/>
          <w:szCs w:val="24"/>
        </w:rPr>
        <w:t>（</w:t>
      </w:r>
      <w:r>
        <w:rPr>
          <w:rFonts w:ascii="Times New Roman" w:eastAsia="標楷體" w:hAnsi="標楷體" w:hint="eastAsia"/>
          <w:sz w:val="24"/>
          <w:szCs w:val="24"/>
        </w:rPr>
        <w:t>1-5</w:t>
      </w:r>
      <w:r>
        <w:rPr>
          <w:rFonts w:ascii="Times New Roman" w:eastAsia="標楷體" w:hAnsi="標楷體" w:hint="eastAsia"/>
          <w:sz w:val="24"/>
          <w:szCs w:val="24"/>
        </w:rPr>
        <w:t>題：</w:t>
      </w:r>
      <w:r w:rsidRPr="00996A39">
        <w:rPr>
          <w:rFonts w:ascii="Times New Roman" w:eastAsia="標楷體" w:hAnsi="標楷體"/>
          <w:sz w:val="24"/>
          <w:szCs w:val="24"/>
        </w:rPr>
        <w:t>每題</w:t>
      </w:r>
      <w:r w:rsidRPr="00996A39">
        <w:rPr>
          <w:rFonts w:ascii="Times New Roman" w:eastAsia="標楷體" w:hAnsi="Times New Roman"/>
          <w:sz w:val="24"/>
          <w:szCs w:val="24"/>
        </w:rPr>
        <w:t>1</w:t>
      </w:r>
      <w:r w:rsidRPr="00996A39">
        <w:rPr>
          <w:rFonts w:ascii="Times New Roman" w:eastAsia="標楷體" w:hAnsi="標楷體"/>
          <w:sz w:val="24"/>
          <w:szCs w:val="24"/>
        </w:rPr>
        <w:t>分</w:t>
      </w:r>
      <w:r>
        <w:rPr>
          <w:rFonts w:ascii="Times New Roman" w:eastAsia="標楷體" w:hAnsi="標楷體" w:hint="eastAsia"/>
          <w:sz w:val="24"/>
          <w:szCs w:val="24"/>
        </w:rPr>
        <w:t>，</w:t>
      </w:r>
      <w:r>
        <w:rPr>
          <w:rFonts w:ascii="Times New Roman" w:eastAsia="標楷體" w:hAnsi="標楷體" w:hint="eastAsia"/>
          <w:sz w:val="24"/>
          <w:szCs w:val="24"/>
        </w:rPr>
        <w:t>6-15</w:t>
      </w:r>
      <w:r>
        <w:rPr>
          <w:rFonts w:ascii="Times New Roman" w:eastAsia="標楷體" w:hAnsi="標楷體" w:hint="eastAsia"/>
          <w:sz w:val="24"/>
          <w:szCs w:val="24"/>
        </w:rPr>
        <w:t>題：</w:t>
      </w:r>
      <w:r w:rsidRPr="00996A39">
        <w:rPr>
          <w:rFonts w:ascii="Times New Roman" w:eastAsia="標楷體" w:hAnsi="標楷體"/>
          <w:sz w:val="24"/>
          <w:szCs w:val="24"/>
        </w:rPr>
        <w:t>每題</w:t>
      </w:r>
      <w:r>
        <w:rPr>
          <w:rFonts w:ascii="Times New Roman" w:eastAsia="標楷體" w:hAnsi="Times New Roman" w:hint="eastAsia"/>
          <w:sz w:val="24"/>
          <w:szCs w:val="24"/>
        </w:rPr>
        <w:t>2</w:t>
      </w:r>
      <w:r w:rsidRPr="00996A39">
        <w:rPr>
          <w:rFonts w:ascii="Times New Roman" w:eastAsia="標楷體" w:hAnsi="標楷體"/>
          <w:sz w:val="24"/>
          <w:szCs w:val="24"/>
        </w:rPr>
        <w:t>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50"/>
        <w:gridCol w:w="2350"/>
        <w:gridCol w:w="2350"/>
      </w:tblGrid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1. (A)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2.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3.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4.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5. (B)</w:t>
            </w:r>
          </w:p>
        </w:tc>
      </w:tr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6. (C)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7.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8. (C)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9. (B)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10. (A)</w:t>
            </w:r>
          </w:p>
        </w:tc>
      </w:tr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11. (B)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12. (C)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13.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14. (C)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15. (B)</w:t>
            </w:r>
          </w:p>
        </w:tc>
      </w:tr>
    </w:tbl>
    <w:p w:rsidR="00C07241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after="0" w:line="240" w:lineRule="auto"/>
        <w:contextualSpacing/>
        <w:rPr>
          <w:rFonts w:ascii="Times New Roman" w:eastAsia="標楷體" w:hAnsi="標楷體"/>
          <w:sz w:val="24"/>
          <w:szCs w:val="24"/>
        </w:rPr>
      </w:pPr>
    </w:p>
    <w:p w:rsidR="00C07241" w:rsidRPr="00996A39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line="240" w:lineRule="auto"/>
        <w:rPr>
          <w:rFonts w:ascii="Times New Roman" w:eastAsia="標楷體" w:hAnsi="Times New Roman"/>
          <w:sz w:val="24"/>
          <w:szCs w:val="24"/>
        </w:rPr>
      </w:pPr>
      <w:r w:rsidRPr="00996A39">
        <w:rPr>
          <w:rFonts w:ascii="Times New Roman" w:eastAsia="標楷體" w:hAnsi="標楷體"/>
          <w:sz w:val="24"/>
          <w:szCs w:val="24"/>
        </w:rPr>
        <w:t>二、選擇題</w:t>
      </w:r>
      <w:r w:rsidRPr="00996A39">
        <w:rPr>
          <w:rFonts w:ascii="Times New Roman" w:eastAsia="標楷體" w:hAnsi="Times New Roman"/>
          <w:sz w:val="24"/>
          <w:szCs w:val="24"/>
        </w:rPr>
        <w:t>20%</w:t>
      </w:r>
      <w:r w:rsidRPr="00996A39">
        <w:rPr>
          <w:rFonts w:ascii="Times New Roman" w:eastAsia="標楷體" w:hAnsi="標楷體"/>
          <w:sz w:val="24"/>
          <w:szCs w:val="24"/>
        </w:rPr>
        <w:t>（每題</w:t>
      </w:r>
      <w:r w:rsidRPr="00996A39">
        <w:rPr>
          <w:rFonts w:ascii="Times New Roman" w:eastAsia="標楷體" w:hAnsi="Times New Roman"/>
          <w:sz w:val="24"/>
          <w:szCs w:val="24"/>
        </w:rPr>
        <w:t>2</w:t>
      </w:r>
      <w:r w:rsidRPr="00996A39">
        <w:rPr>
          <w:rFonts w:ascii="Times New Roman" w:eastAsia="標楷體" w:hAnsi="標楷體"/>
          <w:sz w:val="24"/>
          <w:szCs w:val="24"/>
        </w:rPr>
        <w:t>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50"/>
        <w:gridCol w:w="2350"/>
        <w:gridCol w:w="2350"/>
      </w:tblGrid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1. (B)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2. (B)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3. (C)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087993">
              <w:rPr>
                <w:rFonts w:ascii="Times New Roman" w:eastAsia="標楷體" w:hAnsi="Times New Roman" w:hint="eastAsia"/>
                <w:color w:val="FF0000"/>
                <w:sz w:val="24"/>
                <w:szCs w:val="24"/>
              </w:rPr>
              <w:t xml:space="preserve">4. </w:t>
            </w:r>
            <w:r w:rsidRPr="00087993">
              <w:rPr>
                <w:rFonts w:ascii="Times New Roman" w:eastAsia="標楷體" w:hAnsi="Times New Roman" w:hint="eastAsia"/>
                <w:strike/>
                <w:color w:val="FF0000"/>
                <w:sz w:val="24"/>
                <w:szCs w:val="24"/>
              </w:rPr>
              <w:t>(D)</w:t>
            </w:r>
            <w:r w:rsidR="00087993" w:rsidRPr="00087993">
              <w:rPr>
                <w:rFonts w:ascii="Times New Roman" w:eastAsia="標楷體" w:hAnsi="Times New Roman" w:hint="eastAsia"/>
                <w:b/>
                <w:i/>
                <w:color w:val="FF0000"/>
                <w:sz w:val="40"/>
                <w:szCs w:val="24"/>
                <w:bdr w:val="single" w:sz="4" w:space="0" w:color="auto"/>
              </w:rPr>
              <w:t>送分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5. (B)</w:t>
            </w:r>
          </w:p>
        </w:tc>
      </w:tr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6. (C)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7. (D)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8. (A)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9. (D)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10. (C)</w:t>
            </w:r>
          </w:p>
        </w:tc>
      </w:tr>
    </w:tbl>
    <w:p w:rsidR="00C07241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after="0" w:line="240" w:lineRule="auto"/>
        <w:contextualSpacing/>
        <w:rPr>
          <w:rFonts w:ascii="Times New Roman" w:eastAsia="標楷體" w:hAnsi="標楷體"/>
          <w:sz w:val="24"/>
          <w:szCs w:val="24"/>
        </w:rPr>
      </w:pPr>
    </w:p>
    <w:p w:rsidR="00C07241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line="240" w:lineRule="auto"/>
        <w:rPr>
          <w:rFonts w:ascii="Times New Roman" w:eastAsia="標楷體"/>
          <w:sz w:val="24"/>
          <w:szCs w:val="24"/>
        </w:rPr>
      </w:pPr>
      <w:r w:rsidRPr="00996A39">
        <w:rPr>
          <w:rFonts w:ascii="Times New Roman" w:eastAsia="標楷體" w:hAnsi="Times New Roman"/>
          <w:sz w:val="24"/>
          <w:szCs w:val="24"/>
        </w:rPr>
        <w:t>三、閱讀測驗</w:t>
      </w:r>
      <w:r w:rsidRPr="00996A39">
        <w:rPr>
          <w:rFonts w:ascii="Times New Roman" w:eastAsia="標楷體" w:hAnsi="Times New Roman"/>
          <w:sz w:val="24"/>
          <w:szCs w:val="24"/>
        </w:rPr>
        <w:t>10%</w:t>
      </w:r>
      <w:r w:rsidRPr="00996A39">
        <w:rPr>
          <w:rFonts w:ascii="Times New Roman" w:eastAsia="標楷體"/>
          <w:sz w:val="24"/>
          <w:szCs w:val="24"/>
        </w:rPr>
        <w:t>（每題</w:t>
      </w:r>
      <w:r w:rsidRPr="00996A39">
        <w:rPr>
          <w:rFonts w:ascii="Times New Roman" w:eastAsia="標楷體" w:hAnsi="Times New Roman"/>
          <w:sz w:val="24"/>
          <w:szCs w:val="24"/>
        </w:rPr>
        <w:t>2</w:t>
      </w:r>
      <w:r w:rsidRPr="00996A39">
        <w:rPr>
          <w:rFonts w:ascii="Times New Roman" w:eastAsia="標楷體"/>
          <w:sz w:val="24"/>
          <w:szCs w:val="24"/>
        </w:rPr>
        <w:t>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50"/>
        <w:gridCol w:w="2350"/>
        <w:gridCol w:w="2350"/>
      </w:tblGrid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1. (B)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2. (C)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3. (B)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4. (D)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5. (A)</w:t>
            </w:r>
          </w:p>
        </w:tc>
      </w:tr>
    </w:tbl>
    <w:p w:rsidR="00C07241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after="0" w:line="240" w:lineRule="auto"/>
        <w:contextualSpacing/>
        <w:rPr>
          <w:rFonts w:ascii="Times New Roman" w:eastAsia="標楷體" w:hAnsi="標楷體"/>
          <w:sz w:val="24"/>
          <w:szCs w:val="24"/>
        </w:rPr>
      </w:pPr>
    </w:p>
    <w:p w:rsidR="00C07241" w:rsidRDefault="00C07241" w:rsidP="00C07241">
      <w:pPr>
        <w:pStyle w:val="a3"/>
        <w:spacing w:line="240" w:lineRule="auto"/>
        <w:ind w:left="0"/>
        <w:contextualSpacing w:val="0"/>
        <w:rPr>
          <w:rFonts w:eastAsia="標楷體"/>
          <w:sz w:val="24"/>
          <w:szCs w:val="24"/>
        </w:rPr>
      </w:pPr>
      <w:r w:rsidRPr="00996A39">
        <w:rPr>
          <w:rFonts w:eastAsia="標楷體" w:hAnsi="標楷體" w:hint="eastAsia"/>
          <w:sz w:val="24"/>
          <w:szCs w:val="24"/>
        </w:rPr>
        <w:t>四</w:t>
      </w:r>
      <w:r w:rsidRPr="00996A39">
        <w:rPr>
          <w:rFonts w:eastAsia="標楷體" w:hAnsi="標楷體"/>
          <w:sz w:val="24"/>
          <w:szCs w:val="24"/>
        </w:rPr>
        <w:t>、文意字彙</w:t>
      </w:r>
      <w:r w:rsidRPr="00996A39">
        <w:rPr>
          <w:rFonts w:eastAsia="標楷體"/>
          <w:sz w:val="24"/>
          <w:szCs w:val="24"/>
        </w:rPr>
        <w:t>10%</w:t>
      </w:r>
      <w:r w:rsidRPr="00996A39">
        <w:rPr>
          <w:rFonts w:eastAsia="標楷體" w:hint="eastAsia"/>
          <w:sz w:val="24"/>
          <w:szCs w:val="24"/>
        </w:rPr>
        <w:t>（每題</w:t>
      </w:r>
      <w:r w:rsidRPr="00996A39">
        <w:rPr>
          <w:rFonts w:eastAsia="標楷體" w:hint="eastAsia"/>
          <w:sz w:val="24"/>
          <w:szCs w:val="24"/>
        </w:rPr>
        <w:t>1</w:t>
      </w:r>
      <w:r w:rsidRPr="00996A39">
        <w:rPr>
          <w:rFonts w:eastAsia="標楷體" w:hint="eastAsia"/>
          <w:sz w:val="24"/>
          <w:szCs w:val="24"/>
        </w:rPr>
        <w:t>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50"/>
        <w:gridCol w:w="2350"/>
        <w:gridCol w:w="2350"/>
      </w:tblGrid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1. hungry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2. </w:t>
            </w:r>
            <w:r w:rsidRPr="00854680">
              <w:rPr>
                <w:rFonts w:ascii="Times New Roman" w:eastAsia="標楷體" w:hAnsi="Times New Roman" w:hint="eastAsia"/>
                <w:b/>
                <w:i/>
                <w:color w:val="FF0000"/>
                <w:sz w:val="40"/>
                <w:szCs w:val="24"/>
                <w:bdr w:val="single" w:sz="4" w:space="0" w:color="auto"/>
              </w:rPr>
              <w:t>classma</w:t>
            </w:r>
            <w:bookmarkStart w:id="0" w:name="_GoBack"/>
            <w:bookmarkEnd w:id="0"/>
            <w:r w:rsidRPr="00854680">
              <w:rPr>
                <w:rFonts w:ascii="Times New Roman" w:eastAsia="標楷體" w:hAnsi="Times New Roman" w:hint="eastAsia"/>
                <w:b/>
                <w:i/>
                <w:color w:val="FF0000"/>
                <w:sz w:val="40"/>
                <w:szCs w:val="24"/>
                <w:bdr w:val="single" w:sz="4" w:space="0" w:color="auto"/>
              </w:rPr>
              <w:t>te</w:t>
            </w:r>
            <w:r w:rsidR="00087993" w:rsidRPr="00087993">
              <w:rPr>
                <w:rFonts w:ascii="Times New Roman" w:eastAsia="標楷體" w:hAnsi="Times New Roman"/>
                <w:b/>
                <w:i/>
                <w:color w:val="FF0000"/>
                <w:sz w:val="40"/>
                <w:szCs w:val="24"/>
                <w:bdr w:val="single" w:sz="4" w:space="0" w:color="auto"/>
              </w:rPr>
              <w:t>s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3. favorite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4. husband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5. kind</w:t>
            </w:r>
          </w:p>
        </w:tc>
      </w:tr>
      <w:tr w:rsidR="00C07241" w:rsidRPr="00996A39" w:rsidTr="004B61CC"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6. cousin</w:t>
            </w:r>
          </w:p>
        </w:tc>
        <w:tc>
          <w:tcPr>
            <w:tcW w:w="2349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7. daughters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8. strong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9. beautiful</w:t>
            </w:r>
          </w:p>
        </w:tc>
        <w:tc>
          <w:tcPr>
            <w:tcW w:w="2350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10. young</w:t>
            </w:r>
          </w:p>
        </w:tc>
      </w:tr>
    </w:tbl>
    <w:p w:rsidR="00C07241" w:rsidRDefault="00C07241" w:rsidP="00C07241">
      <w:pPr>
        <w:tabs>
          <w:tab w:val="left" w:pos="211"/>
          <w:tab w:val="left" w:pos="480"/>
          <w:tab w:val="left" w:pos="720"/>
          <w:tab w:val="left" w:pos="1224"/>
        </w:tabs>
        <w:spacing w:after="0" w:line="240" w:lineRule="auto"/>
        <w:contextualSpacing/>
        <w:rPr>
          <w:rFonts w:ascii="Times New Roman" w:eastAsia="標楷體" w:hAnsi="標楷體"/>
          <w:sz w:val="24"/>
          <w:szCs w:val="24"/>
        </w:rPr>
      </w:pPr>
    </w:p>
    <w:p w:rsidR="00C07241" w:rsidRPr="00996A39" w:rsidRDefault="00C07241" w:rsidP="00C07241">
      <w:pPr>
        <w:pStyle w:val="a3"/>
        <w:spacing w:line="240" w:lineRule="auto"/>
        <w:ind w:left="0"/>
        <w:contextualSpacing w:val="0"/>
        <w:rPr>
          <w:rFonts w:ascii="Times New Roman" w:eastAsia="標楷體" w:hAnsi="Times New Roman"/>
          <w:sz w:val="24"/>
          <w:szCs w:val="24"/>
        </w:rPr>
      </w:pPr>
      <w:r w:rsidRPr="00996A39">
        <w:rPr>
          <w:rFonts w:ascii="Times New Roman" w:eastAsia="標楷體" w:hAnsi="Times New Roman"/>
          <w:sz w:val="24"/>
          <w:szCs w:val="24"/>
        </w:rPr>
        <w:t>五、改正句子中錯誤的書寫格式</w:t>
      </w:r>
      <w:r w:rsidRPr="00996A39">
        <w:rPr>
          <w:rFonts w:ascii="Times New Roman" w:eastAsia="標楷體" w:hAnsi="Times New Roman"/>
          <w:sz w:val="24"/>
          <w:szCs w:val="24"/>
        </w:rPr>
        <w:t>10%</w:t>
      </w:r>
      <w:r w:rsidRPr="00996A39">
        <w:rPr>
          <w:rFonts w:ascii="Times New Roman" w:eastAsia="標楷體"/>
          <w:sz w:val="24"/>
          <w:szCs w:val="24"/>
        </w:rPr>
        <w:t>（</w:t>
      </w:r>
      <w:r w:rsidRPr="00996A39">
        <w:rPr>
          <w:rFonts w:ascii="Times New Roman" w:eastAsia="標楷體" w:hAnsi="標楷體"/>
          <w:sz w:val="24"/>
          <w:szCs w:val="24"/>
        </w:rPr>
        <w:t>每小題一個錯誤扣一分</w:t>
      </w:r>
      <w:r w:rsidRPr="00996A39">
        <w:rPr>
          <w:rFonts w:ascii="Times New Roman" w:eastAsia="標楷體"/>
          <w:sz w:val="24"/>
          <w:szCs w:val="24"/>
        </w:rPr>
        <w:t>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8"/>
      </w:tblGrid>
      <w:tr w:rsidR="00C07241" w:rsidRPr="00996A39" w:rsidTr="004B61CC">
        <w:tc>
          <w:tcPr>
            <w:tcW w:w="11748" w:type="dxa"/>
            <w:vAlign w:val="center"/>
          </w:tcPr>
          <w:p w:rsidR="00C07241" w:rsidRPr="00996A39" w:rsidRDefault="00C07241" w:rsidP="004B61CC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 Hello, I am Amy Brown.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Who is that cute girl?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He is our classmate, Kevin.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How are you?</w:t>
            </w:r>
          </w:p>
        </w:tc>
      </w:tr>
    </w:tbl>
    <w:p w:rsidR="00C07241" w:rsidRDefault="00C07241" w:rsidP="00C07241">
      <w:pPr>
        <w:pStyle w:val="a3"/>
        <w:ind w:left="0"/>
        <w:rPr>
          <w:rFonts w:ascii="Times New Roman" w:eastAsia="標楷體" w:hAnsi="Times New Roman"/>
          <w:sz w:val="24"/>
          <w:szCs w:val="24"/>
        </w:rPr>
      </w:pPr>
    </w:p>
    <w:p w:rsidR="00C07241" w:rsidRPr="00996A39" w:rsidRDefault="00C07241" w:rsidP="00C07241">
      <w:pPr>
        <w:pStyle w:val="a3"/>
        <w:spacing w:line="240" w:lineRule="auto"/>
        <w:ind w:left="0"/>
        <w:contextualSpacing w:val="0"/>
        <w:rPr>
          <w:rFonts w:ascii="Times New Roman" w:eastAsia="標楷體" w:hAnsi="Times New Roman"/>
          <w:sz w:val="24"/>
          <w:szCs w:val="24"/>
        </w:rPr>
      </w:pPr>
      <w:r w:rsidRPr="00996A39">
        <w:rPr>
          <w:rFonts w:ascii="Times New Roman" w:eastAsia="標楷體" w:hAnsi="Times New Roman"/>
          <w:sz w:val="24"/>
          <w:szCs w:val="24"/>
        </w:rPr>
        <w:t>六、依提示作答</w:t>
      </w:r>
      <w:r w:rsidRPr="00996A39">
        <w:rPr>
          <w:rFonts w:ascii="Times New Roman" w:eastAsia="標楷體" w:hAnsi="Times New Roman"/>
          <w:sz w:val="24"/>
          <w:szCs w:val="24"/>
        </w:rPr>
        <w:t>10%</w:t>
      </w:r>
      <w:r w:rsidRPr="00996A39">
        <w:rPr>
          <w:rFonts w:ascii="Times New Roman" w:eastAsia="標楷體"/>
          <w:sz w:val="24"/>
          <w:szCs w:val="24"/>
        </w:rPr>
        <w:t>（</w:t>
      </w:r>
      <w:r>
        <w:rPr>
          <w:rFonts w:ascii="Times New Roman" w:eastAsia="標楷體" w:hint="eastAsia"/>
          <w:sz w:val="24"/>
          <w:szCs w:val="24"/>
        </w:rPr>
        <w:t>第</w:t>
      </w:r>
      <w:r>
        <w:rPr>
          <w:rFonts w:ascii="Times New Roman" w:eastAsia="標楷體" w:hint="eastAsia"/>
          <w:sz w:val="24"/>
          <w:szCs w:val="24"/>
        </w:rPr>
        <w:t>1</w:t>
      </w:r>
      <w:r w:rsidRPr="00996A39">
        <w:rPr>
          <w:rFonts w:ascii="Times New Roman" w:eastAsia="標楷體"/>
          <w:sz w:val="24"/>
          <w:szCs w:val="24"/>
        </w:rPr>
        <w:t>題</w:t>
      </w:r>
      <w:r>
        <w:rPr>
          <w:rFonts w:ascii="Times New Roman" w:eastAsia="標楷體" w:hAnsi="Times New Roman" w:hint="eastAsia"/>
          <w:sz w:val="24"/>
          <w:szCs w:val="24"/>
        </w:rPr>
        <w:t>4</w:t>
      </w:r>
      <w:r w:rsidRPr="00996A39">
        <w:rPr>
          <w:rFonts w:ascii="Times New Roman" w:eastAsia="標楷體"/>
          <w:sz w:val="24"/>
          <w:szCs w:val="24"/>
        </w:rPr>
        <w:t>分</w:t>
      </w:r>
      <w:r>
        <w:rPr>
          <w:rFonts w:ascii="Times New Roman" w:eastAsia="標楷體" w:hint="eastAsia"/>
          <w:sz w:val="24"/>
          <w:szCs w:val="24"/>
        </w:rPr>
        <w:t>，</w:t>
      </w:r>
      <w:r>
        <w:rPr>
          <w:rFonts w:ascii="Times New Roman" w:eastAsia="標楷體" w:hint="eastAsia"/>
          <w:sz w:val="24"/>
          <w:szCs w:val="24"/>
        </w:rPr>
        <w:t xml:space="preserve"> 2-3</w:t>
      </w:r>
      <w:r>
        <w:rPr>
          <w:rFonts w:ascii="Times New Roman" w:eastAsia="標楷體" w:hint="eastAsia"/>
          <w:sz w:val="24"/>
          <w:szCs w:val="24"/>
        </w:rPr>
        <w:t>題各</w:t>
      </w:r>
      <w:r>
        <w:rPr>
          <w:rFonts w:ascii="Times New Roman" w:eastAsia="標楷體" w:hint="eastAsia"/>
          <w:sz w:val="24"/>
          <w:szCs w:val="24"/>
        </w:rPr>
        <w:t>3</w:t>
      </w:r>
      <w:r>
        <w:rPr>
          <w:rFonts w:ascii="Times New Roman" w:eastAsia="標楷體" w:hint="eastAsia"/>
          <w:sz w:val="24"/>
          <w:szCs w:val="24"/>
        </w:rPr>
        <w:t>分，</w:t>
      </w:r>
      <w:r w:rsidRPr="00996A39">
        <w:rPr>
          <w:rFonts w:ascii="Times New Roman" w:eastAsia="標楷體" w:hAnsi="標楷體"/>
          <w:sz w:val="24"/>
          <w:szCs w:val="24"/>
        </w:rPr>
        <w:t>每小題一個錯誤扣一分</w:t>
      </w:r>
      <w:r w:rsidRPr="00996A39">
        <w:rPr>
          <w:rFonts w:ascii="Times New Roman" w:eastAsia="標楷體"/>
          <w:sz w:val="24"/>
          <w:szCs w:val="24"/>
        </w:rPr>
        <w:t>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8"/>
      </w:tblGrid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Yes, my aunt/she is a teacher, too.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 My scooter is new and good.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Is it a dog?</w:t>
            </w:r>
          </w:p>
        </w:tc>
      </w:tr>
    </w:tbl>
    <w:p w:rsidR="00C07241" w:rsidRPr="00996A39" w:rsidRDefault="00C07241" w:rsidP="00C07241">
      <w:pPr>
        <w:pStyle w:val="a3"/>
        <w:ind w:left="0"/>
        <w:rPr>
          <w:rFonts w:ascii="Times New Roman" w:eastAsia="標楷體" w:hAnsi="Times New Roman"/>
          <w:sz w:val="24"/>
          <w:szCs w:val="24"/>
        </w:rPr>
      </w:pPr>
    </w:p>
    <w:p w:rsidR="00C07241" w:rsidRPr="00133CAB" w:rsidRDefault="00C07241" w:rsidP="00C07241">
      <w:pPr>
        <w:pStyle w:val="a3"/>
        <w:spacing w:line="240" w:lineRule="auto"/>
        <w:ind w:left="0"/>
        <w:contextualSpacing w:val="0"/>
        <w:rPr>
          <w:rFonts w:ascii="Times New Roman" w:eastAsia="標楷體" w:hAnsi="Times New Roman"/>
          <w:sz w:val="24"/>
          <w:szCs w:val="24"/>
        </w:rPr>
      </w:pPr>
      <w:r w:rsidRPr="00133CAB">
        <w:rPr>
          <w:rFonts w:ascii="Times New Roman" w:eastAsia="標楷體" w:hAnsi="Times New Roman"/>
          <w:sz w:val="24"/>
          <w:szCs w:val="24"/>
        </w:rPr>
        <w:t>七、翻譯</w:t>
      </w:r>
      <w:r w:rsidRPr="00133CAB">
        <w:rPr>
          <w:rFonts w:ascii="Times New Roman" w:eastAsia="標楷體" w:hAnsi="Times New Roman"/>
          <w:sz w:val="24"/>
          <w:szCs w:val="24"/>
        </w:rPr>
        <w:t>15%</w:t>
      </w:r>
      <w:r w:rsidRPr="00133CAB">
        <w:rPr>
          <w:rFonts w:ascii="Times New Roman" w:eastAsia="標楷體"/>
          <w:sz w:val="24"/>
          <w:szCs w:val="24"/>
        </w:rPr>
        <w:t>（每</w:t>
      </w:r>
      <w:r w:rsidRPr="00996A39">
        <w:rPr>
          <w:rFonts w:ascii="Times New Roman" w:eastAsia="標楷體"/>
          <w:sz w:val="24"/>
          <w:szCs w:val="24"/>
        </w:rPr>
        <w:t>題</w:t>
      </w:r>
      <w:r w:rsidRPr="00133CAB">
        <w:rPr>
          <w:rFonts w:ascii="Times New Roman" w:eastAsia="標楷體" w:hAnsi="Times New Roman"/>
          <w:sz w:val="24"/>
          <w:szCs w:val="24"/>
        </w:rPr>
        <w:t>5</w:t>
      </w:r>
      <w:r w:rsidRPr="00133CAB">
        <w:rPr>
          <w:rFonts w:ascii="Times New Roman" w:eastAsia="標楷體"/>
          <w:sz w:val="24"/>
          <w:szCs w:val="24"/>
        </w:rPr>
        <w:t>分</w:t>
      </w:r>
      <w:r>
        <w:rPr>
          <w:rFonts w:ascii="Times New Roman" w:eastAsia="標楷體" w:hint="eastAsia"/>
          <w:sz w:val="24"/>
          <w:szCs w:val="24"/>
        </w:rPr>
        <w:t>，</w:t>
      </w:r>
      <w:r w:rsidRPr="00133CAB">
        <w:rPr>
          <w:rFonts w:ascii="Times New Roman" w:eastAsia="標楷體" w:hAnsi="Times New Roman"/>
          <w:sz w:val="24"/>
          <w:szCs w:val="24"/>
        </w:rPr>
        <w:t>每小題一個錯誤扣一分</w:t>
      </w:r>
      <w:r w:rsidRPr="00133CAB">
        <w:rPr>
          <w:rFonts w:ascii="Times New Roman" w:eastAsia="標楷體"/>
          <w:sz w:val="24"/>
          <w:szCs w:val="24"/>
        </w:rPr>
        <w:t>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8"/>
      </w:tblGrid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pStyle w:val="a3"/>
              <w:ind w:left="0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A: My grandmother/grandma is sixty-eight years old, and my sister is one year old.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pStyle w:val="a3"/>
              <w:ind w:left="0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    B: I see.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pStyle w:val="a3"/>
              <w:ind w:left="0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A: Is he your classmate?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087993">
            <w:pPr>
              <w:pStyle w:val="a3"/>
              <w:ind w:left="0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    B: No, he is my</w:t>
            </w:r>
            <w:r w:rsidRPr="00087993">
              <w:rPr>
                <w:rFonts w:ascii="Times New Roman" w:eastAsia="標楷體" w:hAnsi="Times New Roman" w:hint="eastAsia"/>
                <w:color w:val="FF0000"/>
                <w:sz w:val="24"/>
                <w:szCs w:val="24"/>
              </w:rPr>
              <w:t xml:space="preserve"> </w:t>
            </w:r>
            <w:r w:rsidR="00087993" w:rsidRPr="00087993">
              <w:rPr>
                <w:rFonts w:ascii="Times New Roman" w:eastAsia="標楷體" w:hAnsi="Times New Roman"/>
                <w:b/>
                <w:i/>
                <w:color w:val="FF0000"/>
                <w:sz w:val="40"/>
                <w:szCs w:val="24"/>
                <w:bdr w:val="single" w:sz="4" w:space="0" w:color="auto"/>
              </w:rPr>
              <w:t>brother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.</w:t>
            </w:r>
          </w:p>
        </w:tc>
      </w:tr>
      <w:tr w:rsidR="00C07241" w:rsidRPr="00996A39" w:rsidTr="004B61CC">
        <w:tc>
          <w:tcPr>
            <w:tcW w:w="11748" w:type="dxa"/>
          </w:tcPr>
          <w:p w:rsidR="00C07241" w:rsidRPr="00996A39" w:rsidRDefault="00C07241" w:rsidP="004B61CC">
            <w:pPr>
              <w:pStyle w:val="a3"/>
              <w:ind w:left="0"/>
              <w:rPr>
                <w:rFonts w:ascii="Times New Roman" w:eastAsia="標楷體" w:hAnsi="Times New Roman"/>
                <w:sz w:val="24"/>
                <w:szCs w:val="24"/>
              </w:rPr>
            </w:pPr>
            <w:r w:rsidRPr="00996A39">
              <w:rPr>
                <w:rFonts w:ascii="Times New Roman" w:eastAsia="標楷體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Cathy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’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s husband is kind, and Mr. and Mrs. Lin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’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s mother is kind, too.</w:t>
            </w:r>
          </w:p>
        </w:tc>
      </w:tr>
    </w:tbl>
    <w:p w:rsidR="00C07241" w:rsidRPr="000B2BFE" w:rsidRDefault="00C07241" w:rsidP="00C07241">
      <w:pPr>
        <w:rPr>
          <w:rFonts w:ascii="Times New Roman" w:hAnsi="Times New Roman"/>
          <w:sz w:val="24"/>
          <w:szCs w:val="24"/>
        </w:rPr>
      </w:pPr>
    </w:p>
    <w:p w:rsidR="00426C06" w:rsidRPr="00C07241" w:rsidRDefault="000A5D5F"/>
    <w:sectPr w:rsidR="00426C06" w:rsidRPr="00C07241" w:rsidSect="00300F58">
      <w:headerReference w:type="default" r:id="rId6"/>
      <w:footerReference w:type="default" r:id="rId7"/>
      <w:pgSz w:w="14572" w:h="20639" w:code="12"/>
      <w:pgMar w:top="1134" w:right="851" w:bottom="851" w:left="851" w:header="85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5F" w:rsidRDefault="000A5D5F">
      <w:pPr>
        <w:spacing w:after="0" w:line="240" w:lineRule="auto"/>
      </w:pPr>
      <w:r>
        <w:separator/>
      </w:r>
    </w:p>
  </w:endnote>
  <w:endnote w:type="continuationSeparator" w:id="0">
    <w:p w:rsidR="000A5D5F" w:rsidRDefault="000A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CB51287D-5108-4C6E-8E09-561ABEEDDAC9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6D9237DE-800C-466C-8F40-9CAEFE5D2869}"/>
    <w:embedBold r:id="rId3" w:subsetted="1" w:fontKey="{36DC7472-5F26-407F-82F2-07484C163127}"/>
    <w:embedBoldItalic r:id="rId4" w:subsetted="1" w:fontKey="{62027256-D24A-4DFB-9EF7-993CF8C0296F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58" w:rsidRDefault="00C0724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4680" w:rsidRPr="00854680">
      <w:rPr>
        <w:noProof/>
        <w:lang w:val="zh-TW"/>
      </w:rPr>
      <w:t>1</w:t>
    </w:r>
    <w:r>
      <w:fldChar w:fldCharType="end"/>
    </w:r>
  </w:p>
  <w:p w:rsidR="00631CF0" w:rsidRDefault="000A5D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5F" w:rsidRDefault="000A5D5F">
      <w:pPr>
        <w:spacing w:after="0" w:line="240" w:lineRule="auto"/>
      </w:pPr>
      <w:r>
        <w:separator/>
      </w:r>
    </w:p>
  </w:footnote>
  <w:footnote w:type="continuationSeparator" w:id="0">
    <w:p w:rsidR="000A5D5F" w:rsidRDefault="000A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39" w:rsidRPr="005802BE" w:rsidRDefault="00C07241" w:rsidP="00996A39">
    <w:pPr>
      <w:spacing w:after="0" w:line="240" w:lineRule="auto"/>
      <w:ind w:left="1121" w:hangingChars="400" w:hanging="1121"/>
    </w:pPr>
    <w:r w:rsidRPr="00300F58">
      <w:rPr>
        <w:rFonts w:ascii="Times New Roman" w:eastAsia="標楷體" w:hAnsi="標楷體"/>
        <w:b/>
        <w:sz w:val="28"/>
        <w:szCs w:val="28"/>
      </w:rPr>
      <w:t>桃園市立中興國民中學</w:t>
    </w:r>
    <w:r w:rsidRPr="00300F58">
      <w:rPr>
        <w:rFonts w:ascii="Times New Roman" w:eastAsia="標楷體" w:hAnsi="Times New Roman"/>
        <w:b/>
        <w:sz w:val="28"/>
        <w:szCs w:val="28"/>
      </w:rPr>
      <w:t>106</w:t>
    </w:r>
    <w:r w:rsidRPr="00300F58">
      <w:rPr>
        <w:rFonts w:ascii="Times New Roman" w:eastAsia="標楷體" w:hAnsi="標楷體"/>
        <w:b/>
        <w:sz w:val="28"/>
        <w:szCs w:val="28"/>
      </w:rPr>
      <w:t>學年度第</w:t>
    </w:r>
    <w:r w:rsidRPr="00300F58">
      <w:rPr>
        <w:rFonts w:ascii="Times New Roman" w:eastAsia="標楷體" w:hAnsi="Times New Roman"/>
        <w:b/>
        <w:sz w:val="28"/>
        <w:szCs w:val="28"/>
      </w:rPr>
      <w:t>1</w:t>
    </w:r>
    <w:r w:rsidRPr="00300F58">
      <w:rPr>
        <w:rFonts w:ascii="Times New Roman" w:eastAsia="標楷體" w:hAnsi="標楷體"/>
        <w:b/>
        <w:sz w:val="28"/>
        <w:szCs w:val="28"/>
      </w:rPr>
      <w:t>學期</w:t>
    </w:r>
    <w:r w:rsidRPr="00300F58">
      <w:rPr>
        <w:rFonts w:ascii="Times New Roman" w:eastAsia="標楷體" w:hAnsi="Times New Roman"/>
        <w:b/>
        <w:sz w:val="28"/>
        <w:szCs w:val="28"/>
      </w:rPr>
      <w:t>1</w:t>
    </w:r>
    <w:r w:rsidRPr="00300F58">
      <w:rPr>
        <w:rFonts w:ascii="Times New Roman" w:eastAsia="標楷體" w:hAnsi="標楷體"/>
        <w:b/>
        <w:sz w:val="28"/>
        <w:szCs w:val="28"/>
      </w:rPr>
      <w:t>年級第</w:t>
    </w:r>
    <w:r w:rsidRPr="00300F58">
      <w:rPr>
        <w:rFonts w:ascii="Times New Roman" w:eastAsia="標楷體" w:hAnsi="Times New Roman"/>
        <w:b/>
        <w:sz w:val="28"/>
        <w:szCs w:val="28"/>
      </w:rPr>
      <w:t>1</w:t>
    </w:r>
    <w:r w:rsidRPr="00300F58">
      <w:rPr>
        <w:rFonts w:ascii="Times New Roman" w:eastAsia="標楷體" w:hAnsi="標楷體"/>
        <w:b/>
        <w:sz w:val="28"/>
        <w:szCs w:val="28"/>
      </w:rPr>
      <w:t>次段考英文科</w:t>
    </w:r>
    <w:r>
      <w:rPr>
        <w:rFonts w:ascii="Times New Roman" w:eastAsia="標楷體" w:hAnsi="標楷體" w:hint="eastAsia"/>
        <w:b/>
        <w:sz w:val="28"/>
        <w:szCs w:val="28"/>
      </w:rPr>
      <w:t>答案</w:t>
    </w:r>
    <w:r w:rsidRPr="00300F58">
      <w:rPr>
        <w:rFonts w:ascii="Times New Roman" w:eastAsia="標楷體" w:hAnsi="標楷體"/>
        <w:b/>
        <w:sz w:val="28"/>
        <w:szCs w:val="28"/>
      </w:rPr>
      <w:t>卷</w:t>
    </w:r>
    <w:r w:rsidR="00854680">
      <w:rPr>
        <w:rFonts w:ascii="Times New Roman" w:eastAsia="標楷體" w:hAnsi="標楷體" w:hint="eastAsia"/>
        <w:b/>
        <w:sz w:val="28"/>
        <w:szCs w:val="28"/>
      </w:rPr>
      <w:t xml:space="preserve">      </w:t>
    </w:r>
    <w:r w:rsidR="00854680" w:rsidRPr="00854680">
      <w:rPr>
        <w:rFonts w:ascii="Times New Roman" w:eastAsia="標楷體" w:hAnsi="標楷體" w:hint="eastAsia"/>
        <w:b/>
        <w:color w:val="FF0000"/>
        <w:sz w:val="44"/>
        <w:szCs w:val="28"/>
        <w:bdr w:val="single" w:sz="4" w:space="0" w:color="auto"/>
      </w:rPr>
      <w:t xml:space="preserve"> </w:t>
    </w:r>
    <w:r w:rsidR="00854680" w:rsidRPr="00854680">
      <w:rPr>
        <w:rFonts w:ascii="Times New Roman" w:eastAsia="標楷體" w:hAnsi="標楷體" w:hint="eastAsia"/>
        <w:b/>
        <w:color w:val="FF0000"/>
        <w:sz w:val="44"/>
        <w:szCs w:val="28"/>
        <w:bdr w:val="single" w:sz="4" w:space="0" w:color="auto"/>
      </w:rPr>
      <w:t>修正版</w:t>
    </w:r>
    <w:r w:rsidR="00854680" w:rsidRPr="00854680">
      <w:rPr>
        <w:rFonts w:ascii="Times New Roman" w:eastAsia="標楷體" w:hAnsi="標楷體" w:hint="eastAsia"/>
        <w:b/>
        <w:color w:val="FF0000"/>
        <w:sz w:val="44"/>
        <w:szCs w:val="28"/>
        <w:bdr w:val="single" w:sz="4" w:space="0" w:color="auto"/>
      </w:rPr>
      <w:t xml:space="preserve"> </w:t>
    </w:r>
  </w:p>
  <w:p w:rsidR="00300F58" w:rsidRPr="00300F58" w:rsidRDefault="00C07241" w:rsidP="00996A39">
    <w:pPr>
      <w:spacing w:after="0" w:line="240" w:lineRule="auto"/>
    </w:pPr>
    <w:r w:rsidRPr="005802BE"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41"/>
    <w:rsid w:val="0003313C"/>
    <w:rsid w:val="00087993"/>
    <w:rsid w:val="000A5D5F"/>
    <w:rsid w:val="002A52AE"/>
    <w:rsid w:val="00854680"/>
    <w:rsid w:val="009976C9"/>
    <w:rsid w:val="00C07241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DE1B9"/>
  <w15:chartTrackingRefBased/>
  <w15:docId w15:val="{31361673-BD48-42EB-8781-7FED94AE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241"/>
    <w:pPr>
      <w:spacing w:after="200" w:line="276" w:lineRule="auto"/>
    </w:pPr>
    <w:rPr>
      <w:rFonts w:ascii="Calibri" w:eastAsia="新細明體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7241"/>
    <w:pPr>
      <w:ind w:left="720"/>
      <w:contextualSpacing/>
    </w:pPr>
  </w:style>
  <w:style w:type="paragraph" w:styleId="a4">
    <w:name w:val="footer"/>
    <w:basedOn w:val="a"/>
    <w:link w:val="a5"/>
    <w:uiPriority w:val="99"/>
    <w:rsid w:val="00C072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C07241"/>
    <w:rPr>
      <w:rFonts w:ascii="Calibri" w:eastAsia="新細明體" w:hAnsi="Calibri" w:cs="Times New Roman"/>
      <w:kern w:val="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879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87993"/>
    <w:rPr>
      <w:rFonts w:ascii="Calibri" w:eastAsia="新細明體" w:hAnsi="Calibri" w:cs="Times New Roman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46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5468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cp:lastPrinted>2017-10-12T08:04:00Z</cp:lastPrinted>
  <dcterms:created xsi:type="dcterms:W3CDTF">2017-09-25T06:28:00Z</dcterms:created>
  <dcterms:modified xsi:type="dcterms:W3CDTF">2017-10-12T08:11:00Z</dcterms:modified>
</cp:coreProperties>
</file>